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14494F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14494F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DB612F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 xml:space="preserve"> </w:t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331AA0" w:rsidRPr="00592314" w:rsidRDefault="00465163" w:rsidP="00592314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331AA0">
              <w:rPr>
                <w:rStyle w:val="Hyperlink"/>
                <w:b/>
              </w:rPr>
              <w:t xml:space="preserve">       </w:t>
            </w:r>
            <w:r w:rsidR="002F26D4">
              <w:rPr>
                <w:rStyle w:val="Hyperlink"/>
                <w:b/>
              </w:rPr>
              <w:t>Agent wise Premium outstanding report</w:t>
            </w:r>
            <w:r w:rsidR="001D252B">
              <w:rPr>
                <w:rStyle w:val="Hyperlink"/>
                <w:b/>
              </w:rPr>
              <w:t xml:space="preserve">      </w:t>
            </w:r>
            <w:r w:rsidR="00454FBA" w:rsidRPr="001D252B">
              <w:rPr>
                <w:rStyle w:val="Hyperlink"/>
                <w:b/>
              </w:rPr>
              <w:t xml:space="preserve"> </w:t>
            </w:r>
            <w:r w:rsidR="00331AA0">
              <w:rPr>
                <w:rStyle w:val="Hyperlink"/>
                <w:b/>
              </w:rPr>
              <w:t xml:space="preserve">                        </w:t>
            </w:r>
            <w:r w:rsidR="007A7BE3">
              <w:rPr>
                <w:rStyle w:val="Hyperlink"/>
                <w:b/>
              </w:rPr>
              <w:t xml:space="preserve">     </w:t>
            </w:r>
            <w:r w:rsidR="00331AA0">
              <w:rPr>
                <w:rStyle w:val="Hyperlink"/>
                <w:b/>
              </w:rPr>
              <w:t xml:space="preserve"> </w:t>
            </w:r>
            <w:r w:rsidR="007A7BE3">
              <w:rPr>
                <w:rStyle w:val="Hyperlink"/>
                <w:b/>
              </w:rPr>
              <w:t xml:space="preserve"> </w:t>
            </w:r>
            <w:r w:rsidR="00E96E04">
              <w:rPr>
                <w:rStyle w:val="Hyperlink"/>
                <w:b/>
              </w:rPr>
              <w:t xml:space="preserve">    </w:t>
            </w:r>
            <w:r w:rsidR="00592314">
              <w:rPr>
                <w:rStyle w:val="Hyperlink"/>
                <w:b/>
              </w:rPr>
              <w:t xml:space="preserve">                          </w:t>
            </w:r>
            <w:r w:rsidR="00331AA0">
              <w:rPr>
                <w:rStyle w:val="Hyperlink"/>
                <w:b/>
              </w:rPr>
              <w:t xml:space="preserve">                               </w:t>
            </w:r>
            <w:r w:rsidR="002F26D4">
              <w:rPr>
                <w:rStyle w:val="Hyperlink"/>
                <w:b/>
              </w:rPr>
              <w:t xml:space="preserve">              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331AA0" w:rsidRPr="00331AA0" w:rsidRDefault="00331AA0" w:rsidP="00331AA0">
          <w:pPr>
            <w:pStyle w:val="Heading1"/>
            <w:numPr>
              <w:ilvl w:val="0"/>
              <w:numId w:val="0"/>
            </w:numPr>
            <w:ind w:left="360" w:hanging="360"/>
            <w:rPr>
              <w:rStyle w:val="Hyperlink"/>
              <w:rFonts w:asciiTheme="minorHAnsi" w:hAnsiTheme="minorHAnsi" w:cstheme="minorHAnsi"/>
              <w:bCs/>
              <w:noProof/>
              <w:sz w:val="20"/>
              <w:szCs w:val="20"/>
              <w:lang w:val="en-IN"/>
            </w:rPr>
          </w:pPr>
        </w:p>
        <w:p w:rsidR="00331AA0" w:rsidRPr="00331AA0" w:rsidRDefault="00331AA0" w:rsidP="00331AA0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  <w:lang w:val="en-IN"/>
            </w:rPr>
          </w:pPr>
        </w:p>
        <w:p w:rsidR="001D252B" w:rsidRPr="00DB612F" w:rsidRDefault="001D252B" w:rsidP="001D252B">
          <w:pPr>
            <w:spacing w:before="20" w:afterLines="20" w:after="48" w:line="240" w:lineRule="auto"/>
            <w:rPr>
              <w:rStyle w:val="Hyperlink"/>
              <w:rFonts w:cstheme="minorHAnsi"/>
              <w:b/>
              <w:bCs/>
              <w:noProof/>
              <w:sz w:val="20"/>
              <w:szCs w:val="20"/>
            </w:rPr>
          </w:pPr>
        </w:p>
        <w:p w:rsidR="001D252B" w:rsidRPr="00331AA0" w:rsidRDefault="001D252B" w:rsidP="001D252B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</w:rPr>
          </w:pPr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1" w:name="_Toc115188355"/>
      <w:bookmarkStart w:id="2" w:name="_Toc159967514"/>
      <w:r w:rsidRPr="00D91008">
        <w:t>Introduction</w:t>
      </w:r>
      <w:bookmarkEnd w:id="1"/>
      <w:bookmarkEnd w:id="2"/>
    </w:p>
    <w:bookmarkEnd w:id="0"/>
    <w:p w:rsidR="00DB612F" w:rsidRDefault="00DB612F" w:rsidP="00DB612F">
      <w:pPr>
        <w:spacing w:after="0" w:line="240" w:lineRule="auto"/>
        <w:jc w:val="both"/>
        <w:rPr>
          <w:rFonts w:ascii="Bookman Old Style" w:eastAsia="Times New Roman" w:hAnsi="Bookman Old Style" w:cs="Times New Roman"/>
          <w:iCs/>
          <w:lang w:val="en-US"/>
        </w:rPr>
      </w:pPr>
    </w:p>
    <w:p w:rsidR="00592314" w:rsidRPr="00592314" w:rsidRDefault="00592314" w:rsidP="00592314">
      <w:pPr>
        <w:pStyle w:val="Bodytext0"/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The document is prepared to understand the reports generated in ZIVA application.  This document is being prepared in reference to</w:t>
      </w:r>
      <w:r>
        <w:rPr>
          <w:rFonts w:asciiTheme="minorHAnsi" w:eastAsiaTheme="minorHAnsi" w:hAnsiTheme="minorHAnsi" w:cstheme="minorHAnsi"/>
          <w:color w:val="000000"/>
          <w:szCs w:val="24"/>
          <w:lang w:val="en-IN"/>
        </w:rPr>
        <w:t>,</w:t>
      </w:r>
    </w:p>
    <w:p w:rsidR="00592314" w:rsidRDefault="00592314" w:rsidP="00592314">
      <w:pPr>
        <w:pStyle w:val="Bodytext0"/>
        <w:numPr>
          <w:ilvl w:val="0"/>
          <w:numId w:val="31"/>
        </w:numPr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Guidelines, circulars, instructions and directions released from time to time by Philippines Insurance council.</w:t>
      </w:r>
    </w:p>
    <w:p w:rsidR="00592314" w:rsidRDefault="00592314" w:rsidP="00592314">
      <w:pPr>
        <w:pStyle w:val="Heading1"/>
        <w:numPr>
          <w:ilvl w:val="1"/>
          <w:numId w:val="8"/>
        </w:numPr>
      </w:pPr>
      <w:bookmarkStart w:id="3" w:name="_Toc372713934"/>
      <w:bookmarkStart w:id="4" w:name="_Toc108706731"/>
      <w:bookmarkStart w:id="5" w:name="_Toc158125987"/>
      <w:bookmarkStart w:id="6" w:name="_Toc164262735"/>
      <w:r w:rsidRPr="00592314">
        <w:t>Functional Overview</w:t>
      </w:r>
      <w:bookmarkEnd w:id="3"/>
      <w:bookmarkEnd w:id="4"/>
      <w:bookmarkEnd w:id="5"/>
      <w:bookmarkEnd w:id="6"/>
      <w:r w:rsidRPr="00592314">
        <w:t xml:space="preserve"> </w:t>
      </w:r>
    </w:p>
    <w:p w:rsidR="00592314" w:rsidRPr="00592314" w:rsidRDefault="00592314" w:rsidP="00592314">
      <w:pPr>
        <w:pStyle w:val="BodyText"/>
      </w:pPr>
    </w:p>
    <w:p w:rsidR="0014494F" w:rsidRPr="0014494F" w:rsidRDefault="0014494F" w:rsidP="0014494F">
      <w:pPr>
        <w:pStyle w:val="Bodytext0"/>
        <w:ind w:left="142" w:firstLine="578"/>
        <w:rPr>
          <w:color w:val="auto"/>
        </w:rPr>
      </w:pPr>
      <w:r>
        <w:rPr>
          <w:color w:val="auto"/>
        </w:rPr>
        <w:t xml:space="preserve">System should have the provision to generate the </w:t>
      </w:r>
      <w:r w:rsidR="00E86229">
        <w:rPr>
          <w:color w:val="auto"/>
        </w:rPr>
        <w:t>Agent wise Premium outstanding report</w:t>
      </w:r>
      <w:r>
        <w:rPr>
          <w:color w:val="auto"/>
        </w:rPr>
        <w:t xml:space="preserve"> for </w:t>
      </w:r>
      <w:r w:rsidR="00E96E04">
        <w:rPr>
          <w:color w:val="auto"/>
        </w:rPr>
        <w:t>all</w:t>
      </w:r>
      <w:r>
        <w:rPr>
          <w:color w:val="auto"/>
        </w:rPr>
        <w:t xml:space="preserve"> products.  </w:t>
      </w:r>
    </w:p>
    <w:p w:rsidR="00454FBA" w:rsidRDefault="0014494F" w:rsidP="0014494F">
      <w:pPr>
        <w:pStyle w:val="Heading1"/>
      </w:pPr>
      <w:r w:rsidRPr="00592314">
        <w:t xml:space="preserve"> </w:t>
      </w:r>
      <w:r w:rsidR="002F26D4">
        <w:t>Agent wise Premium outstanding</w:t>
      </w:r>
      <w:r w:rsidR="007A7BE3">
        <w:t xml:space="preserve"> </w:t>
      </w:r>
      <w:r>
        <w:t>Report</w:t>
      </w:r>
    </w:p>
    <w:p w:rsidR="0014494F" w:rsidRPr="0014494F" w:rsidRDefault="0014494F" w:rsidP="0014494F">
      <w:pPr>
        <w:pStyle w:val="BodyText"/>
      </w:pPr>
    </w:p>
    <w:p w:rsidR="00E96E04" w:rsidRPr="00E86229" w:rsidRDefault="00E96E04" w:rsidP="00314AAD">
      <w:pPr>
        <w:pStyle w:val="ListParagraph"/>
        <w:spacing w:after="0" w:line="240" w:lineRule="auto"/>
        <w:ind w:firstLine="640"/>
        <w:rPr>
          <w:sz w:val="24"/>
          <w:szCs w:val="24"/>
          <w:lang w:eastAsia="x-none"/>
        </w:rPr>
      </w:pPr>
      <w:bookmarkStart w:id="7" w:name="_GoBack"/>
      <w:bookmarkEnd w:id="7"/>
      <w:r>
        <w:rPr>
          <w:sz w:val="24"/>
          <w:szCs w:val="24"/>
          <w:lang w:eastAsia="x-none"/>
        </w:rPr>
        <w:t xml:space="preserve">System should have the provision to generate the </w:t>
      </w:r>
      <w:r w:rsidR="002F26D4">
        <w:rPr>
          <w:b/>
          <w:sz w:val="24"/>
          <w:szCs w:val="24"/>
          <w:lang w:eastAsia="x-none"/>
        </w:rPr>
        <w:t>Agent wise premium outstanding</w:t>
      </w:r>
      <w:r w:rsidRPr="00F27D69">
        <w:rPr>
          <w:b/>
          <w:sz w:val="24"/>
          <w:szCs w:val="24"/>
          <w:lang w:eastAsia="x-none"/>
        </w:rPr>
        <w:t xml:space="preserve"> Report</w:t>
      </w:r>
      <w:r>
        <w:rPr>
          <w:sz w:val="24"/>
          <w:szCs w:val="24"/>
          <w:lang w:eastAsia="x-none"/>
        </w:rPr>
        <w:t xml:space="preserve"> based on the input parameters. System should generate the report in “</w:t>
      </w:r>
      <w:r w:rsidRPr="00134C46">
        <w:rPr>
          <w:b/>
          <w:sz w:val="24"/>
          <w:szCs w:val="24"/>
          <w:lang w:eastAsia="x-none"/>
        </w:rPr>
        <w:t>.</w:t>
      </w:r>
      <w:proofErr w:type="spellStart"/>
      <w:r w:rsidRPr="00134C46">
        <w:rPr>
          <w:b/>
          <w:sz w:val="24"/>
          <w:szCs w:val="24"/>
          <w:lang w:eastAsia="x-none"/>
        </w:rPr>
        <w:t>xls</w:t>
      </w:r>
      <w:proofErr w:type="spellEnd"/>
      <w:r>
        <w:rPr>
          <w:sz w:val="24"/>
          <w:szCs w:val="24"/>
          <w:lang w:eastAsia="x-none"/>
        </w:rPr>
        <w:t>” format.</w:t>
      </w:r>
    </w:p>
    <w:p w:rsidR="00E96E04" w:rsidRDefault="00E96E04" w:rsidP="0068522D">
      <w:pPr>
        <w:pStyle w:val="ListParagraph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sym w:font="Wingdings" w:char="F0E8"/>
      </w:r>
      <w:r w:rsidR="00592314">
        <w:rPr>
          <w:rFonts w:cstheme="minorHAnsi"/>
          <w:color w:val="000000"/>
          <w:sz w:val="24"/>
          <w:szCs w:val="24"/>
        </w:rPr>
        <w:t xml:space="preserve">Search the </w:t>
      </w:r>
      <w:proofErr w:type="spellStart"/>
      <w:r w:rsidR="002F26D4">
        <w:rPr>
          <w:rFonts w:cstheme="minorHAnsi"/>
          <w:color w:val="000000"/>
          <w:sz w:val="24"/>
          <w:szCs w:val="24"/>
        </w:rPr>
        <w:t>Mis</w:t>
      </w:r>
      <w:proofErr w:type="spellEnd"/>
      <w:r w:rsidR="00E96E04">
        <w:rPr>
          <w:rFonts w:cstheme="minorHAnsi"/>
          <w:color w:val="000000"/>
          <w:sz w:val="24"/>
          <w:szCs w:val="24"/>
        </w:rPr>
        <w:t xml:space="preserve"> </w:t>
      </w:r>
      <w:r w:rsidR="00592314">
        <w:rPr>
          <w:rFonts w:cstheme="minorHAnsi"/>
          <w:color w:val="000000"/>
          <w:sz w:val="24"/>
          <w:szCs w:val="24"/>
        </w:rPr>
        <w:t>Report Screen.</w:t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E96E0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BCF137A" wp14:editId="4628B236">
            <wp:extent cx="5715485" cy="8318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8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</w:t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 w:rsidR="00592314" w:rsidRPr="00592314">
        <w:rPr>
          <w:rFonts w:cstheme="minorHAnsi"/>
          <w:color w:val="000000"/>
          <w:sz w:val="24"/>
          <w:szCs w:val="24"/>
        </w:rPr>
        <w:t xml:space="preserve">Click on the </w:t>
      </w:r>
      <w:r w:rsidR="002F26D4">
        <w:rPr>
          <w:rFonts w:cstheme="minorHAnsi"/>
          <w:color w:val="000000"/>
          <w:sz w:val="24"/>
          <w:szCs w:val="24"/>
        </w:rPr>
        <w:t xml:space="preserve">Agent wise Premium outstanding </w:t>
      </w:r>
      <w:r w:rsidR="00E96E04">
        <w:rPr>
          <w:rFonts w:cstheme="minorHAnsi"/>
          <w:color w:val="000000"/>
          <w:sz w:val="24"/>
          <w:szCs w:val="24"/>
        </w:rPr>
        <w:t>Screen</w:t>
      </w:r>
      <w:r w:rsidR="00592314" w:rsidRPr="00592314">
        <w:rPr>
          <w:rFonts w:cstheme="minorHAnsi"/>
          <w:color w:val="000000"/>
          <w:sz w:val="24"/>
          <w:szCs w:val="24"/>
        </w:rPr>
        <w:t>. System will display the Report details tab.</w:t>
      </w:r>
    </w:p>
    <w:p w:rsidR="0068522D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68522D" w:rsidRPr="00592314" w:rsidRDefault="00E86229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9D3D3C5" wp14:editId="7E70281F">
            <wp:extent cx="5702060" cy="1981182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033" cy="198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E04">
        <w:rPr>
          <w:noProof/>
          <w:lang w:eastAsia="en-IN"/>
        </w:rPr>
        <w:t xml:space="preserve"> </w:t>
      </w:r>
    </w:p>
    <w:p w:rsidR="00592314" w:rsidRDefault="0059231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E86229" w:rsidRDefault="0068522D" w:rsidP="0068522D">
      <w:pPr>
        <w:spacing w:after="0" w:line="240" w:lineRule="auto"/>
      </w:pPr>
      <w:r>
        <w:rPr>
          <w:rFonts w:cstheme="minorHAnsi"/>
          <w:color w:val="000000"/>
          <w:sz w:val="24"/>
          <w:szCs w:val="24"/>
        </w:rPr>
        <w:sym w:font="Wingdings" w:char="F0E8"/>
      </w:r>
      <w:r w:rsidR="00E86229" w:rsidRPr="00E86229">
        <w:t xml:space="preserve"> </w:t>
      </w:r>
      <w:r w:rsidR="00E86229" w:rsidRPr="00E86229">
        <w:rPr>
          <w:sz w:val="24"/>
          <w:szCs w:val="24"/>
        </w:rPr>
        <w:t xml:space="preserve">Enter all the required details and click the </w:t>
      </w:r>
      <w:r w:rsidR="00E86229" w:rsidRPr="00E86229">
        <w:rPr>
          <w:rStyle w:val="Strong"/>
          <w:sz w:val="24"/>
          <w:szCs w:val="24"/>
        </w:rPr>
        <w:t>Generate</w:t>
      </w:r>
      <w:r w:rsidR="00E86229" w:rsidRPr="00E86229">
        <w:rPr>
          <w:sz w:val="24"/>
          <w:szCs w:val="24"/>
        </w:rPr>
        <w:t xml:space="preserve"> button. The report will </w:t>
      </w:r>
      <w:proofErr w:type="gramStart"/>
      <w:r w:rsidR="00E86229" w:rsidRPr="00E86229">
        <w:rPr>
          <w:sz w:val="24"/>
          <w:szCs w:val="24"/>
        </w:rPr>
        <w:t>be generated</w:t>
      </w:r>
      <w:proofErr w:type="gramEnd"/>
      <w:r w:rsidR="00E86229" w:rsidRPr="00E86229">
        <w:rPr>
          <w:sz w:val="24"/>
          <w:szCs w:val="24"/>
        </w:rPr>
        <w:t xml:space="preserve"> and can be downloaded from the </w:t>
      </w:r>
      <w:r w:rsidR="00E86229" w:rsidRPr="00E86229">
        <w:rPr>
          <w:rStyle w:val="Strong"/>
          <w:sz w:val="24"/>
          <w:szCs w:val="24"/>
        </w:rPr>
        <w:t>Report Tray</w:t>
      </w:r>
      <w:r w:rsidR="00E86229" w:rsidRPr="00E86229">
        <w:rPr>
          <w:sz w:val="24"/>
          <w:szCs w:val="24"/>
        </w:rPr>
        <w:t>.</w:t>
      </w:r>
    </w:p>
    <w:p w:rsidR="0068522D" w:rsidRDefault="00E96E0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t xml:space="preserve"> </w:t>
      </w:r>
      <w:r w:rsidR="0014494F">
        <w:rPr>
          <w:noProof/>
          <w:lang w:eastAsia="en-IN"/>
        </w:rPr>
        <w:t xml:space="preserve"> </w:t>
      </w:r>
    </w:p>
    <w:p w:rsidR="0068522D" w:rsidRDefault="00E86229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8ABFC59" wp14:editId="38FCBA73">
            <wp:extent cx="5731510" cy="2057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BE3" w:rsidRDefault="007A7BE3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7A7BE3" w:rsidRDefault="007A7BE3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Pr="00CA744A" w:rsidRDefault="0068522D" w:rsidP="00CA744A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sectPr w:rsidR="0068522D" w:rsidRPr="00CA744A" w:rsidSect="00D9309F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5163" w:rsidRDefault="00465163" w:rsidP="00060703">
      <w:pPr>
        <w:spacing w:after="0" w:line="240" w:lineRule="auto"/>
      </w:pPr>
      <w:r>
        <w:separator/>
      </w:r>
    </w:p>
  </w:endnote>
  <w:endnote w:type="continuationSeparator" w:id="0">
    <w:p w:rsidR="00465163" w:rsidRDefault="00465163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314AAD">
      <w:rPr>
        <w:rFonts w:ascii="Bookman Old Style" w:hAnsi="Bookman Old Style"/>
        <w:noProof/>
        <w:sz w:val="20"/>
        <w:szCs w:val="20"/>
      </w:rPr>
      <w:t>4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314AAD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5163" w:rsidRDefault="00465163" w:rsidP="00060703">
      <w:pPr>
        <w:spacing w:after="0" w:line="240" w:lineRule="auto"/>
      </w:pPr>
      <w:r>
        <w:separator/>
      </w:r>
    </w:p>
  </w:footnote>
  <w:footnote w:type="continuationSeparator" w:id="0">
    <w:p w:rsidR="00465163" w:rsidRDefault="00465163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A14F03"/>
    <w:multiLevelType w:val="hybridMultilevel"/>
    <w:tmpl w:val="D51AE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30B95"/>
    <w:multiLevelType w:val="hybridMultilevel"/>
    <w:tmpl w:val="5F6E93A0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406F8"/>
    <w:multiLevelType w:val="hybridMultilevel"/>
    <w:tmpl w:val="326A6508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9" w15:restartNumberingAfterBreak="0">
    <w:nsid w:val="4EE909C8"/>
    <w:multiLevelType w:val="multilevel"/>
    <w:tmpl w:val="24ECD9D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18D2C72"/>
    <w:multiLevelType w:val="hybridMultilevel"/>
    <w:tmpl w:val="88CEB642"/>
    <w:lvl w:ilvl="0" w:tplc="33C20FD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2"/>
    <w:lvlOverride w:ilvl="0">
      <w:startOverride w:val="1"/>
    </w:lvlOverride>
  </w:num>
  <w:num w:numId="4">
    <w:abstractNumId w:val="30"/>
  </w:num>
  <w:num w:numId="5">
    <w:abstractNumId w:val="25"/>
  </w:num>
  <w:num w:numId="6">
    <w:abstractNumId w:val="29"/>
  </w:num>
  <w:num w:numId="7">
    <w:abstractNumId w:val="13"/>
  </w:num>
  <w:num w:numId="8">
    <w:abstractNumId w:val="19"/>
  </w:num>
  <w:num w:numId="9">
    <w:abstractNumId w:val="26"/>
  </w:num>
  <w:num w:numId="10">
    <w:abstractNumId w:val="14"/>
  </w:num>
  <w:num w:numId="11">
    <w:abstractNumId w:val="27"/>
  </w:num>
  <w:num w:numId="12">
    <w:abstractNumId w:val="5"/>
  </w:num>
  <w:num w:numId="13">
    <w:abstractNumId w:val="24"/>
  </w:num>
  <w:num w:numId="14">
    <w:abstractNumId w:val="7"/>
  </w:num>
  <w:num w:numId="15">
    <w:abstractNumId w:val="9"/>
  </w:num>
  <w:num w:numId="16">
    <w:abstractNumId w:val="4"/>
  </w:num>
  <w:num w:numId="17">
    <w:abstractNumId w:val="8"/>
  </w:num>
  <w:num w:numId="18">
    <w:abstractNumId w:val="10"/>
  </w:num>
  <w:num w:numId="19">
    <w:abstractNumId w:val="20"/>
  </w:num>
  <w:num w:numId="20">
    <w:abstractNumId w:val="2"/>
  </w:num>
  <w:num w:numId="21">
    <w:abstractNumId w:val="31"/>
  </w:num>
  <w:num w:numId="22">
    <w:abstractNumId w:val="32"/>
  </w:num>
  <w:num w:numId="23">
    <w:abstractNumId w:val="33"/>
  </w:num>
  <w:num w:numId="24">
    <w:abstractNumId w:val="12"/>
  </w:num>
  <w:num w:numId="25">
    <w:abstractNumId w:val="23"/>
  </w:num>
  <w:num w:numId="26">
    <w:abstractNumId w:val="28"/>
  </w:num>
  <w:num w:numId="27">
    <w:abstractNumId w:val="18"/>
  </w:num>
  <w:num w:numId="28">
    <w:abstractNumId w:val="15"/>
  </w:num>
  <w:num w:numId="29">
    <w:abstractNumId w:val="16"/>
  </w:num>
  <w:num w:numId="30">
    <w:abstractNumId w:val="11"/>
  </w:num>
  <w:num w:numId="31">
    <w:abstractNumId w:val="3"/>
  </w:num>
  <w:num w:numId="32">
    <w:abstractNumId w:val="1"/>
  </w:num>
  <w:num w:numId="33">
    <w:abstractNumId w:val="19"/>
  </w:num>
  <w:num w:numId="34">
    <w:abstractNumId w:val="6"/>
  </w:num>
  <w:num w:numId="35">
    <w:abstractNumId w:val="22"/>
  </w:num>
  <w:num w:numId="36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1F2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94F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62BE"/>
    <w:rsid w:val="002D71B7"/>
    <w:rsid w:val="002E089F"/>
    <w:rsid w:val="002E6571"/>
    <w:rsid w:val="002E77CD"/>
    <w:rsid w:val="002E7A21"/>
    <w:rsid w:val="002E7A46"/>
    <w:rsid w:val="002F0F74"/>
    <w:rsid w:val="002F1D5C"/>
    <w:rsid w:val="002F26D4"/>
    <w:rsid w:val="002F361E"/>
    <w:rsid w:val="002F3F82"/>
    <w:rsid w:val="002F4059"/>
    <w:rsid w:val="002F4DB3"/>
    <w:rsid w:val="00314AAD"/>
    <w:rsid w:val="003262EC"/>
    <w:rsid w:val="0033001A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5163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2314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522D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A7BE3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84C3D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A744A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86229"/>
    <w:rsid w:val="00E936BF"/>
    <w:rsid w:val="00E96E04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4883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F6A838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uiPriority w:val="22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918FA-A057-4331-B6C0-6FC16A48A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15</cp:revision>
  <dcterms:created xsi:type="dcterms:W3CDTF">2024-03-14T13:31:00Z</dcterms:created>
  <dcterms:modified xsi:type="dcterms:W3CDTF">2025-03-05T08:39:00Z</dcterms:modified>
</cp:coreProperties>
</file>