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6D3D8C" w:rsidRDefault="00250AAC" w:rsidP="00250AAC">
      <w:pPr>
        <w:jc w:val="center"/>
        <w:rPr>
          <w:rFonts w:ascii="Bookman Old Style" w:hAnsi="Bookman Old Style"/>
        </w:rPr>
      </w:pPr>
      <w:r w:rsidRPr="006D3D8C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val="en-US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6D3D8C" w:rsidRDefault="00060703">
      <w:pPr>
        <w:rPr>
          <w:rFonts w:ascii="Bookman Old Style" w:hAnsi="Bookman Old Style"/>
        </w:rPr>
      </w:pPr>
    </w:p>
    <w:p w:rsidR="00060703" w:rsidRPr="006D3D8C" w:rsidRDefault="00060703">
      <w:pPr>
        <w:rPr>
          <w:rFonts w:ascii="Bookman Old Style" w:hAnsi="Bookman Old Style"/>
        </w:rPr>
      </w:pPr>
    </w:p>
    <w:p w:rsidR="00250AAC" w:rsidRPr="006D3D8C" w:rsidRDefault="00250AAC">
      <w:pPr>
        <w:rPr>
          <w:rFonts w:ascii="Bookman Old Style" w:hAnsi="Bookman Old Style"/>
        </w:rPr>
      </w:pPr>
    </w:p>
    <w:p w:rsidR="00E936BF" w:rsidRPr="006D3D8C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6D3D8C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6D3D8C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6D3D8C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6D3D8C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6D3D8C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6D3D8C" w:rsidRDefault="00770201" w:rsidP="00250AAC">
      <w:pPr>
        <w:pStyle w:val="Title"/>
        <w:jc w:val="left"/>
        <w:rPr>
          <w:rFonts w:ascii="Bookman Old Style" w:hAnsi="Bookman Old Style"/>
        </w:rPr>
      </w:pPr>
      <w:r w:rsidRPr="006D3D8C">
        <w:rPr>
          <w:rFonts w:ascii="Bookman Old Style" w:hAnsi="Bookman Old Style"/>
          <w:b w:val="0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625240" w:rsidRPr="006D3D8C">
        <w:rPr>
          <w:rFonts w:ascii="Bookman Old Style" w:hAnsi="Bookman Old Style"/>
          <w:sz w:val="48"/>
          <w:szCs w:val="48"/>
        </w:rPr>
        <w:t xml:space="preserve"> Specification</w:t>
      </w:r>
      <w:r w:rsidR="006D0901">
        <w:rPr>
          <w:rFonts w:ascii="Bookman Old Style" w:hAnsi="Bookman Old Style"/>
          <w:sz w:val="48"/>
          <w:szCs w:val="48"/>
        </w:rPr>
        <w:t xml:space="preserve"> Document</w:t>
      </w:r>
    </w:p>
    <w:p w:rsidR="00D34950" w:rsidRPr="00DB4787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DB4787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DB4787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DB4787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A15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1F24EC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6D3D8C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6D3D8C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6D3D8C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6D3D8C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6D3D8C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6D3D8C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Default="00625240">
      <w:pPr>
        <w:rPr>
          <w:rFonts w:ascii="Bookman Old Style" w:hAnsi="Bookman Old Style"/>
          <w:b/>
          <w:sz w:val="32"/>
          <w:szCs w:val="32"/>
        </w:rPr>
      </w:pPr>
    </w:p>
    <w:p w:rsidR="00E70B91" w:rsidRPr="006D3D8C" w:rsidRDefault="00E70B91">
      <w:pPr>
        <w:rPr>
          <w:rFonts w:ascii="Bookman Old Style" w:hAnsi="Bookman Old Style"/>
          <w:b/>
          <w:sz w:val="32"/>
          <w:szCs w:val="32"/>
        </w:rPr>
      </w:pPr>
    </w:p>
    <w:p w:rsidR="00D9309F" w:rsidRPr="006D3D8C" w:rsidRDefault="0089132F">
      <w:pPr>
        <w:rPr>
          <w:rFonts w:ascii="Bookman Old Style" w:hAnsi="Bookman Old Style"/>
          <w:b/>
          <w:sz w:val="32"/>
          <w:szCs w:val="32"/>
        </w:rPr>
      </w:pPr>
      <w:r w:rsidRPr="006D3D8C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43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215"/>
        <w:gridCol w:w="1389"/>
        <w:gridCol w:w="2339"/>
        <w:gridCol w:w="2356"/>
        <w:gridCol w:w="1440"/>
      </w:tblGrid>
      <w:tr w:rsidR="006E2C5C" w:rsidRPr="006D3D8C" w:rsidTr="007B59BC">
        <w:trPr>
          <w:trHeight w:hRule="exact" w:val="823"/>
        </w:trPr>
        <w:tc>
          <w:tcPr>
            <w:tcW w:w="534" w:type="pct"/>
            <w:shd w:val="clear" w:color="auto" w:fill="BFBFBF"/>
            <w:vAlign w:val="bottom"/>
          </w:tcPr>
          <w:p w:rsidR="00625240" w:rsidRPr="00940B83" w:rsidRDefault="00625240" w:rsidP="00BC088D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940B83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621" w:type="pct"/>
            <w:shd w:val="clear" w:color="auto" w:fill="BFBFBF"/>
            <w:vAlign w:val="bottom"/>
          </w:tcPr>
          <w:p w:rsidR="00625240" w:rsidRPr="00940B83" w:rsidRDefault="00625240" w:rsidP="00BC088D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940B83">
              <w:rPr>
                <w:rFonts w:ascii="Bookman Old Style" w:hAnsi="Bookman Old Style"/>
                <w:szCs w:val="24"/>
              </w:rPr>
              <w:t>Date</w:t>
            </w:r>
          </w:p>
        </w:tc>
        <w:tc>
          <w:tcPr>
            <w:tcW w:w="710" w:type="pct"/>
            <w:shd w:val="clear" w:color="auto" w:fill="BFBFBF"/>
            <w:vAlign w:val="bottom"/>
          </w:tcPr>
          <w:p w:rsidR="00625240" w:rsidRPr="00940B83" w:rsidRDefault="00625240" w:rsidP="00BC088D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940B83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195" w:type="pct"/>
            <w:shd w:val="clear" w:color="auto" w:fill="BFBFBF"/>
            <w:vAlign w:val="bottom"/>
          </w:tcPr>
          <w:p w:rsidR="00625240" w:rsidRPr="00940B83" w:rsidRDefault="00625240" w:rsidP="00BC088D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940B83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204" w:type="pct"/>
            <w:shd w:val="clear" w:color="auto" w:fill="BFBFBF"/>
            <w:vAlign w:val="bottom"/>
          </w:tcPr>
          <w:p w:rsidR="00625240" w:rsidRPr="00940B83" w:rsidRDefault="00625240" w:rsidP="00BC088D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940B83">
              <w:rPr>
                <w:rFonts w:ascii="Bookman Old Style" w:hAnsi="Bookman Old Style"/>
                <w:szCs w:val="24"/>
              </w:rPr>
              <w:t>Reviewer</w:t>
            </w:r>
          </w:p>
        </w:tc>
        <w:tc>
          <w:tcPr>
            <w:tcW w:w="736" w:type="pct"/>
            <w:shd w:val="clear" w:color="auto" w:fill="BFBFBF"/>
            <w:vAlign w:val="bottom"/>
          </w:tcPr>
          <w:p w:rsidR="00625240" w:rsidRPr="00940B83" w:rsidRDefault="00625240" w:rsidP="00BC088D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940B83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6E2C5C" w:rsidRPr="006D3D8C" w:rsidTr="007B59BC">
        <w:trPr>
          <w:trHeight w:hRule="exact" w:val="574"/>
        </w:trPr>
        <w:tc>
          <w:tcPr>
            <w:tcW w:w="534" w:type="pct"/>
            <w:vAlign w:val="bottom"/>
          </w:tcPr>
          <w:p w:rsidR="001F24EC" w:rsidRPr="00BD6D13" w:rsidRDefault="001F24EC" w:rsidP="007B59BC">
            <w:pPr>
              <w:pStyle w:val="BodyText"/>
            </w:pPr>
            <w:r w:rsidRPr="00BD6D13">
              <w:t>0.01</w:t>
            </w:r>
          </w:p>
        </w:tc>
        <w:tc>
          <w:tcPr>
            <w:tcW w:w="621" w:type="pct"/>
            <w:vAlign w:val="bottom"/>
          </w:tcPr>
          <w:p w:rsidR="001F24EC" w:rsidRPr="007B59BC" w:rsidRDefault="00337A79" w:rsidP="007B59BC">
            <w:pPr>
              <w:pStyle w:val="BodyText"/>
            </w:pPr>
            <w:r w:rsidRPr="007B59BC">
              <w:t>2</w:t>
            </w:r>
            <w:r w:rsidR="006B7464" w:rsidRPr="007B59BC">
              <w:t>4</w:t>
            </w:r>
            <w:r w:rsidR="001F24EC" w:rsidRPr="007B59BC">
              <w:t>-</w:t>
            </w:r>
            <w:r w:rsidR="003D6B2D" w:rsidRPr="007B59BC">
              <w:t>0</w:t>
            </w:r>
            <w:r w:rsidRPr="007B59BC">
              <w:t>4</w:t>
            </w:r>
            <w:r w:rsidR="003D6B2D" w:rsidRPr="007B59BC">
              <w:t>-</w:t>
            </w:r>
            <w:bookmarkStart w:id="0" w:name="_GoBack"/>
            <w:bookmarkEnd w:id="0"/>
            <w:r w:rsidR="003D6B2D" w:rsidRPr="007B59BC">
              <w:t>2025</w:t>
            </w:r>
          </w:p>
        </w:tc>
        <w:tc>
          <w:tcPr>
            <w:tcW w:w="710" w:type="pct"/>
            <w:vAlign w:val="bottom"/>
          </w:tcPr>
          <w:p w:rsidR="001F24EC" w:rsidRPr="00785F08" w:rsidRDefault="001F24EC" w:rsidP="007B59BC">
            <w:pPr>
              <w:pStyle w:val="BodyText"/>
            </w:pPr>
            <w:r w:rsidRPr="00785F08">
              <w:t xml:space="preserve">Draft </w:t>
            </w:r>
          </w:p>
        </w:tc>
        <w:tc>
          <w:tcPr>
            <w:tcW w:w="1195" w:type="pct"/>
            <w:vAlign w:val="bottom"/>
          </w:tcPr>
          <w:p w:rsidR="001F24EC" w:rsidRPr="00785F08" w:rsidRDefault="003D6B2D" w:rsidP="007B59BC">
            <w:pPr>
              <w:pStyle w:val="BodyText"/>
            </w:pPr>
            <w:r>
              <w:t>VENKATALAKSHMI</w:t>
            </w:r>
          </w:p>
        </w:tc>
        <w:tc>
          <w:tcPr>
            <w:tcW w:w="1204" w:type="pct"/>
            <w:vAlign w:val="bottom"/>
          </w:tcPr>
          <w:p w:rsidR="001F24EC" w:rsidRPr="00785F08" w:rsidRDefault="001F24EC" w:rsidP="007B59BC">
            <w:pPr>
              <w:pStyle w:val="BodyText"/>
            </w:pPr>
          </w:p>
        </w:tc>
        <w:tc>
          <w:tcPr>
            <w:tcW w:w="736" w:type="pct"/>
            <w:vAlign w:val="bottom"/>
          </w:tcPr>
          <w:p w:rsidR="001F24EC" w:rsidRPr="00785F08" w:rsidRDefault="001F24EC" w:rsidP="007B59BC">
            <w:pPr>
              <w:pStyle w:val="BodyText"/>
            </w:pPr>
          </w:p>
        </w:tc>
      </w:tr>
      <w:tr w:rsidR="007C2F4A" w:rsidRPr="006D3D8C" w:rsidTr="007B59BC">
        <w:trPr>
          <w:trHeight w:hRule="exact" w:val="574"/>
        </w:trPr>
        <w:tc>
          <w:tcPr>
            <w:tcW w:w="534" w:type="pct"/>
            <w:vAlign w:val="bottom"/>
          </w:tcPr>
          <w:p w:rsidR="007C2F4A" w:rsidRPr="00BD6D13" w:rsidRDefault="007C2F4A" w:rsidP="007B59BC">
            <w:pPr>
              <w:pStyle w:val="BodyText"/>
            </w:pPr>
            <w:r>
              <w:t>0.02</w:t>
            </w:r>
          </w:p>
        </w:tc>
        <w:tc>
          <w:tcPr>
            <w:tcW w:w="621" w:type="pct"/>
            <w:vAlign w:val="bottom"/>
          </w:tcPr>
          <w:p w:rsidR="007C2F4A" w:rsidRPr="00785F08" w:rsidRDefault="007B59BC" w:rsidP="007B59BC">
            <w:pPr>
              <w:pStyle w:val="BodyText"/>
            </w:pPr>
            <w:r>
              <w:t>05</w:t>
            </w:r>
            <w:r w:rsidRPr="007B59BC">
              <w:t>-0</w:t>
            </w:r>
            <w:r>
              <w:t>5</w:t>
            </w:r>
            <w:r w:rsidRPr="007B59BC">
              <w:t>-2025</w:t>
            </w:r>
          </w:p>
        </w:tc>
        <w:tc>
          <w:tcPr>
            <w:tcW w:w="710" w:type="pct"/>
            <w:vAlign w:val="bottom"/>
          </w:tcPr>
          <w:p w:rsidR="007C2F4A" w:rsidRPr="00785F08" w:rsidRDefault="007C2F4A" w:rsidP="007B59BC">
            <w:pPr>
              <w:pStyle w:val="BodyText"/>
            </w:pPr>
            <w:r w:rsidRPr="00785F08">
              <w:t>Reviewed</w:t>
            </w:r>
          </w:p>
        </w:tc>
        <w:tc>
          <w:tcPr>
            <w:tcW w:w="1195" w:type="pct"/>
            <w:vAlign w:val="bottom"/>
          </w:tcPr>
          <w:p w:rsidR="007C2F4A" w:rsidRPr="00785F08" w:rsidRDefault="007C2F4A" w:rsidP="007B59BC">
            <w:pPr>
              <w:pStyle w:val="BodyText"/>
            </w:pPr>
            <w:r>
              <w:t>VENKATALAKSHMI</w:t>
            </w:r>
          </w:p>
        </w:tc>
        <w:tc>
          <w:tcPr>
            <w:tcW w:w="1204" w:type="pct"/>
            <w:vAlign w:val="bottom"/>
          </w:tcPr>
          <w:p w:rsidR="007C2F4A" w:rsidRPr="00785F08" w:rsidRDefault="007C2F4A" w:rsidP="007B59BC">
            <w:pPr>
              <w:pStyle w:val="BodyText"/>
            </w:pPr>
            <w:r>
              <w:t>M.DHANALAKSHMI</w:t>
            </w:r>
          </w:p>
        </w:tc>
        <w:tc>
          <w:tcPr>
            <w:tcW w:w="736" w:type="pct"/>
            <w:vAlign w:val="bottom"/>
          </w:tcPr>
          <w:p w:rsidR="007C2F4A" w:rsidRPr="00785F08" w:rsidRDefault="007C2F4A" w:rsidP="007B59BC">
            <w:pPr>
              <w:pStyle w:val="BodyText"/>
            </w:pPr>
            <w:r>
              <w:t>SANKAR GANESH</w:t>
            </w:r>
          </w:p>
        </w:tc>
      </w:tr>
      <w:tr w:rsidR="007C2F4A" w:rsidRPr="006D3D8C" w:rsidTr="007B59BC">
        <w:trPr>
          <w:trHeight w:hRule="exact" w:val="574"/>
        </w:trPr>
        <w:tc>
          <w:tcPr>
            <w:tcW w:w="534" w:type="pct"/>
            <w:vAlign w:val="bottom"/>
          </w:tcPr>
          <w:p w:rsidR="007C2F4A" w:rsidRPr="00BD6D13" w:rsidRDefault="007C2F4A" w:rsidP="007B59BC">
            <w:pPr>
              <w:pStyle w:val="BodyText"/>
            </w:pPr>
            <w:r w:rsidRPr="00BD6D13">
              <w:t>1.00</w:t>
            </w:r>
          </w:p>
        </w:tc>
        <w:tc>
          <w:tcPr>
            <w:tcW w:w="621" w:type="pct"/>
            <w:vAlign w:val="bottom"/>
          </w:tcPr>
          <w:p w:rsidR="007C2F4A" w:rsidRPr="00785F08" w:rsidRDefault="007B59BC" w:rsidP="007B59BC">
            <w:pPr>
              <w:pStyle w:val="BodyText"/>
            </w:pPr>
            <w:r>
              <w:t>05</w:t>
            </w:r>
            <w:r w:rsidRPr="007B59BC">
              <w:t>-0</w:t>
            </w:r>
            <w:r>
              <w:t>5</w:t>
            </w:r>
            <w:r w:rsidRPr="007B59BC">
              <w:t>-2025</w:t>
            </w:r>
          </w:p>
        </w:tc>
        <w:tc>
          <w:tcPr>
            <w:tcW w:w="710" w:type="pct"/>
            <w:vAlign w:val="bottom"/>
          </w:tcPr>
          <w:p w:rsidR="007C2F4A" w:rsidRPr="00785F08" w:rsidRDefault="007C2F4A" w:rsidP="007B59BC">
            <w:pPr>
              <w:pStyle w:val="BodyText"/>
            </w:pPr>
            <w:r w:rsidRPr="00785F08">
              <w:t xml:space="preserve">Baselined </w:t>
            </w:r>
          </w:p>
        </w:tc>
        <w:tc>
          <w:tcPr>
            <w:tcW w:w="1195" w:type="pct"/>
            <w:vAlign w:val="bottom"/>
          </w:tcPr>
          <w:p w:rsidR="007C2F4A" w:rsidRPr="00785F08" w:rsidRDefault="007C2F4A" w:rsidP="007B59BC">
            <w:pPr>
              <w:pStyle w:val="BodyText"/>
            </w:pPr>
            <w:r>
              <w:t>VENKATALAKSHMI</w:t>
            </w:r>
          </w:p>
        </w:tc>
        <w:tc>
          <w:tcPr>
            <w:tcW w:w="1204" w:type="pct"/>
            <w:vAlign w:val="bottom"/>
          </w:tcPr>
          <w:p w:rsidR="007C2F4A" w:rsidRPr="00785F08" w:rsidRDefault="007C2F4A" w:rsidP="007B59BC">
            <w:pPr>
              <w:pStyle w:val="BodyText"/>
            </w:pPr>
            <w:r>
              <w:t>M.DHANALAKSHMI</w:t>
            </w:r>
          </w:p>
        </w:tc>
        <w:tc>
          <w:tcPr>
            <w:tcW w:w="736" w:type="pct"/>
            <w:vAlign w:val="bottom"/>
          </w:tcPr>
          <w:p w:rsidR="007C2F4A" w:rsidRPr="00785F08" w:rsidRDefault="007C2F4A" w:rsidP="007B59BC">
            <w:pPr>
              <w:pStyle w:val="BodyText"/>
            </w:pPr>
            <w:r>
              <w:t>SANKAR GANESH</w:t>
            </w:r>
          </w:p>
        </w:tc>
      </w:tr>
    </w:tbl>
    <w:p w:rsidR="002450A7" w:rsidRPr="006D3D8C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rPr>
          <w:rFonts w:ascii="Bookman Old Style" w:hAnsi="Bookman Old Style"/>
          <w:sz w:val="48"/>
          <w:szCs w:val="48"/>
        </w:rPr>
      </w:pPr>
    </w:p>
    <w:p w:rsidR="00D9309F" w:rsidRPr="006D3D8C" w:rsidRDefault="002450A7" w:rsidP="002450A7">
      <w:pPr>
        <w:tabs>
          <w:tab w:val="left" w:pos="1125"/>
        </w:tabs>
        <w:rPr>
          <w:rFonts w:ascii="Bookman Old Style" w:hAnsi="Bookman Old Style"/>
          <w:sz w:val="48"/>
          <w:szCs w:val="48"/>
        </w:rPr>
      </w:pPr>
      <w:r w:rsidRPr="006D3D8C">
        <w:rPr>
          <w:rFonts w:ascii="Bookman Old Style" w:hAnsi="Bookman Old Style"/>
          <w:sz w:val="48"/>
          <w:szCs w:val="48"/>
        </w:rPr>
        <w:tab/>
      </w:r>
    </w:p>
    <w:p w:rsidR="002450A7" w:rsidRPr="006D3D8C" w:rsidRDefault="002450A7" w:rsidP="002450A7">
      <w:pPr>
        <w:tabs>
          <w:tab w:val="left" w:pos="1125"/>
        </w:tabs>
        <w:rPr>
          <w:rFonts w:ascii="Bookman Old Style" w:hAnsi="Bookman Old Style"/>
          <w:sz w:val="48"/>
          <w:szCs w:val="48"/>
        </w:rPr>
      </w:pPr>
    </w:p>
    <w:p w:rsidR="002450A7" w:rsidRPr="006D3D8C" w:rsidRDefault="002450A7" w:rsidP="002450A7">
      <w:pPr>
        <w:tabs>
          <w:tab w:val="left" w:pos="1125"/>
        </w:tabs>
        <w:rPr>
          <w:rFonts w:ascii="Bookman Old Style" w:hAnsi="Bookman Old Style"/>
          <w:sz w:val="48"/>
          <w:szCs w:val="48"/>
        </w:rPr>
      </w:pPr>
    </w:p>
    <w:p w:rsidR="00F00E54" w:rsidRPr="006D3D8C" w:rsidRDefault="00F00E54" w:rsidP="002450A7">
      <w:pPr>
        <w:tabs>
          <w:tab w:val="left" w:pos="1125"/>
        </w:tabs>
        <w:rPr>
          <w:rFonts w:ascii="Bookman Old Style" w:hAnsi="Bookman Old Style"/>
          <w:sz w:val="48"/>
          <w:szCs w:val="48"/>
        </w:rPr>
      </w:pPr>
    </w:p>
    <w:p w:rsidR="00B714D1" w:rsidRPr="006D3D8C" w:rsidRDefault="00F00E54" w:rsidP="009758A0">
      <w:pPr>
        <w:tabs>
          <w:tab w:val="left" w:pos="7200"/>
        </w:tabs>
        <w:rPr>
          <w:rFonts w:ascii="Bookman Old Style" w:hAnsi="Bookman Old Style"/>
          <w:sz w:val="48"/>
          <w:szCs w:val="48"/>
        </w:rPr>
      </w:pPr>
      <w:r w:rsidRPr="006D3D8C">
        <w:rPr>
          <w:rFonts w:ascii="Bookman Old Style" w:hAnsi="Bookman Old Style"/>
          <w:sz w:val="48"/>
          <w:szCs w:val="48"/>
        </w:rPr>
        <w:lastRenderedPageBreak/>
        <w:tab/>
      </w:r>
    </w:p>
    <w:p w:rsidR="00F548D7" w:rsidRPr="006D3D8C" w:rsidRDefault="00F548D7" w:rsidP="00BC088D">
      <w:pPr>
        <w:pStyle w:val="TOCHeading"/>
        <w:rPr>
          <w:rFonts w:ascii="Bookman Old Style" w:hAnsi="Bookman Old Style"/>
          <w:b/>
          <w:color w:val="000000" w:themeColor="text1"/>
        </w:rPr>
      </w:pPr>
      <w:r w:rsidRPr="006D3D8C">
        <w:rPr>
          <w:rFonts w:ascii="Bookman Old Style" w:hAnsi="Bookman Old Style"/>
          <w:b/>
          <w:color w:val="000000" w:themeColor="text1"/>
        </w:rPr>
        <w:t>Table of</w:t>
      </w:r>
      <w:r w:rsidRPr="006D3D8C">
        <w:rPr>
          <w:rFonts w:ascii="Bookman Old Style" w:hAnsi="Bookman Old Style"/>
          <w:b/>
        </w:rPr>
        <w:t xml:space="preserve"> </w:t>
      </w:r>
      <w:r w:rsidRPr="006D3D8C">
        <w:rPr>
          <w:rFonts w:ascii="Bookman Old Style" w:hAnsi="Bookman Old Style"/>
          <w:b/>
          <w:color w:val="000000" w:themeColor="text1"/>
        </w:rPr>
        <w:t>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1D238C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6D3D8C">
            <w:rPr>
              <w:rFonts w:ascii="Bookman Old Style" w:hAnsi="Bookman Old Style"/>
            </w:rPr>
            <w:fldChar w:fldCharType="begin"/>
          </w:r>
          <w:r w:rsidRPr="006D3D8C">
            <w:rPr>
              <w:rFonts w:ascii="Bookman Old Style" w:hAnsi="Bookman Old Style"/>
            </w:rPr>
            <w:instrText xml:space="preserve"> TOC \o "1-3" \h \z \u </w:instrText>
          </w:r>
          <w:r w:rsidRPr="006D3D8C">
            <w:rPr>
              <w:rFonts w:ascii="Bookman Old Style" w:hAnsi="Bookman Old Style"/>
            </w:rPr>
            <w:fldChar w:fldCharType="separate"/>
          </w:r>
          <w:hyperlink w:anchor="_Toc159857510" w:history="1">
            <w:r w:rsidR="001D238C" w:rsidRPr="00B04294">
              <w:rPr>
                <w:rStyle w:val="Hyperlink"/>
                <w:noProof/>
              </w:rPr>
              <w:t>1.</w:t>
            </w:r>
            <w:r w:rsidR="001D238C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Introduction</w:t>
            </w:r>
            <w:r w:rsidR="001D238C">
              <w:rPr>
                <w:noProof/>
                <w:webHidden/>
              </w:rPr>
              <w:tab/>
            </w:r>
            <w:r w:rsidR="001D238C">
              <w:rPr>
                <w:noProof/>
                <w:webHidden/>
              </w:rPr>
              <w:fldChar w:fldCharType="begin"/>
            </w:r>
            <w:r w:rsidR="001D238C">
              <w:rPr>
                <w:noProof/>
                <w:webHidden/>
              </w:rPr>
              <w:instrText xml:space="preserve"> PAGEREF _Toc159857510 \h </w:instrText>
            </w:r>
            <w:r w:rsidR="001D238C">
              <w:rPr>
                <w:noProof/>
                <w:webHidden/>
              </w:rPr>
            </w:r>
            <w:r w:rsidR="001D238C">
              <w:rPr>
                <w:noProof/>
                <w:webHidden/>
              </w:rPr>
              <w:fldChar w:fldCharType="separate"/>
            </w:r>
            <w:r w:rsidR="001D238C">
              <w:rPr>
                <w:noProof/>
                <w:webHidden/>
              </w:rPr>
              <w:t>4</w:t>
            </w:r>
            <w:r w:rsidR="001D238C">
              <w:rPr>
                <w:noProof/>
                <w:webHidden/>
              </w:rPr>
              <w:fldChar w:fldCharType="end"/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11" w:history="1">
            <w:r w:rsidR="001D238C" w:rsidRPr="00B04294">
              <w:rPr>
                <w:rStyle w:val="Hyperlink"/>
                <w:noProof/>
              </w:rPr>
              <w:t>1.1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Purpose</w:t>
            </w:r>
            <w:r w:rsidR="001D238C">
              <w:rPr>
                <w:noProof/>
                <w:webHidden/>
              </w:rPr>
              <w:tab/>
            </w:r>
            <w:r w:rsidR="001D238C">
              <w:rPr>
                <w:noProof/>
                <w:webHidden/>
              </w:rPr>
              <w:fldChar w:fldCharType="begin"/>
            </w:r>
            <w:r w:rsidR="001D238C">
              <w:rPr>
                <w:noProof/>
                <w:webHidden/>
              </w:rPr>
              <w:instrText xml:space="preserve"> PAGEREF _Toc159857511 \h </w:instrText>
            </w:r>
            <w:r w:rsidR="001D238C">
              <w:rPr>
                <w:noProof/>
                <w:webHidden/>
              </w:rPr>
            </w:r>
            <w:r w:rsidR="001D238C">
              <w:rPr>
                <w:noProof/>
                <w:webHidden/>
              </w:rPr>
              <w:fldChar w:fldCharType="separate"/>
            </w:r>
            <w:r w:rsidR="001D238C">
              <w:rPr>
                <w:noProof/>
                <w:webHidden/>
              </w:rPr>
              <w:t>4</w:t>
            </w:r>
            <w:r w:rsidR="001D238C">
              <w:rPr>
                <w:noProof/>
                <w:webHidden/>
              </w:rPr>
              <w:fldChar w:fldCharType="end"/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12" w:history="1">
            <w:r w:rsidR="001D238C" w:rsidRPr="00B04294">
              <w:rPr>
                <w:rStyle w:val="Hyperlink"/>
                <w:noProof/>
              </w:rPr>
              <w:t>1.2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Scope of the Document</w:t>
            </w:r>
            <w:r w:rsidR="001D238C">
              <w:rPr>
                <w:noProof/>
                <w:webHidden/>
              </w:rPr>
              <w:tab/>
            </w:r>
            <w:r w:rsidR="001D238C">
              <w:rPr>
                <w:noProof/>
                <w:webHidden/>
              </w:rPr>
              <w:fldChar w:fldCharType="begin"/>
            </w:r>
            <w:r w:rsidR="001D238C">
              <w:rPr>
                <w:noProof/>
                <w:webHidden/>
              </w:rPr>
              <w:instrText xml:space="preserve"> PAGEREF _Toc159857512 \h </w:instrText>
            </w:r>
            <w:r w:rsidR="001D238C">
              <w:rPr>
                <w:noProof/>
                <w:webHidden/>
              </w:rPr>
            </w:r>
            <w:r w:rsidR="001D238C">
              <w:rPr>
                <w:noProof/>
                <w:webHidden/>
              </w:rPr>
              <w:fldChar w:fldCharType="separate"/>
            </w:r>
            <w:r w:rsidR="001D238C">
              <w:rPr>
                <w:noProof/>
                <w:webHidden/>
              </w:rPr>
              <w:t>4</w:t>
            </w:r>
            <w:r w:rsidR="001D238C">
              <w:rPr>
                <w:noProof/>
                <w:webHidden/>
              </w:rPr>
              <w:fldChar w:fldCharType="end"/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13" w:history="1">
            <w:r w:rsidR="001D238C" w:rsidRPr="00B04294">
              <w:rPr>
                <w:rStyle w:val="Hyperlink"/>
                <w:noProof/>
              </w:rPr>
              <w:t>1.3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Roles and Responsibilities</w:t>
            </w:r>
            <w:r w:rsidR="001D238C">
              <w:rPr>
                <w:noProof/>
                <w:webHidden/>
              </w:rPr>
              <w:tab/>
            </w:r>
            <w:r w:rsidR="001D238C">
              <w:rPr>
                <w:noProof/>
                <w:webHidden/>
              </w:rPr>
              <w:fldChar w:fldCharType="begin"/>
            </w:r>
            <w:r w:rsidR="001D238C">
              <w:rPr>
                <w:noProof/>
                <w:webHidden/>
              </w:rPr>
              <w:instrText xml:space="preserve"> PAGEREF _Toc159857513 \h </w:instrText>
            </w:r>
            <w:r w:rsidR="001D238C">
              <w:rPr>
                <w:noProof/>
                <w:webHidden/>
              </w:rPr>
            </w:r>
            <w:r w:rsidR="001D238C">
              <w:rPr>
                <w:noProof/>
                <w:webHidden/>
              </w:rPr>
              <w:fldChar w:fldCharType="separate"/>
            </w:r>
            <w:r w:rsidR="001D238C">
              <w:rPr>
                <w:noProof/>
                <w:webHidden/>
              </w:rPr>
              <w:t>4</w:t>
            </w:r>
            <w:r w:rsidR="001D238C">
              <w:rPr>
                <w:noProof/>
                <w:webHidden/>
              </w:rPr>
              <w:fldChar w:fldCharType="end"/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14" w:history="1">
            <w:r w:rsidR="001D238C" w:rsidRPr="00B04294">
              <w:rPr>
                <w:rStyle w:val="Hyperlink"/>
                <w:noProof/>
              </w:rPr>
              <w:t>1.4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Field Types Used in this FS Document</w:t>
            </w:r>
            <w:r w:rsidR="001D238C">
              <w:rPr>
                <w:noProof/>
                <w:webHidden/>
              </w:rPr>
              <w:tab/>
            </w:r>
            <w:r w:rsidR="001D238C">
              <w:rPr>
                <w:noProof/>
                <w:webHidden/>
              </w:rPr>
              <w:fldChar w:fldCharType="begin"/>
            </w:r>
            <w:r w:rsidR="001D238C">
              <w:rPr>
                <w:noProof/>
                <w:webHidden/>
              </w:rPr>
              <w:instrText xml:space="preserve"> PAGEREF _Toc159857514 \h </w:instrText>
            </w:r>
            <w:r w:rsidR="001D238C">
              <w:rPr>
                <w:noProof/>
                <w:webHidden/>
              </w:rPr>
            </w:r>
            <w:r w:rsidR="001D238C">
              <w:rPr>
                <w:noProof/>
                <w:webHidden/>
              </w:rPr>
              <w:fldChar w:fldCharType="separate"/>
            </w:r>
            <w:r w:rsidR="001D238C">
              <w:rPr>
                <w:noProof/>
                <w:webHidden/>
              </w:rPr>
              <w:t>4</w:t>
            </w:r>
            <w:r w:rsidR="001D238C">
              <w:rPr>
                <w:noProof/>
                <w:webHidden/>
              </w:rPr>
              <w:fldChar w:fldCharType="end"/>
            </w:r>
          </w:hyperlink>
        </w:p>
        <w:p w:rsidR="001D238C" w:rsidRDefault="00197C11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9857515" w:history="1">
            <w:r w:rsidR="001D238C" w:rsidRPr="00B04294">
              <w:rPr>
                <w:rStyle w:val="Hyperlink"/>
                <w:noProof/>
              </w:rPr>
              <w:t>2.</w:t>
            </w:r>
            <w:r w:rsidR="001D238C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Functions of the Application</w:t>
            </w:r>
            <w:r w:rsidR="001D238C">
              <w:rPr>
                <w:noProof/>
                <w:webHidden/>
              </w:rPr>
              <w:tab/>
            </w:r>
            <w:r w:rsidR="001D238C">
              <w:rPr>
                <w:noProof/>
                <w:webHidden/>
              </w:rPr>
              <w:fldChar w:fldCharType="begin"/>
            </w:r>
            <w:r w:rsidR="001D238C">
              <w:rPr>
                <w:noProof/>
                <w:webHidden/>
              </w:rPr>
              <w:instrText xml:space="preserve"> PAGEREF _Toc159857515 \h </w:instrText>
            </w:r>
            <w:r w:rsidR="001D238C">
              <w:rPr>
                <w:noProof/>
                <w:webHidden/>
              </w:rPr>
            </w:r>
            <w:r w:rsidR="001D238C">
              <w:rPr>
                <w:noProof/>
                <w:webHidden/>
              </w:rPr>
              <w:fldChar w:fldCharType="separate"/>
            </w:r>
            <w:r w:rsidR="001D238C">
              <w:rPr>
                <w:noProof/>
                <w:webHidden/>
              </w:rPr>
              <w:t>4</w:t>
            </w:r>
            <w:r w:rsidR="001D238C">
              <w:rPr>
                <w:noProof/>
                <w:webHidden/>
              </w:rPr>
              <w:fldChar w:fldCharType="end"/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16" w:history="1">
            <w:r w:rsidR="001D238C" w:rsidRPr="00B04294">
              <w:rPr>
                <w:rStyle w:val="Hyperlink"/>
                <w:noProof/>
              </w:rPr>
              <w:t>2.1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337A79">
              <w:rPr>
                <w:rFonts w:eastAsiaTheme="minorEastAsia" w:cstheme="minorBidi"/>
                <w:i w:val="0"/>
                <w:iCs w:val="0"/>
                <w:noProof/>
                <w:lang w:eastAsia="en-IN"/>
              </w:rPr>
              <w:t>Changes in Claim Paid and Claim Payment Info Report_INC-61350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4</w:t>
            </w:r>
          </w:hyperlink>
        </w:p>
        <w:p w:rsidR="001D238C" w:rsidRDefault="00197C11">
          <w:pPr>
            <w:pStyle w:val="TOC3"/>
            <w:tabs>
              <w:tab w:val="left" w:pos="1100"/>
              <w:tab w:val="right" w:pos="9016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59857517" w:history="1">
            <w:r w:rsidR="001D238C" w:rsidRPr="00B04294">
              <w:rPr>
                <w:rStyle w:val="Hyperlink"/>
                <w:noProof/>
              </w:rPr>
              <w:t>2.1.1</w:t>
            </w:r>
            <w:r w:rsidR="001D238C">
              <w:rPr>
                <w:rFonts w:eastAsiaTheme="minorEastAsia" w:cstheme="minorBidi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Purpose of the Requirement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4</w:t>
            </w:r>
          </w:hyperlink>
        </w:p>
        <w:p w:rsidR="001D238C" w:rsidRDefault="00197C11">
          <w:pPr>
            <w:pStyle w:val="TOC3"/>
            <w:tabs>
              <w:tab w:val="left" w:pos="1100"/>
              <w:tab w:val="right" w:pos="9016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59857518" w:history="1">
            <w:r w:rsidR="001D238C" w:rsidRPr="00B04294">
              <w:rPr>
                <w:rStyle w:val="Hyperlink"/>
                <w:noProof/>
              </w:rPr>
              <w:t>2.1.2</w:t>
            </w:r>
            <w:r w:rsidR="001D238C">
              <w:rPr>
                <w:rFonts w:eastAsiaTheme="minorEastAsia" w:cstheme="minorBidi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Accessibility</w:t>
            </w:r>
            <w:r w:rsidR="001D238C">
              <w:rPr>
                <w:noProof/>
                <w:webHidden/>
              </w:rPr>
              <w:tab/>
            </w:r>
            <w:r w:rsidR="00337A79">
              <w:rPr>
                <w:noProof/>
                <w:webHidden/>
              </w:rPr>
              <w:t>5</w:t>
            </w:r>
          </w:hyperlink>
        </w:p>
        <w:p w:rsidR="001D238C" w:rsidRDefault="00197C11">
          <w:pPr>
            <w:pStyle w:val="TOC3"/>
            <w:tabs>
              <w:tab w:val="left" w:pos="1100"/>
              <w:tab w:val="right" w:pos="9016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59857519" w:history="1">
            <w:r w:rsidR="001D238C" w:rsidRPr="00B04294">
              <w:rPr>
                <w:rStyle w:val="Hyperlink"/>
                <w:noProof/>
              </w:rPr>
              <w:t>2.1.3</w:t>
            </w:r>
            <w:r w:rsidR="001D238C">
              <w:rPr>
                <w:rFonts w:eastAsiaTheme="minorEastAsia" w:cstheme="minorBidi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Usage and Validation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5</w:t>
            </w:r>
          </w:hyperlink>
        </w:p>
        <w:p w:rsidR="001D238C" w:rsidRDefault="00197C11">
          <w:pPr>
            <w:pStyle w:val="TOC3"/>
            <w:tabs>
              <w:tab w:val="left" w:pos="1100"/>
              <w:tab w:val="right" w:pos="9016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59857520" w:history="1">
            <w:r w:rsidR="001D238C" w:rsidRPr="00B04294">
              <w:rPr>
                <w:rStyle w:val="Hyperlink"/>
                <w:noProof/>
              </w:rPr>
              <w:t>2.1.4</w:t>
            </w:r>
            <w:r w:rsidR="001D238C">
              <w:rPr>
                <w:rFonts w:eastAsiaTheme="minorEastAsia" w:cstheme="minorBidi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Action Flow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5</w:t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21" w:history="1">
            <w:r w:rsidR="001D238C" w:rsidRPr="00B04294">
              <w:rPr>
                <w:rStyle w:val="Hyperlink"/>
                <w:noProof/>
              </w:rPr>
              <w:t>2.2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Assumptions and Dependencies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6</w:t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22" w:history="1">
            <w:r w:rsidR="001D238C" w:rsidRPr="00B04294">
              <w:rPr>
                <w:rStyle w:val="Hyperlink"/>
                <w:noProof/>
              </w:rPr>
              <w:t>2.3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Requirements Validation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6</w:t>
            </w:r>
          </w:hyperlink>
        </w:p>
        <w:p w:rsidR="001D238C" w:rsidRDefault="00197C11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9857523" w:history="1">
            <w:r w:rsidR="001D238C" w:rsidRPr="00B04294">
              <w:rPr>
                <w:rStyle w:val="Hyperlink"/>
                <w:noProof/>
              </w:rPr>
              <w:t>3.</w:t>
            </w:r>
            <w:r w:rsidR="001D238C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Appendix A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6</w:t>
            </w:r>
          </w:hyperlink>
        </w:p>
        <w:p w:rsidR="001D238C" w:rsidRDefault="00197C11">
          <w:pPr>
            <w:pStyle w:val="TOC2"/>
            <w:tabs>
              <w:tab w:val="left" w:pos="880"/>
              <w:tab w:val="right" w:pos="9016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en-IN"/>
            </w:rPr>
          </w:pPr>
          <w:hyperlink w:anchor="_Toc159857524" w:history="1">
            <w:r w:rsidR="001D238C" w:rsidRPr="00B04294">
              <w:rPr>
                <w:rStyle w:val="Hyperlink"/>
                <w:noProof/>
              </w:rPr>
              <w:t>3.1</w:t>
            </w:r>
            <w:r w:rsidR="001D238C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en-IN"/>
              </w:rPr>
              <w:tab/>
            </w:r>
            <w:r w:rsidR="001D238C" w:rsidRPr="00B04294">
              <w:rPr>
                <w:rStyle w:val="Hyperlink"/>
                <w:noProof/>
              </w:rPr>
              <w:t>Appendix 1</w:t>
            </w:r>
            <w:r w:rsidR="001D238C">
              <w:rPr>
                <w:noProof/>
                <w:webHidden/>
              </w:rPr>
              <w:tab/>
            </w:r>
            <w:r w:rsidR="00F34D1A">
              <w:rPr>
                <w:noProof/>
                <w:webHidden/>
              </w:rPr>
              <w:t>6</w:t>
            </w:r>
          </w:hyperlink>
        </w:p>
        <w:p w:rsidR="00F00E54" w:rsidRPr="006D3D8C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6D3D8C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1" w:name="_Ref7778905" w:displacedByCustomXml="prev"/>
    <w:p w:rsidR="006D3D8C" w:rsidRPr="006D3D8C" w:rsidRDefault="006D3D8C" w:rsidP="006D3D8C">
      <w:pPr>
        <w:pStyle w:val="Heading1"/>
        <w:numPr>
          <w:ilvl w:val="0"/>
          <w:numId w:val="0"/>
        </w:numPr>
      </w:pPr>
    </w:p>
    <w:bookmarkEnd w:id="1"/>
    <w:p w:rsidR="00B3769B" w:rsidRPr="006D3D8C" w:rsidRDefault="00B3769B" w:rsidP="007B59BC">
      <w:pPr>
        <w:pStyle w:val="BodyText"/>
      </w:pPr>
    </w:p>
    <w:p w:rsidR="00B3769B" w:rsidRPr="006D3D8C" w:rsidRDefault="00B3769B" w:rsidP="007B59BC">
      <w:pPr>
        <w:pStyle w:val="BodyText"/>
      </w:pPr>
    </w:p>
    <w:p w:rsidR="00893039" w:rsidRPr="006D3D8C" w:rsidRDefault="00893039" w:rsidP="007B59BC">
      <w:pPr>
        <w:pStyle w:val="BodyText"/>
      </w:pPr>
    </w:p>
    <w:p w:rsidR="00893039" w:rsidRDefault="00893039" w:rsidP="007B59BC">
      <w:pPr>
        <w:pStyle w:val="BodyText"/>
      </w:pPr>
    </w:p>
    <w:p w:rsidR="004B15BB" w:rsidRDefault="004B15BB" w:rsidP="007B59BC">
      <w:pPr>
        <w:pStyle w:val="BodyText"/>
      </w:pPr>
    </w:p>
    <w:p w:rsidR="004B15BB" w:rsidRDefault="004B15BB" w:rsidP="007B59BC">
      <w:pPr>
        <w:pStyle w:val="BodyText"/>
      </w:pPr>
    </w:p>
    <w:p w:rsidR="009C159C" w:rsidRDefault="009C159C" w:rsidP="007B59BC">
      <w:pPr>
        <w:pStyle w:val="BodyText"/>
      </w:pPr>
    </w:p>
    <w:p w:rsidR="009C159C" w:rsidRDefault="009C159C" w:rsidP="007B59BC">
      <w:pPr>
        <w:pStyle w:val="BodyText"/>
      </w:pPr>
    </w:p>
    <w:p w:rsidR="009C159C" w:rsidRDefault="009C159C" w:rsidP="007B59BC">
      <w:pPr>
        <w:pStyle w:val="BodyText"/>
      </w:pPr>
    </w:p>
    <w:p w:rsidR="004B15BB" w:rsidRDefault="004B15BB" w:rsidP="007B59BC">
      <w:pPr>
        <w:pStyle w:val="BodyText"/>
      </w:pPr>
    </w:p>
    <w:p w:rsidR="004B15BB" w:rsidRDefault="004B15BB" w:rsidP="007B59BC">
      <w:pPr>
        <w:pStyle w:val="BodyText"/>
      </w:pPr>
    </w:p>
    <w:p w:rsidR="004B15BB" w:rsidRDefault="004B15BB" w:rsidP="007B59BC">
      <w:pPr>
        <w:pStyle w:val="BodyText"/>
      </w:pPr>
    </w:p>
    <w:p w:rsidR="004B15BB" w:rsidRPr="006D3D8C" w:rsidRDefault="004B15BB" w:rsidP="007B59BC">
      <w:pPr>
        <w:pStyle w:val="BodyText"/>
      </w:pPr>
    </w:p>
    <w:p w:rsidR="00A2023F" w:rsidRPr="003B4237" w:rsidRDefault="00A2023F" w:rsidP="00A2023F">
      <w:pPr>
        <w:pStyle w:val="Heading1"/>
        <w:tabs>
          <w:tab w:val="num" w:pos="432"/>
        </w:tabs>
        <w:ind w:left="432" w:hanging="432"/>
      </w:pPr>
      <w:bookmarkStart w:id="2" w:name="_Toc377136847"/>
      <w:bookmarkStart w:id="3" w:name="_Toc159857510"/>
      <w:r w:rsidRPr="003B4237">
        <w:lastRenderedPageBreak/>
        <w:t>Introduction</w:t>
      </w:r>
      <w:bookmarkEnd w:id="2"/>
      <w:bookmarkEnd w:id="3"/>
    </w:p>
    <w:p w:rsidR="00A2023F" w:rsidRPr="003B4237" w:rsidRDefault="00A2023F" w:rsidP="00A2023F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bookmarkStart w:id="4" w:name="_Toc456598587"/>
      <w:bookmarkStart w:id="5" w:name="_Toc130036553"/>
      <w:bookmarkStart w:id="6" w:name="_Toc377136848"/>
      <w:bookmarkStart w:id="7" w:name="_Toc159857511"/>
      <w:r w:rsidRPr="003B4237">
        <w:t>Purpose</w:t>
      </w:r>
      <w:bookmarkEnd w:id="4"/>
      <w:bookmarkEnd w:id="5"/>
      <w:bookmarkEnd w:id="6"/>
      <w:bookmarkEnd w:id="7"/>
    </w:p>
    <w:p w:rsidR="00223AA3" w:rsidRPr="00F34D1A" w:rsidRDefault="00337A79" w:rsidP="006C0A20">
      <w:pPr>
        <w:pStyle w:val="Bodytext0"/>
        <w:spacing w:before="20" w:after="20"/>
        <w:rPr>
          <w:rFonts w:ascii="Bookman Old Style" w:hAnsi="Bookman Old Style"/>
          <w:color w:val="auto"/>
          <w:sz w:val="22"/>
          <w:szCs w:val="22"/>
        </w:rPr>
      </w:pPr>
      <w:bookmarkStart w:id="8" w:name="_Toc456598588"/>
      <w:bookmarkStart w:id="9" w:name="_Toc130036554"/>
      <w:bookmarkStart w:id="10" w:name="_Toc377136849"/>
      <w:bookmarkStart w:id="11" w:name="_Toc159857512"/>
      <w:r w:rsidRPr="00337A79">
        <w:rPr>
          <w:rFonts w:ascii="Bookman Old Style" w:hAnsi="Bookman Old Style"/>
          <w:color w:val="auto"/>
          <w:sz w:val="22"/>
          <w:szCs w:val="22"/>
        </w:rPr>
        <w:t>The purpose of this requirement, to change the report filter criteria for the Claim Paid Report and Claim Payment Info Report in the ZIVA application</w:t>
      </w:r>
      <w:r w:rsidR="00F34D1A" w:rsidRPr="00F34D1A">
        <w:rPr>
          <w:rFonts w:ascii="Bookman Old Style" w:hAnsi="Bookman Old Style"/>
          <w:color w:val="auto"/>
          <w:sz w:val="22"/>
          <w:szCs w:val="22"/>
        </w:rPr>
        <w:t>:</w:t>
      </w:r>
    </w:p>
    <w:p w:rsidR="00223AA3" w:rsidRPr="00223AA3" w:rsidRDefault="00223AA3" w:rsidP="00223AA3">
      <w:pPr>
        <w:pStyle w:val="Bodytext0"/>
        <w:numPr>
          <w:ilvl w:val="1"/>
          <w:numId w:val="22"/>
        </w:numPr>
        <w:spacing w:before="20" w:after="20"/>
        <w:rPr>
          <w:rFonts w:ascii="Bookman Old Style" w:hAnsi="Bookman Old Style"/>
          <w:color w:val="auto"/>
          <w:sz w:val="22"/>
          <w:szCs w:val="22"/>
        </w:rPr>
      </w:pPr>
      <w:r w:rsidRPr="00223AA3">
        <w:rPr>
          <w:rFonts w:ascii="Bookman Old Style" w:hAnsi="Bookman Old Style"/>
          <w:color w:val="auto"/>
          <w:sz w:val="22"/>
          <w:szCs w:val="22"/>
        </w:rPr>
        <w:t xml:space="preserve">Guidelines, circulars, instructions and directions released from time to time by Philippines Insurance </w:t>
      </w:r>
      <w:r w:rsidR="00C65AA4" w:rsidRPr="00223AA3">
        <w:rPr>
          <w:rFonts w:ascii="Bookman Old Style" w:hAnsi="Bookman Old Style"/>
          <w:color w:val="auto"/>
          <w:sz w:val="22"/>
          <w:szCs w:val="22"/>
        </w:rPr>
        <w:t>council.</w:t>
      </w:r>
    </w:p>
    <w:p w:rsidR="00A2023F" w:rsidRPr="003B4237" w:rsidRDefault="00A2023F" w:rsidP="00A2023F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r w:rsidRPr="003B4237">
        <w:t>S</w:t>
      </w:r>
      <w:bookmarkEnd w:id="8"/>
      <w:bookmarkEnd w:id="9"/>
      <w:r>
        <w:t>cope of the Document</w:t>
      </w:r>
      <w:bookmarkEnd w:id="10"/>
      <w:bookmarkEnd w:id="11"/>
    </w:p>
    <w:p w:rsidR="00EE51DB" w:rsidRPr="00F34D1A" w:rsidRDefault="00337A79" w:rsidP="00F34D1A">
      <w:pPr>
        <w:spacing w:before="20" w:after="20" w:line="240" w:lineRule="auto"/>
        <w:jc w:val="both"/>
        <w:rPr>
          <w:rFonts w:ascii="Bookman Old Style" w:eastAsia="Times New Roman" w:hAnsi="Bookman Old Style" w:cs="Times New Roman"/>
          <w:lang w:val="en-US"/>
        </w:rPr>
      </w:pPr>
      <w:bookmarkStart w:id="12" w:name="_Toc372713929"/>
      <w:bookmarkStart w:id="13" w:name="_Toc108706727"/>
      <w:bookmarkStart w:id="14" w:name="_Toc158137509"/>
      <w:bookmarkStart w:id="15" w:name="_Toc158198304"/>
      <w:bookmarkStart w:id="16" w:name="_Toc158284835"/>
      <w:bookmarkStart w:id="17" w:name="_Toc323827425"/>
      <w:bookmarkStart w:id="18" w:name="_Toc377136851"/>
      <w:bookmarkStart w:id="19" w:name="_Toc159857513"/>
      <w:bookmarkStart w:id="20" w:name="_Toc323827426"/>
      <w:bookmarkStart w:id="21" w:name="_Toc377136852"/>
      <w:r w:rsidRPr="00337A79">
        <w:rPr>
          <w:rFonts w:ascii="Bookman Old Style" w:eastAsia="Times New Roman" w:hAnsi="Bookman Old Style" w:cstheme="minorHAnsi"/>
          <w:lang w:eastAsia="en-IN"/>
        </w:rPr>
        <w:t>To change the report filter criteria in the Claim Paid Report and Claim Payment Info Report</w:t>
      </w:r>
      <w:r w:rsidR="00F34D1A" w:rsidRPr="00F34D1A">
        <w:rPr>
          <w:rFonts w:ascii="Bookman Old Style" w:eastAsia="Times New Roman" w:hAnsi="Bookman Old Style"/>
        </w:rPr>
        <w:t>.</w:t>
      </w:r>
      <w:bookmarkEnd w:id="12"/>
      <w:bookmarkEnd w:id="13"/>
      <w:bookmarkEnd w:id="14"/>
      <w:bookmarkEnd w:id="15"/>
      <w:bookmarkEnd w:id="16"/>
    </w:p>
    <w:p w:rsidR="00A6232D" w:rsidRDefault="00A6232D" w:rsidP="00A6232D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r>
        <w:t>Roles and Responsibilities</w:t>
      </w:r>
      <w:bookmarkEnd w:id="17"/>
      <w:bookmarkEnd w:id="18"/>
      <w:bookmarkEnd w:id="19"/>
    </w:p>
    <w:p w:rsidR="00A6232D" w:rsidRDefault="00A6232D" w:rsidP="007B59BC">
      <w:pPr>
        <w:pStyle w:val="BodyText"/>
      </w:pPr>
      <w:r>
        <w:t>Refer RACI document</w:t>
      </w:r>
    </w:p>
    <w:p w:rsidR="00966DAE" w:rsidRDefault="00966DAE" w:rsidP="00966DAE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bookmarkStart w:id="22" w:name="_Toc159857514"/>
      <w:r>
        <w:t>Field Types Used in this FS Document</w:t>
      </w:r>
      <w:bookmarkEnd w:id="20"/>
      <w:bookmarkEnd w:id="21"/>
      <w:bookmarkEnd w:id="22"/>
    </w:p>
    <w:p w:rsidR="00966DAE" w:rsidRPr="0099195E" w:rsidRDefault="00966DAE" w:rsidP="00966DAE">
      <w:pPr>
        <w:pStyle w:val="BodyText2"/>
      </w:pPr>
    </w:p>
    <w:tbl>
      <w:tblPr>
        <w:tblW w:w="891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0"/>
        <w:gridCol w:w="6660"/>
      </w:tblGrid>
      <w:tr w:rsidR="00966DAE" w:rsidRPr="00C76564" w:rsidTr="00E13EFA">
        <w:trPr>
          <w:trHeight w:val="576"/>
          <w:tblHeader/>
        </w:trPr>
        <w:tc>
          <w:tcPr>
            <w:tcW w:w="2250" w:type="dxa"/>
            <w:shd w:val="clear" w:color="auto" w:fill="DEEAF6" w:themeFill="accent1" w:themeFillTint="33"/>
            <w:vAlign w:val="bottom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</w:rPr>
            </w:pPr>
            <w:r w:rsidRPr="00E13EFA">
              <w:rPr>
                <w:rFonts w:ascii="Bookman Old Style" w:hAnsi="Bookman Old Style"/>
                <w:b/>
              </w:rPr>
              <w:t>Field Type</w:t>
            </w:r>
          </w:p>
        </w:tc>
        <w:tc>
          <w:tcPr>
            <w:tcW w:w="6660" w:type="dxa"/>
            <w:shd w:val="clear" w:color="auto" w:fill="DEEAF6" w:themeFill="accent1" w:themeFillTint="33"/>
            <w:vAlign w:val="bottom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</w:rPr>
            </w:pPr>
            <w:r w:rsidRPr="00E13EFA">
              <w:rPr>
                <w:rFonts w:ascii="Bookman Old Style" w:hAnsi="Bookman Old Style"/>
                <w:b/>
              </w:rPr>
              <w:t>Description</w:t>
            </w:r>
          </w:p>
        </w:tc>
      </w:tr>
      <w:tr w:rsidR="00966DAE" w:rsidRPr="00C76564" w:rsidTr="0001585F">
        <w:trPr>
          <w:trHeight w:val="576"/>
        </w:trPr>
        <w:tc>
          <w:tcPr>
            <w:tcW w:w="2250" w:type="dxa"/>
          </w:tcPr>
          <w:p w:rsidR="00966DAE" w:rsidRPr="00E13EFA" w:rsidRDefault="00966DAE" w:rsidP="0001585F">
            <w:pPr>
              <w:rPr>
                <w:rFonts w:ascii="Bookman Old Style" w:hAnsi="Bookman Old Style"/>
              </w:rPr>
            </w:pPr>
            <w:r w:rsidRPr="00E13EFA">
              <w:rPr>
                <w:rFonts w:ascii="Bookman Old Style" w:hAnsi="Bookman Old Style"/>
              </w:rPr>
              <w:t>Varchar</w:t>
            </w:r>
          </w:p>
        </w:tc>
        <w:tc>
          <w:tcPr>
            <w:tcW w:w="6660" w:type="dxa"/>
          </w:tcPr>
          <w:p w:rsidR="00966DAE" w:rsidRPr="00E13EFA" w:rsidRDefault="00966DAE" w:rsidP="0001585F">
            <w:pPr>
              <w:rPr>
                <w:rFonts w:ascii="Bookman Old Style" w:hAnsi="Bookman Old Style"/>
              </w:rPr>
            </w:pPr>
            <w:r w:rsidRPr="00E13EFA">
              <w:rPr>
                <w:rFonts w:ascii="Bookman Old Style" w:hAnsi="Bookman Old Style"/>
              </w:rPr>
              <w:t>Stores Variable Length of any Character Set.</w:t>
            </w:r>
          </w:p>
        </w:tc>
      </w:tr>
      <w:tr w:rsidR="00966DAE" w:rsidRPr="00C76564" w:rsidTr="0001585F">
        <w:trPr>
          <w:trHeight w:val="576"/>
        </w:trPr>
        <w:tc>
          <w:tcPr>
            <w:tcW w:w="2250" w:type="dxa"/>
          </w:tcPr>
          <w:p w:rsidR="00966DAE" w:rsidRPr="00E13EFA" w:rsidRDefault="00B83534" w:rsidP="0001585F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Big</w:t>
            </w:r>
            <w:r w:rsidR="00966DAE" w:rsidRPr="00E13EFA">
              <w:rPr>
                <w:rFonts w:ascii="Bookman Old Style" w:hAnsi="Bookman Old Style"/>
              </w:rPr>
              <w:t>Int</w:t>
            </w:r>
            <w:proofErr w:type="spellEnd"/>
          </w:p>
        </w:tc>
        <w:tc>
          <w:tcPr>
            <w:tcW w:w="6660" w:type="dxa"/>
          </w:tcPr>
          <w:p w:rsidR="00966DAE" w:rsidRPr="00E13EFA" w:rsidRDefault="00966DAE" w:rsidP="0001585F">
            <w:pPr>
              <w:rPr>
                <w:rFonts w:ascii="Bookman Old Style" w:hAnsi="Bookman Old Style"/>
              </w:rPr>
            </w:pPr>
            <w:r w:rsidRPr="00E13EFA">
              <w:rPr>
                <w:rFonts w:ascii="Bookman Old Style" w:hAnsi="Bookman Old Style"/>
              </w:rPr>
              <w:t>Stores Numeric Values from 0 to 255.</w:t>
            </w:r>
          </w:p>
        </w:tc>
      </w:tr>
      <w:tr w:rsidR="00966DAE" w:rsidRPr="00C76564" w:rsidTr="0001585F">
        <w:trPr>
          <w:trHeight w:val="576"/>
        </w:trPr>
        <w:tc>
          <w:tcPr>
            <w:tcW w:w="2250" w:type="dxa"/>
          </w:tcPr>
          <w:p w:rsidR="00966DAE" w:rsidRPr="00E13EFA" w:rsidRDefault="00966DAE" w:rsidP="0001585F">
            <w:pPr>
              <w:rPr>
                <w:rFonts w:ascii="Bookman Old Style" w:hAnsi="Bookman Old Style"/>
              </w:rPr>
            </w:pPr>
            <w:r w:rsidRPr="00E13EFA">
              <w:rPr>
                <w:rFonts w:ascii="Bookman Old Style" w:hAnsi="Bookman Old Style"/>
              </w:rPr>
              <w:t>Integer</w:t>
            </w:r>
          </w:p>
        </w:tc>
        <w:tc>
          <w:tcPr>
            <w:tcW w:w="6660" w:type="dxa"/>
          </w:tcPr>
          <w:p w:rsidR="00966DAE" w:rsidRPr="00E13EFA" w:rsidRDefault="00966DAE" w:rsidP="0001585F">
            <w:pPr>
              <w:rPr>
                <w:rFonts w:ascii="Bookman Old Style" w:hAnsi="Bookman Old Style"/>
              </w:rPr>
            </w:pPr>
            <w:r w:rsidRPr="00E13EFA">
              <w:rPr>
                <w:rFonts w:ascii="Bookman Old Style" w:hAnsi="Bookman Old Style"/>
              </w:rPr>
              <w:t>Stores Numeric Values without Decimals.</w:t>
            </w:r>
          </w:p>
        </w:tc>
      </w:tr>
      <w:tr w:rsidR="00B83534" w:rsidRPr="00C76564" w:rsidTr="0001585F">
        <w:trPr>
          <w:trHeight w:val="576"/>
        </w:trPr>
        <w:tc>
          <w:tcPr>
            <w:tcW w:w="2250" w:type="dxa"/>
          </w:tcPr>
          <w:p w:rsidR="00B83534" w:rsidRPr="00F34D1A" w:rsidRDefault="00B83534" w:rsidP="00B83534">
            <w:pPr>
              <w:rPr>
                <w:rFonts w:ascii="Bookman Old Style" w:hAnsi="Bookman Old Style"/>
              </w:rPr>
            </w:pPr>
            <w:r w:rsidRPr="00F34D1A">
              <w:rPr>
                <w:rFonts w:ascii="Bookman Old Style" w:hAnsi="Bookman Old Style"/>
              </w:rPr>
              <w:t>Date</w:t>
            </w:r>
          </w:p>
        </w:tc>
        <w:tc>
          <w:tcPr>
            <w:tcW w:w="6660" w:type="dxa"/>
          </w:tcPr>
          <w:p w:rsidR="00B83534" w:rsidRPr="00F34D1A" w:rsidRDefault="00B83534" w:rsidP="00B83534">
            <w:pPr>
              <w:rPr>
                <w:rFonts w:ascii="Bookman Old Style" w:hAnsi="Bookman Old Style"/>
              </w:rPr>
            </w:pPr>
            <w:r w:rsidRPr="00F34D1A">
              <w:rPr>
                <w:rFonts w:ascii="Bookman Old Style" w:hAnsi="Bookman Old Style"/>
              </w:rPr>
              <w:t xml:space="preserve">Stores Date and Time value. </w:t>
            </w:r>
          </w:p>
        </w:tc>
      </w:tr>
      <w:tr w:rsidR="00B83534" w:rsidRPr="00C76564" w:rsidTr="0001585F">
        <w:trPr>
          <w:trHeight w:val="576"/>
        </w:trPr>
        <w:tc>
          <w:tcPr>
            <w:tcW w:w="2250" w:type="dxa"/>
          </w:tcPr>
          <w:p w:rsidR="00B83534" w:rsidRPr="00F34D1A" w:rsidRDefault="00B83534" w:rsidP="00B83534">
            <w:pPr>
              <w:rPr>
                <w:rFonts w:ascii="Bookman Old Style" w:hAnsi="Bookman Old Style"/>
              </w:rPr>
            </w:pPr>
            <w:proofErr w:type="spellStart"/>
            <w:r w:rsidRPr="00F34D1A">
              <w:rPr>
                <w:rFonts w:ascii="Bookman Old Style" w:hAnsi="Bookman Old Style"/>
              </w:rPr>
              <w:t>Pkid</w:t>
            </w:r>
            <w:proofErr w:type="spellEnd"/>
          </w:p>
        </w:tc>
        <w:tc>
          <w:tcPr>
            <w:tcW w:w="6660" w:type="dxa"/>
          </w:tcPr>
          <w:p w:rsidR="00B83534" w:rsidRPr="00F34D1A" w:rsidRDefault="00B83534" w:rsidP="00B83534">
            <w:pPr>
              <w:rPr>
                <w:rFonts w:ascii="Bookman Old Style" w:hAnsi="Bookman Old Style"/>
              </w:rPr>
            </w:pPr>
            <w:r w:rsidRPr="00F34D1A">
              <w:rPr>
                <w:rFonts w:ascii="Bookman Old Style" w:hAnsi="Bookman Old Style"/>
              </w:rPr>
              <w:t>User-defined data type to hold unique numbers without null values</w:t>
            </w:r>
          </w:p>
        </w:tc>
      </w:tr>
    </w:tbl>
    <w:p w:rsidR="00893039" w:rsidRPr="006D3D8C" w:rsidRDefault="00893039" w:rsidP="00B83534">
      <w:pPr>
        <w:pStyle w:val="NumberingBody"/>
        <w:rPr>
          <w:rFonts w:ascii="Bookman Old Style" w:hAnsi="Bookman Old Style"/>
          <w:sz w:val="22"/>
        </w:rPr>
      </w:pPr>
    </w:p>
    <w:p w:rsidR="00966DAE" w:rsidRDefault="00966DAE" w:rsidP="00966DAE">
      <w:pPr>
        <w:pStyle w:val="Heading1"/>
        <w:tabs>
          <w:tab w:val="num" w:pos="432"/>
        </w:tabs>
        <w:ind w:left="432" w:hanging="432"/>
      </w:pPr>
      <w:bookmarkStart w:id="23" w:name="_Toc377136853"/>
      <w:bookmarkStart w:id="24" w:name="_Toc159857515"/>
      <w:r>
        <w:t>Functions of the Application</w:t>
      </w:r>
      <w:bookmarkEnd w:id="23"/>
      <w:bookmarkEnd w:id="24"/>
    </w:p>
    <w:p w:rsidR="00BF5AD7" w:rsidRPr="00BD6D13" w:rsidRDefault="00BF5AD7" w:rsidP="00BF5AD7">
      <w:pPr>
        <w:autoSpaceDE w:val="0"/>
        <w:autoSpaceDN w:val="0"/>
        <w:adjustRightInd w:val="0"/>
        <w:spacing w:line="240" w:lineRule="auto"/>
        <w:rPr>
          <w:rFonts w:ascii="Bookman Old Style" w:hAnsi="Bookman Old Style"/>
        </w:rPr>
      </w:pPr>
      <w:bookmarkStart w:id="25" w:name="_Toc323827429"/>
      <w:bookmarkStart w:id="26" w:name="_Toc377136854"/>
      <w:r w:rsidRPr="00BD6D13">
        <w:rPr>
          <w:rFonts w:ascii="Bookman Old Style" w:hAnsi="Bookman Old Style"/>
        </w:rPr>
        <w:t>The requirements are described below in detail will be implemented in system.</w:t>
      </w:r>
    </w:p>
    <w:p w:rsidR="00BF5AD7" w:rsidRPr="00BF5AD7" w:rsidRDefault="00337A79" w:rsidP="00337A79">
      <w:pPr>
        <w:pStyle w:val="ListParagraph"/>
        <w:numPr>
          <w:ilvl w:val="0"/>
          <w:numId w:val="15"/>
        </w:numPr>
        <w:spacing w:after="0" w:line="276" w:lineRule="auto"/>
        <w:rPr>
          <w:rFonts w:ascii="Bookman Old Style" w:hAnsi="Bookman Old Style"/>
        </w:rPr>
      </w:pPr>
      <w:r w:rsidRPr="00337A79">
        <w:rPr>
          <w:rFonts w:ascii="Bookman Old Style" w:hAnsi="Bookman Old Style"/>
        </w:rPr>
        <w:t>Changes in Claim Paid and Claim Payment Info Report_INC-61350</w:t>
      </w:r>
    </w:p>
    <w:bookmarkEnd w:id="25"/>
    <w:bookmarkEnd w:id="26"/>
    <w:p w:rsidR="00BF5AD7" w:rsidRPr="00BD6D13" w:rsidRDefault="00337A79" w:rsidP="00337A79">
      <w:pPr>
        <w:pStyle w:val="Heading2"/>
      </w:pPr>
      <w:r w:rsidRPr="00337A79">
        <w:t>Changes in Claim Paid and Claim Payment Info Report_INC-61350</w:t>
      </w:r>
      <w:r w:rsidR="00EE51DB">
        <w:t xml:space="preserve"> </w:t>
      </w:r>
    </w:p>
    <w:p w:rsidR="00BF5AD7" w:rsidRPr="00BD6D13" w:rsidRDefault="00BF5AD7" w:rsidP="00BF5AD7">
      <w:pPr>
        <w:pStyle w:val="Heading3"/>
        <w:tabs>
          <w:tab w:val="num" w:pos="720"/>
        </w:tabs>
        <w:spacing w:before="120" w:after="80" w:line="240" w:lineRule="auto"/>
        <w:ind w:left="720" w:hanging="720"/>
      </w:pPr>
      <w:bookmarkStart w:id="27" w:name="_Toc323827430"/>
      <w:bookmarkStart w:id="28" w:name="_Toc377136855"/>
      <w:bookmarkStart w:id="29" w:name="_Toc132883206"/>
      <w:bookmarkStart w:id="30" w:name="_Toc159857517"/>
      <w:r w:rsidRPr="00BD6D13">
        <w:t>Purpose of the Requirement</w:t>
      </w:r>
      <w:bookmarkEnd w:id="27"/>
      <w:bookmarkEnd w:id="28"/>
      <w:bookmarkEnd w:id="29"/>
      <w:bookmarkEnd w:id="30"/>
    </w:p>
    <w:p w:rsidR="00966DAE" w:rsidRPr="00F34D1A" w:rsidRDefault="00F34D1A" w:rsidP="006E2C5C">
      <w:pPr>
        <w:jc w:val="both"/>
        <w:rPr>
          <w:rFonts w:ascii="Bookman Old Style" w:hAnsi="Bookman Old Style" w:cs="Calibri"/>
          <w:lang w:val="x-none" w:eastAsia="x-none"/>
        </w:rPr>
      </w:pPr>
      <w:r w:rsidRPr="00F34D1A">
        <w:rPr>
          <w:rFonts w:ascii="Bookman Old Style" w:hAnsi="Bookman Old Style"/>
        </w:rPr>
        <w:t xml:space="preserve">This document will elaborate us about the </w:t>
      </w:r>
      <w:r w:rsidR="00337A79" w:rsidRPr="00337A79">
        <w:rPr>
          <w:rFonts w:ascii="Bookman Old Style" w:hAnsi="Bookman Old Style" w:cs="Segoe UI"/>
          <w:shd w:val="clear" w:color="auto" w:fill="FFFFFF"/>
        </w:rPr>
        <w:t>Claim Paid Report and the Claim Payment Info Report based on the Claim Paid Date (Instrument/Transaction Date) for each claim, ensuring accurate reporting of actual payment transactions.</w:t>
      </w:r>
      <w:r w:rsidR="00337A79" w:rsidRPr="00337A79">
        <w:rPr>
          <w:rFonts w:ascii="Segoe UI" w:hAnsi="Segoe UI" w:cs="Segoe UI"/>
          <w:sz w:val="21"/>
          <w:szCs w:val="21"/>
          <w:shd w:val="clear" w:color="auto" w:fill="FFFFFF"/>
        </w:rPr>
        <w:t> </w:t>
      </w:r>
    </w:p>
    <w:p w:rsidR="00966DAE" w:rsidRDefault="00966DAE" w:rsidP="00966DAE">
      <w:pPr>
        <w:pStyle w:val="Heading3"/>
        <w:tabs>
          <w:tab w:val="num" w:pos="720"/>
        </w:tabs>
        <w:spacing w:before="120" w:after="80" w:line="240" w:lineRule="auto"/>
        <w:ind w:left="720" w:hanging="720"/>
      </w:pPr>
      <w:bookmarkStart w:id="31" w:name="_Toc323827431"/>
      <w:bookmarkStart w:id="32" w:name="_Toc377136856"/>
      <w:bookmarkStart w:id="33" w:name="_Toc159857518"/>
      <w:r>
        <w:lastRenderedPageBreak/>
        <w:t>Accessibility</w:t>
      </w:r>
      <w:bookmarkEnd w:id="31"/>
      <w:bookmarkEnd w:id="32"/>
      <w:bookmarkEnd w:id="33"/>
    </w:p>
    <w:p w:rsidR="00D55B77" w:rsidRDefault="00D16D3F" w:rsidP="00D16D3F">
      <w:pPr>
        <w:autoSpaceDE w:val="0"/>
        <w:autoSpaceDN w:val="0"/>
        <w:adjustRightInd w:val="0"/>
        <w:spacing w:line="240" w:lineRule="auto"/>
        <w:rPr>
          <w:rFonts w:ascii="Bookman Old Style" w:hAnsi="Bookman Old Style"/>
        </w:rPr>
      </w:pPr>
      <w:r w:rsidRPr="00BD6D13">
        <w:rPr>
          <w:rFonts w:ascii="Bookman Old Style" w:hAnsi="Bookman Old Style"/>
        </w:rPr>
        <w:t xml:space="preserve">This screen can be access in the given Menu path which is menu &gt;&gt; </w:t>
      </w:r>
      <w:r w:rsidR="00337A79">
        <w:rPr>
          <w:rFonts w:ascii="Bookman Old Style" w:hAnsi="Bookman Old Style"/>
        </w:rPr>
        <w:t>Claim Intimation Interface</w:t>
      </w:r>
    </w:p>
    <w:p w:rsidR="007C10F7" w:rsidRDefault="00337A79" w:rsidP="00D16D3F">
      <w:pPr>
        <w:autoSpaceDE w:val="0"/>
        <w:autoSpaceDN w:val="0"/>
        <w:adjustRightInd w:val="0"/>
        <w:spacing w:line="240" w:lineRule="auto"/>
        <w:rPr>
          <w:rFonts w:ascii="Bookman Old Style" w:hAnsi="Bookman Old Style"/>
        </w:rPr>
      </w:pPr>
      <w:r w:rsidRPr="00337A79">
        <w:rPr>
          <w:rFonts w:ascii="Bookman Old Style" w:hAnsi="Bookman Old Style"/>
          <w:noProof/>
          <w:lang w:val="en-US"/>
        </w:rPr>
        <w:drawing>
          <wp:inline distT="0" distB="0" distL="0" distR="0" wp14:anchorId="20D585E3" wp14:editId="3A7E2185">
            <wp:extent cx="5731510" cy="3223974"/>
            <wp:effectExtent l="0" t="0" r="2540" b="0"/>
            <wp:docPr id="1" name="Picture 1" descr="C:\Users\v807\Pictures\Screenshots\Screenshot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807\Pictures\Screenshots\Screenshot (16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0F7" w:rsidRDefault="007C10F7" w:rsidP="00D16D3F">
      <w:pPr>
        <w:autoSpaceDE w:val="0"/>
        <w:autoSpaceDN w:val="0"/>
        <w:adjustRightInd w:val="0"/>
        <w:spacing w:line="240" w:lineRule="auto"/>
        <w:rPr>
          <w:rFonts w:ascii="Bookman Old Style" w:hAnsi="Bookman Old Style"/>
        </w:rPr>
      </w:pPr>
    </w:p>
    <w:p w:rsidR="00966DAE" w:rsidRDefault="00966DAE" w:rsidP="00966DAE">
      <w:pPr>
        <w:pStyle w:val="Heading3"/>
        <w:tabs>
          <w:tab w:val="num" w:pos="720"/>
        </w:tabs>
        <w:spacing w:before="120" w:after="80" w:line="240" w:lineRule="auto"/>
        <w:ind w:left="720" w:hanging="720"/>
      </w:pPr>
      <w:bookmarkStart w:id="34" w:name="_Toc323827432"/>
      <w:bookmarkStart w:id="35" w:name="_Toc377136857"/>
      <w:bookmarkStart w:id="36" w:name="_Toc159857519"/>
      <w:r>
        <w:t>Usage and Validation</w:t>
      </w:r>
      <w:bookmarkEnd w:id="34"/>
      <w:bookmarkEnd w:id="35"/>
      <w:bookmarkEnd w:id="36"/>
      <w:r>
        <w:tab/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3"/>
        <w:gridCol w:w="2759"/>
        <w:gridCol w:w="5168"/>
      </w:tblGrid>
      <w:tr w:rsidR="00966DAE" w:rsidRPr="00C76564" w:rsidTr="00F40993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Table ID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Table Name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Table Description</w:t>
            </w:r>
          </w:p>
        </w:tc>
      </w:tr>
      <w:tr w:rsidR="00F34D1A" w:rsidRPr="00C76564" w:rsidTr="00714B26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BD6D13" w:rsidRDefault="00F34D1A" w:rsidP="00F34D1A">
            <w:pPr>
              <w:pStyle w:val="TableNormal0"/>
              <w:rPr>
                <w:rFonts w:ascii="Bookman Old Style" w:hAnsi="Bookman Old Style"/>
              </w:rPr>
            </w:pPr>
            <w:r w:rsidRPr="00BD6D13">
              <w:rPr>
                <w:rFonts w:ascii="Bookman Old Style" w:hAnsi="Bookman Old Style"/>
              </w:rPr>
              <w:t>A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proofErr w:type="spellStart"/>
            <w:r w:rsidRPr="00F34D1A">
              <w:rPr>
                <w:rFonts w:ascii="Bookman Old Style" w:hAnsi="Bookman Old Style" w:cs="Calibri"/>
                <w:sz w:val="18"/>
                <w:szCs w:val="18"/>
              </w:rPr>
              <w:t>GIM_Policy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>To Store the motor policy details</w:t>
            </w:r>
          </w:p>
        </w:tc>
      </w:tr>
      <w:tr w:rsidR="00F34D1A" w:rsidRPr="00C76564" w:rsidTr="00714B26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BD6D13" w:rsidRDefault="00F34D1A" w:rsidP="00F34D1A">
            <w:pPr>
              <w:pStyle w:val="TableNormal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proofErr w:type="spellStart"/>
            <w:r w:rsidRPr="00F34D1A">
              <w:rPr>
                <w:rFonts w:ascii="Bookman Old Style" w:hAnsi="Bookman Old Style" w:cs="Calibri"/>
                <w:sz w:val="18"/>
                <w:szCs w:val="18"/>
              </w:rPr>
              <w:t>GIM_Receipt_h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>To Store the motor receipt details</w:t>
            </w:r>
          </w:p>
        </w:tc>
      </w:tr>
      <w:tr w:rsidR="00F34D1A" w:rsidRPr="00C76564" w:rsidTr="00714B26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337A79">
            <w:pPr>
              <w:rPr>
                <w:rFonts w:ascii="Bookman Old Style" w:hAnsi="Bookman Old Style" w:cs="Calibri"/>
                <w:sz w:val="18"/>
                <w:szCs w:val="18"/>
              </w:rPr>
            </w:pPr>
            <w:proofErr w:type="spellStart"/>
            <w:r w:rsidRPr="00F34D1A">
              <w:rPr>
                <w:rFonts w:ascii="Bookman Old Style" w:hAnsi="Bookman Old Style" w:cs="Calibri"/>
                <w:sz w:val="18"/>
                <w:szCs w:val="18"/>
              </w:rPr>
              <w:t>Gim_</w:t>
            </w:r>
            <w:r w:rsidR="00337A79">
              <w:rPr>
                <w:rFonts w:ascii="Bookman Old Style" w:hAnsi="Bookman Old Style" w:cs="Calibri"/>
                <w:sz w:val="18"/>
                <w:szCs w:val="18"/>
              </w:rPr>
              <w:t>MTCLM_Registration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337A79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 xml:space="preserve">To Store the motor </w:t>
            </w:r>
            <w:r w:rsidR="00337A79">
              <w:rPr>
                <w:rFonts w:ascii="Bookman Old Style" w:hAnsi="Bookman Old Style" w:cs="Calibri"/>
                <w:sz w:val="18"/>
                <w:szCs w:val="18"/>
              </w:rPr>
              <w:t>claim registration</w:t>
            </w:r>
            <w:r w:rsidRPr="00F34D1A">
              <w:rPr>
                <w:rFonts w:ascii="Bookman Old Style" w:hAnsi="Bookman Old Style" w:cs="Calibri"/>
                <w:sz w:val="18"/>
                <w:szCs w:val="18"/>
              </w:rPr>
              <w:t xml:space="preserve"> details</w:t>
            </w:r>
          </w:p>
        </w:tc>
      </w:tr>
      <w:tr w:rsidR="00F34D1A" w:rsidRPr="00C76564" w:rsidTr="00714B26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>GNM_T_PHIL_POLICY</w:t>
            </w:r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>To Store the non-motor details</w:t>
            </w:r>
          </w:p>
        </w:tc>
      </w:tr>
      <w:tr w:rsidR="00F34D1A" w:rsidRPr="00C76564" w:rsidTr="00714B26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proofErr w:type="spellStart"/>
            <w:r w:rsidRPr="00F34D1A">
              <w:rPr>
                <w:rFonts w:ascii="Bookman Old Style" w:hAnsi="Bookman Old Style" w:cs="Calibri"/>
                <w:sz w:val="18"/>
                <w:szCs w:val="18"/>
              </w:rPr>
              <w:t>GNM_PHIL_Receipt_h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>To Store the non-motor receipt details</w:t>
            </w:r>
          </w:p>
        </w:tc>
      </w:tr>
      <w:tr w:rsidR="00F34D1A" w:rsidRPr="00C76564" w:rsidTr="00714B26">
        <w:trPr>
          <w:cantSplit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F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F34D1A">
            <w:pPr>
              <w:rPr>
                <w:rFonts w:ascii="Bookman Old Style" w:hAnsi="Bookman Old Style" w:cs="Calibri"/>
                <w:sz w:val="18"/>
                <w:szCs w:val="18"/>
              </w:rPr>
            </w:pPr>
            <w:proofErr w:type="spellStart"/>
            <w:r w:rsidRPr="00F34D1A">
              <w:rPr>
                <w:rFonts w:ascii="Bookman Old Style" w:hAnsi="Bookman Old Style" w:cs="Calibri"/>
                <w:sz w:val="18"/>
                <w:szCs w:val="18"/>
              </w:rPr>
              <w:t>Gnm_</w:t>
            </w:r>
            <w:r w:rsidR="00337A79">
              <w:rPr>
                <w:rFonts w:ascii="Bookman Old Style" w:hAnsi="Bookman Old Style" w:cs="Calibri"/>
                <w:sz w:val="18"/>
                <w:szCs w:val="18"/>
              </w:rPr>
              <w:t>CLM_Registration</w:t>
            </w:r>
            <w:proofErr w:type="spellEnd"/>
          </w:p>
        </w:tc>
        <w:tc>
          <w:tcPr>
            <w:tcW w:w="5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34D1A" w:rsidRPr="00F34D1A" w:rsidRDefault="00F34D1A" w:rsidP="00337A79">
            <w:pPr>
              <w:rPr>
                <w:rFonts w:ascii="Bookman Old Style" w:hAnsi="Bookman Old Style" w:cs="Calibri"/>
                <w:sz w:val="18"/>
                <w:szCs w:val="18"/>
              </w:rPr>
            </w:pPr>
            <w:r w:rsidRPr="00F34D1A">
              <w:rPr>
                <w:rFonts w:ascii="Bookman Old Style" w:hAnsi="Bookman Old Style" w:cs="Calibri"/>
                <w:sz w:val="18"/>
                <w:szCs w:val="18"/>
              </w:rPr>
              <w:t xml:space="preserve">To Store the non-motor </w:t>
            </w:r>
            <w:r w:rsidR="00337A79">
              <w:rPr>
                <w:rFonts w:ascii="Bookman Old Style" w:hAnsi="Bookman Old Style" w:cs="Calibri"/>
                <w:sz w:val="18"/>
                <w:szCs w:val="18"/>
              </w:rPr>
              <w:t>claim registration</w:t>
            </w:r>
            <w:r w:rsidRPr="00F34D1A">
              <w:rPr>
                <w:rFonts w:ascii="Bookman Old Style" w:hAnsi="Bookman Old Style" w:cs="Calibri"/>
                <w:sz w:val="18"/>
                <w:szCs w:val="18"/>
              </w:rPr>
              <w:t xml:space="preserve"> details</w:t>
            </w:r>
          </w:p>
        </w:tc>
      </w:tr>
    </w:tbl>
    <w:p w:rsidR="00966DAE" w:rsidRDefault="00966DAE" w:rsidP="00966DAE">
      <w:pPr>
        <w:pStyle w:val="Heading3"/>
        <w:tabs>
          <w:tab w:val="num" w:pos="720"/>
        </w:tabs>
        <w:spacing w:before="120" w:after="80" w:line="276" w:lineRule="auto"/>
        <w:ind w:left="720" w:hanging="720"/>
      </w:pPr>
      <w:bookmarkStart w:id="37" w:name="_Toc377136858"/>
      <w:bookmarkStart w:id="38" w:name="_Toc159857520"/>
      <w:bookmarkStart w:id="39" w:name="_Toc323827433"/>
      <w:r>
        <w:t>Action Flow</w:t>
      </w:r>
      <w:bookmarkEnd w:id="37"/>
      <w:bookmarkEnd w:id="38"/>
    </w:p>
    <w:p w:rsidR="00966DAE" w:rsidRDefault="00966DAE" w:rsidP="00966DAE">
      <w:pPr>
        <w:pStyle w:val="BodyText2"/>
        <w:spacing w:before="0" w:after="0"/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1842"/>
        <w:gridCol w:w="1391"/>
        <w:gridCol w:w="2295"/>
        <w:gridCol w:w="2385"/>
      </w:tblGrid>
      <w:tr w:rsidR="00966DAE" w:rsidRPr="00C76564" w:rsidTr="00CB6671"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 xml:space="preserve">Affected Screen/ </w:t>
            </w:r>
            <w:r w:rsidR="006E16DF" w:rsidRPr="00E13EFA">
              <w:rPr>
                <w:rFonts w:ascii="Bookman Old Style" w:hAnsi="Bookman Old Style"/>
                <w:b/>
                <w:bCs/>
              </w:rPr>
              <w:t>Component</w:t>
            </w:r>
            <w:r w:rsidRPr="00E13EFA">
              <w:rPr>
                <w:rFonts w:ascii="Bookman Old Style" w:hAnsi="Bookman Old Style"/>
                <w:b/>
                <w:bCs/>
              </w:rPr>
              <w:t>/Control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Event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Method/JS Function/Procedure Block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Operation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:rsidR="00966DAE" w:rsidRPr="00E13EFA" w:rsidRDefault="00966DAE" w:rsidP="0001585F">
            <w:pPr>
              <w:rPr>
                <w:rFonts w:ascii="Bookman Old Style" w:hAnsi="Bookman Old Style"/>
                <w:b/>
                <w:bCs/>
              </w:rPr>
            </w:pPr>
            <w:r w:rsidRPr="00E13EFA">
              <w:rPr>
                <w:rFonts w:ascii="Bookman Old Style" w:hAnsi="Bookman Old Style"/>
                <w:b/>
                <w:bCs/>
              </w:rPr>
              <w:t>Validation / Error Message / Raising Error Events</w:t>
            </w:r>
          </w:p>
        </w:tc>
      </w:tr>
      <w:tr w:rsidR="00F34D1A" w:rsidRPr="00C76564" w:rsidTr="00CB6671">
        <w:trPr>
          <w:cantSplit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8C0FBD" w:rsidRDefault="00F34D1A" w:rsidP="00F34D1A">
            <w:pPr>
              <w:pStyle w:val="TableNormal0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btnSave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7F4A2D" w:rsidRDefault="00F34D1A" w:rsidP="00F34D1A">
            <w:pPr>
              <w:pStyle w:val="TableNormal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F4A2D">
              <w:rPr>
                <w:rFonts w:ascii="Consolas" w:hAnsi="Consolas" w:cs="Consolas"/>
                <w:color w:val="000000"/>
                <w:sz w:val="19"/>
                <w:szCs w:val="19"/>
              </w:rPr>
              <w:t>btn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Generate</w:t>
            </w:r>
            <w:r w:rsidRPr="007F4A2D">
              <w:rPr>
                <w:rFonts w:ascii="Consolas" w:hAnsi="Consolas" w:cs="Consolas"/>
                <w:color w:val="000000"/>
                <w:sz w:val="19"/>
                <w:szCs w:val="19"/>
              </w:rPr>
              <w:t>_Click</w:t>
            </w:r>
            <w:proofErr w:type="spellEnd"/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EF0449" w:rsidRDefault="00F34D1A" w:rsidP="00F34D1A">
            <w:pPr>
              <w:pStyle w:val="TableNormal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If(!(generate))</w:t>
            </w:r>
          </w:p>
          <w:p w:rsidR="00F34D1A" w:rsidRPr="00EF0449" w:rsidRDefault="00F34D1A" w:rsidP="00F34D1A">
            <w:pPr>
              <w:rPr>
                <w:rFonts w:ascii="Consolas" w:eastAsia="Calibri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8C0FBD" w:rsidRDefault="00F34D1A" w:rsidP="00F34D1A">
            <w:pPr>
              <w:pStyle w:val="TableNormal0"/>
              <w:rPr>
                <w:rFonts w:ascii="Bookman Old Style" w:hAnsi="Bookman Old Style"/>
                <w:sz w:val="20"/>
                <w:szCs w:val="20"/>
              </w:rPr>
            </w:pPr>
            <w:r w:rsidRPr="008C0FBD">
              <w:rPr>
                <w:rFonts w:ascii="Bookman Old Style" w:hAnsi="Bookman Old Style"/>
                <w:sz w:val="20"/>
                <w:szCs w:val="20"/>
              </w:rPr>
              <w:t>Based On the Given data it should populate the same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E13EFA" w:rsidRDefault="00F34D1A" w:rsidP="00F34D1A">
            <w:pPr>
              <w:pStyle w:val="TableNormal0"/>
              <w:rPr>
                <w:rFonts w:ascii="Bookman Old Style" w:hAnsi="Bookman Old Style"/>
                <w:sz w:val="22"/>
              </w:rPr>
            </w:pPr>
            <w:r w:rsidRPr="00BD6D13">
              <w:rPr>
                <w:rFonts w:ascii="Bookman Old Style" w:hAnsi="Bookman Old Style"/>
              </w:rPr>
              <w:t>It throws mandatory Validation</w:t>
            </w:r>
          </w:p>
        </w:tc>
      </w:tr>
      <w:tr w:rsidR="00F34D1A" w:rsidRPr="00C76564" w:rsidTr="00CB6671">
        <w:trPr>
          <w:cantSplit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lastRenderedPageBreak/>
              <w:t>btnClear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7F4A2D" w:rsidRDefault="00F34D1A" w:rsidP="00F34D1A">
            <w:pPr>
              <w:pStyle w:val="TableNormal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clearAll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8C0FBD" w:rsidRDefault="00F34D1A" w:rsidP="00F34D1A">
            <w:pPr>
              <w:pStyle w:val="TableNormal0"/>
              <w:rPr>
                <w:rFonts w:ascii="Bookman Old Style" w:hAnsi="Bookman Old Style"/>
                <w:sz w:val="20"/>
                <w:szCs w:val="20"/>
              </w:rPr>
            </w:pPr>
            <w:r w:rsidRPr="008C0FBD">
              <w:rPr>
                <w:rFonts w:ascii="Bookman Old Style" w:hAnsi="Bookman Old Style"/>
                <w:sz w:val="20"/>
                <w:szCs w:val="20"/>
              </w:rPr>
              <w:t>Based On the Given data it should populate the same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E13EFA" w:rsidRDefault="00F34D1A" w:rsidP="00F34D1A">
            <w:pPr>
              <w:pStyle w:val="TableNormal0"/>
              <w:rPr>
                <w:rFonts w:ascii="Bookman Old Style" w:hAnsi="Bookman Old Style"/>
                <w:sz w:val="22"/>
              </w:rPr>
            </w:pPr>
            <w:r w:rsidRPr="00BD6D13">
              <w:rPr>
                <w:rFonts w:ascii="Bookman Old Style" w:hAnsi="Bookman Old Style"/>
              </w:rPr>
              <w:t>It throws mandatory Validation</w:t>
            </w:r>
          </w:p>
        </w:tc>
      </w:tr>
      <w:tr w:rsidR="00F34D1A" w:rsidRPr="00C76564" w:rsidTr="00CB6671">
        <w:trPr>
          <w:cantSplit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btnClose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7F4A2D" w:rsidRDefault="00F34D1A" w:rsidP="00F34D1A">
            <w:pPr>
              <w:pStyle w:val="TableNormal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btnClose_Click</w:t>
            </w:r>
            <w:proofErr w:type="spellEnd"/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Default="00F34D1A" w:rsidP="00F34D1A">
            <w:pPr>
              <w:pStyle w:val="TableNormal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protected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btnCLose_Click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object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EventArgs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e)</w:t>
            </w:r>
          </w:p>
        </w:tc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8C0FBD" w:rsidRDefault="00F34D1A" w:rsidP="00F34D1A">
            <w:pPr>
              <w:pStyle w:val="TableNormal0"/>
              <w:rPr>
                <w:rFonts w:ascii="Bookman Old Style" w:hAnsi="Bookman Old Style"/>
                <w:sz w:val="20"/>
                <w:szCs w:val="20"/>
              </w:rPr>
            </w:pPr>
            <w:r w:rsidRPr="008C0FBD">
              <w:rPr>
                <w:rFonts w:ascii="Bookman Old Style" w:hAnsi="Bookman Old Style"/>
                <w:sz w:val="20"/>
                <w:szCs w:val="20"/>
              </w:rPr>
              <w:t>Based On the Given data it should populate the same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D1A" w:rsidRPr="00E13EFA" w:rsidRDefault="00F34D1A" w:rsidP="00F34D1A">
            <w:pPr>
              <w:pStyle w:val="TableNormal0"/>
              <w:rPr>
                <w:rFonts w:ascii="Bookman Old Style" w:hAnsi="Bookman Old Style"/>
                <w:sz w:val="22"/>
              </w:rPr>
            </w:pPr>
            <w:r w:rsidRPr="00BD6D13">
              <w:rPr>
                <w:rFonts w:ascii="Bookman Old Style" w:hAnsi="Bookman Old Style"/>
              </w:rPr>
              <w:t>It throws mandatory Validation</w:t>
            </w:r>
          </w:p>
        </w:tc>
      </w:tr>
    </w:tbl>
    <w:p w:rsidR="00591F23" w:rsidRDefault="00591F23" w:rsidP="00591F23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bookmarkStart w:id="40" w:name="_Toc323827437"/>
      <w:bookmarkStart w:id="41" w:name="_Toc377136864"/>
      <w:bookmarkStart w:id="42" w:name="_Toc159857521"/>
      <w:bookmarkEnd w:id="39"/>
      <w:r>
        <w:t>Assumptions and Dependen</w:t>
      </w:r>
      <w:bookmarkEnd w:id="40"/>
      <w:bookmarkEnd w:id="41"/>
      <w:bookmarkEnd w:id="42"/>
      <w:r>
        <w:t>cies</w:t>
      </w:r>
    </w:p>
    <w:p w:rsidR="00BF6CD7" w:rsidRPr="006E2C5C" w:rsidRDefault="002A18F3" w:rsidP="006E2C5C">
      <w:pPr>
        <w:pStyle w:val="TableNormal0"/>
        <w:rPr>
          <w:rFonts w:ascii="Bookman Old Style" w:hAnsi="Bookman Old Style"/>
        </w:rPr>
      </w:pPr>
      <w:r w:rsidRPr="00BD6D13">
        <w:rPr>
          <w:rFonts w:ascii="Bookman Old Style" w:hAnsi="Bookman Old Style"/>
        </w:rPr>
        <w:t>NA</w:t>
      </w:r>
    </w:p>
    <w:p w:rsidR="00591F23" w:rsidRPr="009F0D0C" w:rsidRDefault="00591F23" w:rsidP="00591F23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bookmarkStart w:id="43" w:name="_Toc323827438"/>
      <w:bookmarkStart w:id="44" w:name="_Toc377136865"/>
      <w:bookmarkStart w:id="45" w:name="_Toc159857522"/>
      <w:r>
        <w:t>Requirements Validation</w:t>
      </w:r>
      <w:bookmarkEnd w:id="43"/>
      <w:bookmarkEnd w:id="44"/>
      <w:bookmarkEnd w:id="45"/>
    </w:p>
    <w:p w:rsidR="009758A0" w:rsidRDefault="002A18F3" w:rsidP="00E61A93">
      <w:pPr>
        <w:pStyle w:val="TableNormal0"/>
      </w:pPr>
      <w:r w:rsidRPr="00BD6D13">
        <w:rPr>
          <w:rFonts w:ascii="Bookman Old Style" w:hAnsi="Bookman Old Style"/>
        </w:rPr>
        <w:t>NA</w:t>
      </w:r>
    </w:p>
    <w:p w:rsidR="00591F23" w:rsidRDefault="00591F23" w:rsidP="00591F23">
      <w:pPr>
        <w:pStyle w:val="Heading1"/>
        <w:tabs>
          <w:tab w:val="num" w:pos="432"/>
        </w:tabs>
        <w:ind w:left="432" w:hanging="432"/>
      </w:pPr>
      <w:bookmarkStart w:id="46" w:name="_Toc377136866"/>
      <w:bookmarkStart w:id="47" w:name="_Toc159857523"/>
      <w:r>
        <w:t>Appendix A</w:t>
      </w:r>
      <w:bookmarkEnd w:id="46"/>
      <w:bookmarkEnd w:id="47"/>
    </w:p>
    <w:p w:rsidR="006E2C5C" w:rsidRPr="006E2C5C" w:rsidRDefault="006E2C5C" w:rsidP="007B59BC">
      <w:pPr>
        <w:pStyle w:val="BodyText"/>
      </w:pPr>
      <w:r w:rsidRPr="006E2C5C">
        <w:t>NA</w:t>
      </w:r>
    </w:p>
    <w:p w:rsidR="00591F23" w:rsidRPr="000D0F7F" w:rsidRDefault="00591F23" w:rsidP="00591F23">
      <w:pPr>
        <w:pStyle w:val="Heading2"/>
        <w:tabs>
          <w:tab w:val="num" w:pos="576"/>
        </w:tabs>
        <w:spacing w:before="240" w:after="120" w:line="240" w:lineRule="auto"/>
        <w:ind w:left="576" w:hanging="576"/>
      </w:pPr>
      <w:bookmarkStart w:id="48" w:name="_Toc323827440"/>
      <w:bookmarkStart w:id="49" w:name="_Toc377136867"/>
      <w:bookmarkStart w:id="50" w:name="_Toc159857524"/>
      <w:r>
        <w:t>Appendix 1</w:t>
      </w:r>
      <w:bookmarkEnd w:id="48"/>
      <w:bookmarkEnd w:id="49"/>
      <w:bookmarkEnd w:id="50"/>
    </w:p>
    <w:p w:rsidR="009758A0" w:rsidRPr="006E2C5C" w:rsidRDefault="006E2C5C" w:rsidP="006E2C5C">
      <w:pPr>
        <w:pStyle w:val="BodyText1"/>
      </w:pPr>
      <w:r w:rsidRPr="006E2C5C">
        <w:t>NA</w:t>
      </w:r>
    </w:p>
    <w:p w:rsidR="009758A0" w:rsidRPr="006D3D8C" w:rsidRDefault="009758A0" w:rsidP="006E2C5C">
      <w:pPr>
        <w:pStyle w:val="BodyText1"/>
      </w:pPr>
    </w:p>
    <w:p w:rsidR="00AE674F" w:rsidRPr="006D3D8C" w:rsidRDefault="00AE674F" w:rsidP="0084578A">
      <w:pPr>
        <w:pStyle w:val="SVSNumbered"/>
        <w:numPr>
          <w:ilvl w:val="0"/>
          <w:numId w:val="0"/>
        </w:numPr>
        <w:tabs>
          <w:tab w:val="left" w:pos="1125"/>
        </w:tabs>
        <w:ind w:left="360" w:hanging="360"/>
        <w:rPr>
          <w:rFonts w:ascii="Bookman Old Style" w:hAnsi="Bookman Old Style"/>
          <w:sz w:val="22"/>
          <w:szCs w:val="22"/>
        </w:rPr>
      </w:pPr>
    </w:p>
    <w:sectPr w:rsidR="00AE674F" w:rsidRPr="006D3D8C" w:rsidSect="00D930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C11" w:rsidRDefault="00197C11" w:rsidP="00060703">
      <w:pPr>
        <w:spacing w:after="0" w:line="240" w:lineRule="auto"/>
      </w:pPr>
      <w:r>
        <w:separator/>
      </w:r>
    </w:p>
  </w:endnote>
  <w:endnote w:type="continuationSeparator" w:id="0">
    <w:p w:rsidR="00197C11" w:rsidRDefault="00197C11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C3E" w:rsidRDefault="00A06C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88D" w:rsidRDefault="00BC088D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531B85" wp14:editId="605365B3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C088D" w:rsidRPr="00D9309F" w:rsidRDefault="00BC088D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 w:rsidR="00A06C3E"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 w:rsidR="00A06C3E">
      <w:rPr>
        <w:rFonts w:ascii="Bookman Old Style" w:hAnsi="Bookman Old Style"/>
        <w:sz w:val="20"/>
        <w:szCs w:val="20"/>
      </w:rPr>
      <w:t xml:space="preserve">. </w:t>
    </w:r>
    <w:r w:rsidR="006F3D0A">
      <w:rPr>
        <w:rFonts w:ascii="Bookman Old Style" w:hAnsi="Bookman Old Style"/>
        <w:sz w:val="20"/>
        <w:szCs w:val="20"/>
      </w:rPr>
      <w:t>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7B59BC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7B59BC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C088D" w:rsidRPr="00A06C3E" w:rsidRDefault="00A06C3E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C3E" w:rsidRDefault="00A06C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C11" w:rsidRDefault="00197C11" w:rsidP="00060703">
      <w:pPr>
        <w:spacing w:after="0" w:line="240" w:lineRule="auto"/>
      </w:pPr>
      <w:r>
        <w:separator/>
      </w:r>
    </w:p>
  </w:footnote>
  <w:footnote w:type="continuationSeparator" w:id="0">
    <w:p w:rsidR="00197C11" w:rsidRDefault="00197C11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C3E" w:rsidRDefault="00A06C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88D" w:rsidRPr="00D9309F" w:rsidRDefault="00BC088D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426BC4" wp14:editId="042D25D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 w:rsidR="00F90596">
      <w:rPr>
        <w:rFonts w:ascii="Bookman Old Style" w:hAnsi="Bookman Old Style"/>
        <w:sz w:val="20"/>
        <w:szCs w:val="20"/>
      </w:rPr>
      <w:t xml:space="preserve">                   </w:t>
    </w:r>
    <w:r w:rsidR="00A2023F">
      <w:rPr>
        <w:rFonts w:ascii="Bookman Old Style" w:hAnsi="Bookman Old Style"/>
        <w:sz w:val="20"/>
        <w:szCs w:val="20"/>
      </w:rPr>
      <w:t xml:space="preserve">                                    </w:t>
    </w:r>
    <w:r w:rsidR="00F90596" w:rsidRPr="00F90596">
      <w:rPr>
        <w:rFonts w:ascii="Bookman Old Style" w:hAnsi="Bookman Old Style"/>
        <w:sz w:val="20"/>
        <w:szCs w:val="20"/>
      </w:rPr>
      <w:t xml:space="preserve">Specification </w:t>
    </w:r>
    <w:r w:rsidR="00A2023F">
      <w:rPr>
        <w:rFonts w:ascii="Bookman Old Style" w:hAnsi="Bookman Old Style"/>
        <w:sz w:val="20"/>
        <w:szCs w:val="20"/>
      </w:rPr>
      <w:t xml:space="preserve">Document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C3E" w:rsidRDefault="00A06C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D76CFCE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AB4C0E"/>
    <w:multiLevelType w:val="hybridMultilevel"/>
    <w:tmpl w:val="24A2D9B6"/>
    <w:lvl w:ilvl="0" w:tplc="3E2692E6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30" w:hanging="360"/>
      </w:pPr>
    </w:lvl>
    <w:lvl w:ilvl="2" w:tplc="4009001B" w:tentative="1">
      <w:start w:val="1"/>
      <w:numFmt w:val="lowerRoman"/>
      <w:lvlText w:val="%3."/>
      <w:lvlJc w:val="right"/>
      <w:pPr>
        <w:ind w:left="2550" w:hanging="180"/>
      </w:pPr>
    </w:lvl>
    <w:lvl w:ilvl="3" w:tplc="4009000F" w:tentative="1">
      <w:start w:val="1"/>
      <w:numFmt w:val="decimal"/>
      <w:lvlText w:val="%4."/>
      <w:lvlJc w:val="left"/>
      <w:pPr>
        <w:ind w:left="3270" w:hanging="360"/>
      </w:pPr>
    </w:lvl>
    <w:lvl w:ilvl="4" w:tplc="40090019" w:tentative="1">
      <w:start w:val="1"/>
      <w:numFmt w:val="lowerLetter"/>
      <w:lvlText w:val="%5."/>
      <w:lvlJc w:val="left"/>
      <w:pPr>
        <w:ind w:left="3990" w:hanging="360"/>
      </w:pPr>
    </w:lvl>
    <w:lvl w:ilvl="5" w:tplc="4009001B" w:tentative="1">
      <w:start w:val="1"/>
      <w:numFmt w:val="lowerRoman"/>
      <w:lvlText w:val="%6."/>
      <w:lvlJc w:val="right"/>
      <w:pPr>
        <w:ind w:left="4710" w:hanging="180"/>
      </w:pPr>
    </w:lvl>
    <w:lvl w:ilvl="6" w:tplc="4009000F" w:tentative="1">
      <w:start w:val="1"/>
      <w:numFmt w:val="decimal"/>
      <w:lvlText w:val="%7."/>
      <w:lvlJc w:val="left"/>
      <w:pPr>
        <w:ind w:left="5430" w:hanging="360"/>
      </w:pPr>
    </w:lvl>
    <w:lvl w:ilvl="7" w:tplc="40090019" w:tentative="1">
      <w:start w:val="1"/>
      <w:numFmt w:val="lowerLetter"/>
      <w:lvlText w:val="%8."/>
      <w:lvlJc w:val="left"/>
      <w:pPr>
        <w:ind w:left="6150" w:hanging="360"/>
      </w:pPr>
    </w:lvl>
    <w:lvl w:ilvl="8" w:tplc="40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33C2C"/>
    <w:multiLevelType w:val="hybridMultilevel"/>
    <w:tmpl w:val="29340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E3359"/>
    <w:multiLevelType w:val="hybridMultilevel"/>
    <w:tmpl w:val="194255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1C5658"/>
    <w:multiLevelType w:val="hybridMultilevel"/>
    <w:tmpl w:val="476A1F38"/>
    <w:lvl w:ilvl="0" w:tplc="292CDF90">
      <w:start w:val="1"/>
      <w:numFmt w:val="decimal"/>
      <w:lvlText w:val="%1."/>
      <w:lvlJc w:val="left"/>
      <w:pPr>
        <w:ind w:left="1035" w:hanging="6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D185D"/>
    <w:multiLevelType w:val="hybridMultilevel"/>
    <w:tmpl w:val="D0FA7CC8"/>
    <w:lvl w:ilvl="0" w:tplc="599E8D44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3739A9"/>
    <w:multiLevelType w:val="hybridMultilevel"/>
    <w:tmpl w:val="98F21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8B81D6A"/>
    <w:multiLevelType w:val="hybridMultilevel"/>
    <w:tmpl w:val="5F268782"/>
    <w:lvl w:ilvl="0" w:tplc="40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 w15:restartNumberingAfterBreak="0">
    <w:nsid w:val="6AD713D5"/>
    <w:multiLevelType w:val="hybridMultilevel"/>
    <w:tmpl w:val="FCFCF8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05ED3"/>
    <w:multiLevelType w:val="hybridMultilevel"/>
    <w:tmpl w:val="009E2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0C45D5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684E00"/>
    <w:multiLevelType w:val="hybridMultilevel"/>
    <w:tmpl w:val="1DB4E4B6"/>
    <w:lvl w:ilvl="0" w:tplc="94F2859C">
      <w:start w:val="1"/>
      <w:numFmt w:val="decimal"/>
      <w:lvlText w:val="%1."/>
      <w:lvlJc w:val="left"/>
      <w:pPr>
        <w:ind w:left="1080" w:hanging="360"/>
      </w:pPr>
      <w:rPr>
        <w:rFonts w:ascii="Bookman Old Style" w:eastAsia="Times New Roman" w:hAnsi="Bookman Old Style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1"/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3"/>
  </w:num>
  <w:num w:numId="7">
    <w:abstractNumId w:val="8"/>
  </w:num>
  <w:num w:numId="8">
    <w:abstractNumId w:val="2"/>
  </w:num>
  <w:num w:numId="9">
    <w:abstractNumId w:val="14"/>
  </w:num>
  <w:num w:numId="10">
    <w:abstractNumId w:val="15"/>
  </w:num>
  <w:num w:numId="11">
    <w:abstractNumId w:val="4"/>
  </w:num>
  <w:num w:numId="12">
    <w:abstractNumId w:val="5"/>
  </w:num>
  <w:num w:numId="13">
    <w:abstractNumId w:val="17"/>
  </w:num>
  <w:num w:numId="14">
    <w:abstractNumId w:val="6"/>
  </w:num>
  <w:num w:numId="15">
    <w:abstractNumId w:val="12"/>
  </w:num>
  <w:num w:numId="16">
    <w:abstractNumId w:val="10"/>
  </w:num>
  <w:num w:numId="17">
    <w:abstractNumId w:val="18"/>
  </w:num>
  <w:num w:numId="18">
    <w:abstractNumId w:val="3"/>
  </w:num>
  <w:num w:numId="19">
    <w:abstractNumId w:val="1"/>
  </w:num>
  <w:num w:numId="20">
    <w:abstractNumId w:val="7"/>
  </w:num>
  <w:num w:numId="21">
    <w:abstractNumId w:val="9"/>
  </w:num>
  <w:num w:numId="2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106D7"/>
    <w:rsid w:val="00043F90"/>
    <w:rsid w:val="00047693"/>
    <w:rsid w:val="00052D78"/>
    <w:rsid w:val="00054146"/>
    <w:rsid w:val="00060703"/>
    <w:rsid w:val="00080616"/>
    <w:rsid w:val="00086B5D"/>
    <w:rsid w:val="00091CB0"/>
    <w:rsid w:val="00093EE1"/>
    <w:rsid w:val="000B1098"/>
    <w:rsid w:val="000C6B36"/>
    <w:rsid w:val="000F2DC8"/>
    <w:rsid w:val="00115565"/>
    <w:rsid w:val="0011566D"/>
    <w:rsid w:val="00146962"/>
    <w:rsid w:val="001656A9"/>
    <w:rsid w:val="00166C55"/>
    <w:rsid w:val="001710EE"/>
    <w:rsid w:val="001749C2"/>
    <w:rsid w:val="00191DCB"/>
    <w:rsid w:val="00194235"/>
    <w:rsid w:val="00197C11"/>
    <w:rsid w:val="001A5521"/>
    <w:rsid w:val="001D238C"/>
    <w:rsid w:val="001F24EC"/>
    <w:rsid w:val="00215C84"/>
    <w:rsid w:val="00223AA3"/>
    <w:rsid w:val="002450A7"/>
    <w:rsid w:val="00250AAC"/>
    <w:rsid w:val="00262E01"/>
    <w:rsid w:val="002673AD"/>
    <w:rsid w:val="002A18F3"/>
    <w:rsid w:val="002A536D"/>
    <w:rsid w:val="00312A59"/>
    <w:rsid w:val="00332233"/>
    <w:rsid w:val="00337A79"/>
    <w:rsid w:val="0034376C"/>
    <w:rsid w:val="0035178C"/>
    <w:rsid w:val="00376EBA"/>
    <w:rsid w:val="003B3951"/>
    <w:rsid w:val="003D6B2D"/>
    <w:rsid w:val="003E0021"/>
    <w:rsid w:val="003E1E76"/>
    <w:rsid w:val="003E7CF9"/>
    <w:rsid w:val="00405D13"/>
    <w:rsid w:val="0041302B"/>
    <w:rsid w:val="004136FD"/>
    <w:rsid w:val="00413E64"/>
    <w:rsid w:val="004538D8"/>
    <w:rsid w:val="00453C5A"/>
    <w:rsid w:val="00490CDC"/>
    <w:rsid w:val="004B15BB"/>
    <w:rsid w:val="004F0EEF"/>
    <w:rsid w:val="004F3AAA"/>
    <w:rsid w:val="00501DC9"/>
    <w:rsid w:val="005159C4"/>
    <w:rsid w:val="005216C7"/>
    <w:rsid w:val="00533754"/>
    <w:rsid w:val="0055022A"/>
    <w:rsid w:val="00551B65"/>
    <w:rsid w:val="00590972"/>
    <w:rsid w:val="00591F23"/>
    <w:rsid w:val="005A3A04"/>
    <w:rsid w:val="005B3592"/>
    <w:rsid w:val="005B3A91"/>
    <w:rsid w:val="005C2574"/>
    <w:rsid w:val="005D2610"/>
    <w:rsid w:val="005E0E9E"/>
    <w:rsid w:val="006078D2"/>
    <w:rsid w:val="006120CA"/>
    <w:rsid w:val="00625240"/>
    <w:rsid w:val="006435DF"/>
    <w:rsid w:val="00693EB9"/>
    <w:rsid w:val="006B4582"/>
    <w:rsid w:val="006B7464"/>
    <w:rsid w:val="006C0A20"/>
    <w:rsid w:val="006C5FDD"/>
    <w:rsid w:val="006C6A01"/>
    <w:rsid w:val="006D0901"/>
    <w:rsid w:val="006D3D8C"/>
    <w:rsid w:val="006E1009"/>
    <w:rsid w:val="006E16DF"/>
    <w:rsid w:val="006E2C5C"/>
    <w:rsid w:val="006F3D0A"/>
    <w:rsid w:val="0070323E"/>
    <w:rsid w:val="00726E01"/>
    <w:rsid w:val="00752AA2"/>
    <w:rsid w:val="00770201"/>
    <w:rsid w:val="00774220"/>
    <w:rsid w:val="00785F08"/>
    <w:rsid w:val="007A37B0"/>
    <w:rsid w:val="007B40E2"/>
    <w:rsid w:val="007B59BC"/>
    <w:rsid w:val="007C10F7"/>
    <w:rsid w:val="007C2F4A"/>
    <w:rsid w:val="007C4364"/>
    <w:rsid w:val="007D484A"/>
    <w:rsid w:val="007F0AD3"/>
    <w:rsid w:val="0080061A"/>
    <w:rsid w:val="0084578A"/>
    <w:rsid w:val="008645BB"/>
    <w:rsid w:val="00882D48"/>
    <w:rsid w:val="00891001"/>
    <w:rsid w:val="0089132F"/>
    <w:rsid w:val="00893039"/>
    <w:rsid w:val="008C0FBD"/>
    <w:rsid w:val="008C1372"/>
    <w:rsid w:val="009178AF"/>
    <w:rsid w:val="00924CC0"/>
    <w:rsid w:val="009406AB"/>
    <w:rsid w:val="00940B83"/>
    <w:rsid w:val="00966DAE"/>
    <w:rsid w:val="009758A0"/>
    <w:rsid w:val="00982451"/>
    <w:rsid w:val="009C159C"/>
    <w:rsid w:val="009D3B2F"/>
    <w:rsid w:val="00A04E71"/>
    <w:rsid w:val="00A06C3E"/>
    <w:rsid w:val="00A14CA5"/>
    <w:rsid w:val="00A2023F"/>
    <w:rsid w:val="00A41431"/>
    <w:rsid w:val="00A6232D"/>
    <w:rsid w:val="00A63B7C"/>
    <w:rsid w:val="00A66C96"/>
    <w:rsid w:val="00A71F94"/>
    <w:rsid w:val="00A72B42"/>
    <w:rsid w:val="00A756DD"/>
    <w:rsid w:val="00AA082A"/>
    <w:rsid w:val="00AA64A6"/>
    <w:rsid w:val="00AD2593"/>
    <w:rsid w:val="00AD2DD9"/>
    <w:rsid w:val="00AD43EE"/>
    <w:rsid w:val="00AE6116"/>
    <w:rsid w:val="00AE674F"/>
    <w:rsid w:val="00B040A7"/>
    <w:rsid w:val="00B240E2"/>
    <w:rsid w:val="00B3769B"/>
    <w:rsid w:val="00B65BC1"/>
    <w:rsid w:val="00B7062D"/>
    <w:rsid w:val="00B714D1"/>
    <w:rsid w:val="00B83534"/>
    <w:rsid w:val="00B96656"/>
    <w:rsid w:val="00BC088D"/>
    <w:rsid w:val="00BE32F8"/>
    <w:rsid w:val="00BF1AAB"/>
    <w:rsid w:val="00BF5AD7"/>
    <w:rsid w:val="00BF6CD7"/>
    <w:rsid w:val="00C1226C"/>
    <w:rsid w:val="00C2643B"/>
    <w:rsid w:val="00C42FB6"/>
    <w:rsid w:val="00C47EF8"/>
    <w:rsid w:val="00C65AA4"/>
    <w:rsid w:val="00C65CA6"/>
    <w:rsid w:val="00C772B7"/>
    <w:rsid w:val="00CA11F0"/>
    <w:rsid w:val="00CB6671"/>
    <w:rsid w:val="00CC23D5"/>
    <w:rsid w:val="00CC3725"/>
    <w:rsid w:val="00CC461D"/>
    <w:rsid w:val="00CC769C"/>
    <w:rsid w:val="00CD5E21"/>
    <w:rsid w:val="00CE5F03"/>
    <w:rsid w:val="00D12F9E"/>
    <w:rsid w:val="00D16D3F"/>
    <w:rsid w:val="00D242BF"/>
    <w:rsid w:val="00D34950"/>
    <w:rsid w:val="00D55B77"/>
    <w:rsid w:val="00D55D5F"/>
    <w:rsid w:val="00D67F09"/>
    <w:rsid w:val="00D9309F"/>
    <w:rsid w:val="00D97B5C"/>
    <w:rsid w:val="00DD3CAF"/>
    <w:rsid w:val="00DE2CF1"/>
    <w:rsid w:val="00DE327B"/>
    <w:rsid w:val="00DE6EE1"/>
    <w:rsid w:val="00E04D21"/>
    <w:rsid w:val="00E051D6"/>
    <w:rsid w:val="00E13EFA"/>
    <w:rsid w:val="00E17CE2"/>
    <w:rsid w:val="00E236ED"/>
    <w:rsid w:val="00E25F3D"/>
    <w:rsid w:val="00E34781"/>
    <w:rsid w:val="00E51CDC"/>
    <w:rsid w:val="00E5723E"/>
    <w:rsid w:val="00E575B1"/>
    <w:rsid w:val="00E61A93"/>
    <w:rsid w:val="00E67A8E"/>
    <w:rsid w:val="00E70B59"/>
    <w:rsid w:val="00E70B91"/>
    <w:rsid w:val="00E8282E"/>
    <w:rsid w:val="00E85B91"/>
    <w:rsid w:val="00E936BF"/>
    <w:rsid w:val="00EA158E"/>
    <w:rsid w:val="00EE209F"/>
    <w:rsid w:val="00EE472A"/>
    <w:rsid w:val="00EE51DB"/>
    <w:rsid w:val="00EF0F35"/>
    <w:rsid w:val="00F00E54"/>
    <w:rsid w:val="00F11C5B"/>
    <w:rsid w:val="00F125EE"/>
    <w:rsid w:val="00F14F21"/>
    <w:rsid w:val="00F22611"/>
    <w:rsid w:val="00F22C64"/>
    <w:rsid w:val="00F34383"/>
    <w:rsid w:val="00F34D1A"/>
    <w:rsid w:val="00F40993"/>
    <w:rsid w:val="00F548D7"/>
    <w:rsid w:val="00F70173"/>
    <w:rsid w:val="00F701F0"/>
    <w:rsid w:val="00F90596"/>
    <w:rsid w:val="00F9282A"/>
    <w:rsid w:val="00FD2135"/>
    <w:rsid w:val="00F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AB6D6E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0F7"/>
  </w:style>
  <w:style w:type="paragraph" w:styleId="Heading1">
    <w:name w:val="heading 1"/>
    <w:basedOn w:val="Normal"/>
    <w:next w:val="BodyText"/>
    <w:link w:val="Heading1Char"/>
    <w:autoRedefine/>
    <w:qFormat/>
    <w:rsid w:val="005C2574"/>
    <w:pPr>
      <w:keepNext/>
      <w:keepLines/>
      <w:numPr>
        <w:numId w:val="1"/>
      </w:numPr>
      <w:spacing w:before="360" w:after="240" w:line="240" w:lineRule="auto"/>
      <w:outlineLvl w:val="0"/>
    </w:pPr>
    <w:rPr>
      <w:rFonts w:ascii="Bookman Old Style" w:eastAsia="Times New Roman" w:hAnsi="Bookman Old Style" w:cs="Times New Roman"/>
      <w:b/>
      <w:kern w:val="28"/>
      <w:sz w:val="32"/>
      <w:szCs w:val="20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3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7B59BC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7B59BC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5C2574"/>
    <w:rPr>
      <w:rFonts w:ascii="Bookman Old Style" w:eastAsia="Times New Roman" w:hAnsi="Bookman Old Style" w:cs="Times New Roman"/>
      <w:b/>
      <w:kern w:val="28"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6E2C5C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sz w:val="18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5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6C5FDD"/>
    <w:pPr>
      <w:spacing w:after="0" w:line="240" w:lineRule="auto"/>
      <w:jc w:val="both"/>
    </w:pPr>
    <w:rPr>
      <w:rFonts w:ascii="Calibri" w:eastAsia="Times New Roman" w:hAnsi="Calibri" w:cs="Times New Roman"/>
      <w:color w:val="0000FF"/>
      <w:sz w:val="24"/>
      <w:szCs w:val="20"/>
      <w:lang w:val="en-US"/>
    </w:rPr>
  </w:style>
  <w:style w:type="character" w:customStyle="1" w:styleId="BodytextChar0">
    <w:name w:val="Bodytext Char"/>
    <w:link w:val="Bodytext0"/>
    <w:rsid w:val="006C5FDD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9"/>
      </w:numPr>
      <w:spacing w:before="240"/>
    </w:pPr>
    <w:rPr>
      <w:rFonts w:ascii="Times New Roman" w:hAnsi="Times New Roman" w:cs="Arial"/>
      <w:bCs/>
      <w:caps/>
      <w:snapToGrid w:val="0"/>
      <w:sz w:val="28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  <w:sz w:val="24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9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10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11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9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EFCAE-2601-4160-AD88-4E6111142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6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DHANALAKSHMI MURUGAN</cp:lastModifiedBy>
  <cp:revision>102</cp:revision>
  <dcterms:created xsi:type="dcterms:W3CDTF">2022-02-03T06:51:00Z</dcterms:created>
  <dcterms:modified xsi:type="dcterms:W3CDTF">2025-05-07T05:19:00Z</dcterms:modified>
</cp:coreProperties>
</file>