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68"/>
        <w:gridCol w:w="3261"/>
        <w:gridCol w:w="2552"/>
        <w:gridCol w:w="2551"/>
      </w:tblGrid>
      <w:tr w:rsidR="00E431C7" w:rsidRPr="0075309E" w:rsidTr="00995336">
        <w:trPr>
          <w:trHeight w:hRule="exact" w:val="618"/>
        </w:trPr>
        <w:tc>
          <w:tcPr>
            <w:tcW w:w="65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693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4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995336">
        <w:trPr>
          <w:trHeight w:hRule="exact" w:val="827"/>
        </w:trPr>
        <w:tc>
          <w:tcPr>
            <w:tcW w:w="65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0.01</w:t>
            </w:r>
          </w:p>
        </w:tc>
        <w:tc>
          <w:tcPr>
            <w:tcW w:w="1693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E076D1" w:rsidP="00B56DDB">
            <w:pPr>
              <w:pStyle w:val="BodyText"/>
            </w:pPr>
            <w:r>
              <w:t>Ravi Raj</w:t>
            </w:r>
          </w:p>
        </w:tc>
        <w:tc>
          <w:tcPr>
            <w:tcW w:w="1324" w:type="pct"/>
            <w:vAlign w:val="bottom"/>
          </w:tcPr>
          <w:p w:rsidR="00E431C7" w:rsidRPr="0075309E" w:rsidRDefault="00E431C7" w:rsidP="00B56DDB">
            <w:pPr>
              <w:pStyle w:val="BodyText"/>
            </w:pPr>
          </w:p>
        </w:tc>
      </w:tr>
      <w:tr w:rsidR="00E431C7" w:rsidRPr="0075309E" w:rsidTr="00995336">
        <w:trPr>
          <w:trHeight w:hRule="exact" w:val="553"/>
        </w:trPr>
        <w:tc>
          <w:tcPr>
            <w:tcW w:w="65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1.00</w:t>
            </w:r>
          </w:p>
        </w:tc>
        <w:tc>
          <w:tcPr>
            <w:tcW w:w="1693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E076D1" w:rsidP="00B56DDB">
            <w:pPr>
              <w:pStyle w:val="BodyText"/>
            </w:pPr>
            <w:r>
              <w:t>Ravi Raj</w:t>
            </w:r>
          </w:p>
        </w:tc>
        <w:tc>
          <w:tcPr>
            <w:tcW w:w="1324" w:type="pct"/>
            <w:vAlign w:val="bottom"/>
          </w:tcPr>
          <w:p w:rsidR="00E431C7" w:rsidRPr="0075309E" w:rsidRDefault="00F60C8A" w:rsidP="00B56DDB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E21F3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="00F56E82" w:rsidRPr="00CA3589">
              <w:rPr>
                <w:rStyle w:val="Hyperlink"/>
                <w:noProof/>
              </w:rPr>
              <w:t>2.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783E93" w:rsidRPr="00783E93">
              <w:rPr>
                <w:rStyle w:val="Hyperlink"/>
                <w:noProof/>
              </w:rPr>
              <w:t xml:space="preserve">Statistics of </w:t>
            </w:r>
            <w:r w:rsidR="00995336">
              <w:rPr>
                <w:rStyle w:val="Hyperlink"/>
                <w:noProof/>
              </w:rPr>
              <w:t>Outward</w:t>
            </w:r>
            <w:r w:rsidR="00783E93" w:rsidRPr="00783E93">
              <w:rPr>
                <w:rStyle w:val="Hyperlink"/>
                <w:noProof/>
              </w:rPr>
              <w:t>Facultative Report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_Toc177392062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1" w:name="_Toc115188355"/>
      <w:bookmarkStart w:id="2" w:name="_Toc167700695"/>
      <w:bookmarkStart w:id="3" w:name="_Toc177392061"/>
      <w:r w:rsidRPr="0075309E">
        <w:t>Introduction</w:t>
      </w:r>
      <w:bookmarkEnd w:id="1"/>
      <w:bookmarkEnd w:id="2"/>
      <w:bookmarkEnd w:id="3"/>
    </w:p>
    <w:p w:rsidR="00D73546" w:rsidRPr="0075309E" w:rsidRDefault="00D73546" w:rsidP="00B56DDB">
      <w:pPr>
        <w:pStyle w:val="BodyText"/>
      </w:pPr>
    </w:p>
    <w:p w:rsidR="00783E93" w:rsidRPr="00783E93" w:rsidRDefault="00783E93" w:rsidP="00783E93">
      <w:pPr>
        <w:pStyle w:val="Bodytext0"/>
        <w:spacing w:before="20" w:after="20"/>
        <w:ind w:left="720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The document is prepared to understand the reports generated in ZIVA application for </w:t>
      </w:r>
      <w:proofErr w:type="gramStart"/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All</w:t>
      </w:r>
      <w:proofErr w:type="gramEnd"/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 products.  This document is being prepared </w:t>
      </w:r>
      <w:proofErr w:type="gramStart"/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in reference to</w:t>
      </w:r>
      <w:proofErr w:type="gramEnd"/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:</w:t>
      </w:r>
    </w:p>
    <w:p w:rsidR="00783E93" w:rsidRPr="00783E93" w:rsidRDefault="00783E93" w:rsidP="00783E93">
      <w:pPr>
        <w:pStyle w:val="Bodytext0"/>
        <w:numPr>
          <w:ilvl w:val="1"/>
          <w:numId w:val="28"/>
        </w:numPr>
        <w:spacing w:before="20" w:after="20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783E93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Guidelines, circulars, instructions and directions released from time to time by Philippines Insurance council.</w:t>
      </w:r>
    </w:p>
    <w:p w:rsidR="000E4E99" w:rsidRDefault="00783E93" w:rsidP="00783E93">
      <w:pPr>
        <w:pStyle w:val="Heading1"/>
      </w:pPr>
      <w:r w:rsidRPr="00783E93">
        <w:t xml:space="preserve">Statistics of </w:t>
      </w:r>
      <w:r w:rsidR="00995336">
        <w:t>Outward</w:t>
      </w:r>
      <w:r w:rsidR="000F4FFB">
        <w:t xml:space="preserve"> </w:t>
      </w:r>
      <w:r w:rsidRPr="00783E93">
        <w:t>Facultative Report</w:t>
      </w:r>
    </w:p>
    <w:p w:rsidR="00995336" w:rsidRPr="00995336" w:rsidRDefault="00995336" w:rsidP="00995336">
      <w:pPr>
        <w:pStyle w:val="BodyText"/>
      </w:pPr>
    </w:p>
    <w:p w:rsidR="00783E93" w:rsidRPr="00783E93" w:rsidRDefault="00783E93" w:rsidP="00783E93">
      <w:pPr>
        <w:pStyle w:val="ListParagraph"/>
        <w:jc w:val="both"/>
        <w:rPr>
          <w:rFonts w:ascii="Bookman Old Style" w:hAnsi="Bookman Old Style"/>
        </w:rPr>
      </w:pPr>
      <w:r w:rsidRPr="00783E93">
        <w:rPr>
          <w:rFonts w:ascii="Bookman Old Style" w:hAnsi="Bookman Old Style"/>
        </w:rPr>
        <w:t xml:space="preserve">System should have the provision to generate the Statistics of </w:t>
      </w:r>
      <w:r w:rsidR="00995336">
        <w:rPr>
          <w:rFonts w:ascii="Bookman Old Style" w:hAnsi="Bookman Old Style"/>
        </w:rPr>
        <w:t>Outward</w:t>
      </w:r>
      <w:r w:rsidR="000F4FFB">
        <w:rPr>
          <w:rFonts w:ascii="Bookman Old Style" w:hAnsi="Bookman Old Style"/>
        </w:rPr>
        <w:t xml:space="preserve"> </w:t>
      </w:r>
      <w:r w:rsidRPr="00783E93">
        <w:rPr>
          <w:rFonts w:ascii="Bookman Old Style" w:hAnsi="Bookman Old Style"/>
        </w:rPr>
        <w:t>Facultative Report based on the input parameters. This report should generate the both business type of “</w:t>
      </w:r>
      <w:r w:rsidR="00995336">
        <w:rPr>
          <w:rFonts w:ascii="Bookman Old Style" w:hAnsi="Bookman Old Style"/>
        </w:rPr>
        <w:t>Outward</w:t>
      </w:r>
      <w:r w:rsidR="000F4FFB">
        <w:rPr>
          <w:rFonts w:ascii="Bookman Old Style" w:hAnsi="Bookman Old Style"/>
        </w:rPr>
        <w:t xml:space="preserve"> </w:t>
      </w:r>
      <w:r w:rsidRPr="00783E93">
        <w:rPr>
          <w:rFonts w:ascii="Bookman Old Style" w:hAnsi="Bookman Old Style"/>
        </w:rPr>
        <w:t>Facultative” &amp; “</w:t>
      </w:r>
      <w:r w:rsidR="00995336">
        <w:rPr>
          <w:rFonts w:ascii="Bookman Old Style" w:hAnsi="Bookman Old Style"/>
        </w:rPr>
        <w:t>Outward</w:t>
      </w:r>
      <w:r w:rsidR="000F4FFB">
        <w:rPr>
          <w:rFonts w:ascii="Bookman Old Style" w:hAnsi="Bookman Old Style"/>
        </w:rPr>
        <w:t xml:space="preserve"> </w:t>
      </w:r>
      <w:r w:rsidRPr="00783E93">
        <w:rPr>
          <w:rFonts w:ascii="Bookman Old Style" w:hAnsi="Bookman Old Style"/>
        </w:rPr>
        <w:t>Facultative Foreign”. System should generate the report in “.</w:t>
      </w:r>
      <w:proofErr w:type="spellStart"/>
      <w:r w:rsidRPr="00783E93">
        <w:rPr>
          <w:rFonts w:ascii="Bookman Old Style" w:hAnsi="Bookman Old Style"/>
        </w:rPr>
        <w:t>xls</w:t>
      </w:r>
      <w:proofErr w:type="spellEnd"/>
      <w:r w:rsidRPr="00783E93">
        <w:rPr>
          <w:rFonts w:ascii="Bookman Old Style" w:hAnsi="Bookman Old Style"/>
        </w:rPr>
        <w:t>” format and this report should map under the RI report menu.</w:t>
      </w:r>
    </w:p>
    <w:p w:rsidR="000E4E99" w:rsidRDefault="000E4E99" w:rsidP="00B56DDB">
      <w:pPr>
        <w:pStyle w:val="BodyText"/>
        <w:rPr>
          <w:rFonts w:eastAsiaTheme="minorHAnsi"/>
        </w:rPr>
      </w:pPr>
    </w:p>
    <w:p w:rsidR="00D1269B" w:rsidRPr="0075309E" w:rsidRDefault="000E4E99" w:rsidP="00B56DDB">
      <w:pPr>
        <w:pStyle w:val="BodyText"/>
      </w:pPr>
      <w:r>
        <w:t xml:space="preserve">       </w:t>
      </w:r>
      <w:r w:rsidR="000D3D59">
        <w:t xml:space="preserve">Path: </w:t>
      </w:r>
      <w:r w:rsidR="00B56DDB">
        <w:t>Report -</w:t>
      </w:r>
      <w:r w:rsidR="000D3D59">
        <w:t xml:space="preserve">&gt; </w:t>
      </w:r>
      <w:proofErr w:type="spellStart"/>
      <w:r w:rsidR="00B56DDB">
        <w:t>Mis</w:t>
      </w:r>
      <w:proofErr w:type="spellEnd"/>
      <w:r w:rsidR="00B56DDB">
        <w:t xml:space="preserve"> Report</w:t>
      </w:r>
    </w:p>
    <w:p w:rsidR="00D1269B" w:rsidRDefault="000E4E99" w:rsidP="00B56DDB">
      <w:pPr>
        <w:pStyle w:val="BodyText"/>
      </w:pPr>
      <w:r>
        <w:t xml:space="preserve">       </w:t>
      </w:r>
      <w:r w:rsidR="00D1269B" w:rsidRPr="0075309E">
        <w:t xml:space="preserve">Screen Code: </w:t>
      </w:r>
      <w:r w:rsidR="000F4FFB">
        <w:t xml:space="preserve">   </w:t>
      </w:r>
      <w:r w:rsidR="00B56DDB">
        <w:t>158</w:t>
      </w:r>
    </w:p>
    <w:p w:rsidR="00894952" w:rsidRDefault="00894952" w:rsidP="00B56DDB">
      <w:pPr>
        <w:pStyle w:val="BodyText"/>
      </w:pPr>
      <w:r>
        <w:tab/>
      </w:r>
    </w:p>
    <w:p w:rsidR="00894952" w:rsidRDefault="00B56DDB" w:rsidP="00B56DDB">
      <w:pPr>
        <w:pStyle w:val="BodyText"/>
        <w:numPr>
          <w:ilvl w:val="0"/>
          <w:numId w:val="38"/>
        </w:numPr>
      </w:pPr>
      <w:r>
        <w:t xml:space="preserve">Select the </w:t>
      </w:r>
      <w:proofErr w:type="spellStart"/>
      <w:r>
        <w:t>Mis</w:t>
      </w:r>
      <w:proofErr w:type="spellEnd"/>
      <w:r>
        <w:t xml:space="preserve"> Report from the main menu</w:t>
      </w:r>
    </w:p>
    <w:p w:rsidR="004870B6" w:rsidRDefault="004870B6" w:rsidP="004870B6">
      <w:pPr>
        <w:pStyle w:val="BodyText"/>
        <w:ind w:left="644"/>
      </w:pPr>
      <w:r>
        <w:rPr>
          <w:noProof/>
          <w:lang w:val="en-IN" w:eastAsia="en-IN"/>
        </w:rPr>
        <w:drawing>
          <wp:inline distT="0" distB="0" distL="0" distR="0" wp14:anchorId="7BF38CB3" wp14:editId="49699B39">
            <wp:extent cx="5731510" cy="6629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  <w:ind w:left="1140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D1269B" w:rsidRPr="0075309E" w:rsidRDefault="00D1269B" w:rsidP="00B56DDB">
      <w:pPr>
        <w:pStyle w:val="BodyText"/>
      </w:pPr>
    </w:p>
    <w:p w:rsidR="00D1269B" w:rsidRDefault="00D1269B" w:rsidP="00B56DDB">
      <w:pPr>
        <w:pStyle w:val="BodyText"/>
        <w:rPr>
          <w:noProof/>
          <w:lang w:eastAsia="en-IN"/>
        </w:rPr>
      </w:pPr>
    </w:p>
    <w:p w:rsidR="00B56DDB" w:rsidRDefault="00B56DDB" w:rsidP="004870B6">
      <w:pPr>
        <w:pStyle w:val="BodyText"/>
        <w:numPr>
          <w:ilvl w:val="0"/>
          <w:numId w:val="38"/>
        </w:numPr>
        <w:rPr>
          <w:noProof/>
          <w:lang w:eastAsia="en-IN"/>
        </w:rPr>
      </w:pPr>
      <w:r>
        <w:rPr>
          <w:noProof/>
          <w:lang w:eastAsia="en-IN"/>
        </w:rPr>
        <w:t>Click on Mis report</w:t>
      </w:r>
    </w:p>
    <w:p w:rsidR="004870B6" w:rsidRDefault="004870B6" w:rsidP="004870B6">
      <w:pPr>
        <w:pStyle w:val="BodyText"/>
        <w:ind w:left="644"/>
        <w:rPr>
          <w:noProof/>
          <w:lang w:eastAsia="en-IN"/>
        </w:rPr>
      </w:pPr>
    </w:p>
    <w:p w:rsidR="004870B6" w:rsidRDefault="00783E93" w:rsidP="004870B6">
      <w:pPr>
        <w:pStyle w:val="BodyText"/>
        <w:ind w:left="644"/>
        <w:rPr>
          <w:noProof/>
          <w:lang w:eastAsia="en-IN"/>
        </w:rPr>
      </w:pPr>
      <w:r>
        <w:rPr>
          <w:noProof/>
          <w:lang w:val="en-IN" w:eastAsia="en-IN"/>
        </w:rPr>
        <w:drawing>
          <wp:inline distT="0" distB="0" distL="0" distR="0" wp14:anchorId="0127EDD8" wp14:editId="62DF2F12">
            <wp:extent cx="5731510" cy="1879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  <w:rPr>
          <w:noProof/>
          <w:lang w:eastAsia="en-IN"/>
        </w:rPr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ind w:left="0"/>
      </w:pPr>
    </w:p>
    <w:p w:rsidR="00B56DDB" w:rsidRDefault="00B56DDB" w:rsidP="00B56DDB">
      <w:pPr>
        <w:pStyle w:val="BodyText"/>
      </w:pPr>
    </w:p>
    <w:p w:rsidR="00B56DDB" w:rsidRDefault="00B56DDB" w:rsidP="00783E93">
      <w:pPr>
        <w:pStyle w:val="BodyText"/>
        <w:numPr>
          <w:ilvl w:val="0"/>
          <w:numId w:val="38"/>
        </w:numPr>
      </w:pPr>
      <w:r>
        <w:t xml:space="preserve">Click on </w:t>
      </w:r>
      <w:r w:rsidR="00CD1B91">
        <w:t>RI</w:t>
      </w:r>
      <w:r>
        <w:t xml:space="preserve"> Report and then click on </w:t>
      </w:r>
      <w:r w:rsidR="00783E93" w:rsidRPr="00783E93">
        <w:t xml:space="preserve">Statistics of </w:t>
      </w:r>
      <w:r w:rsidR="00995336">
        <w:t>Outward</w:t>
      </w:r>
      <w:r w:rsidR="000F4FFB">
        <w:t xml:space="preserve"> </w:t>
      </w:r>
      <w:r w:rsidR="00783E93" w:rsidRPr="00783E93">
        <w:t>Facultative Report</w:t>
      </w:r>
      <w:r>
        <w:t>.</w:t>
      </w:r>
    </w:p>
    <w:p w:rsidR="00A1073C" w:rsidRDefault="00A1073C" w:rsidP="00A1073C">
      <w:pPr>
        <w:pStyle w:val="BodyText"/>
        <w:ind w:left="644"/>
      </w:pPr>
    </w:p>
    <w:p w:rsidR="004870B6" w:rsidRDefault="000F4FFB" w:rsidP="004870B6">
      <w:pPr>
        <w:pStyle w:val="BodyText"/>
        <w:ind w:left="644"/>
      </w:pPr>
      <w:r>
        <w:rPr>
          <w:noProof/>
          <w:lang w:val="en-IN" w:eastAsia="en-IN"/>
        </w:rPr>
        <w:drawing>
          <wp:inline distT="0" distB="0" distL="0" distR="0" wp14:anchorId="74AE4810" wp14:editId="4FE77EC9">
            <wp:extent cx="5730575" cy="2128723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691" cy="213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numPr>
          <w:ilvl w:val="0"/>
          <w:numId w:val="38"/>
        </w:numPr>
      </w:pPr>
      <w:r>
        <w:t>Enter all the mandatory details and click on generate button. System will display an alert message as “</w:t>
      </w:r>
      <w:r w:rsidRPr="00B56DDB">
        <w:t>Report is being generated. You may now close this window. Go through Reports Tray to view the Report</w:t>
      </w:r>
      <w:r>
        <w:t xml:space="preserve">” </w:t>
      </w:r>
    </w:p>
    <w:p w:rsidR="00A1073C" w:rsidRDefault="00A1073C" w:rsidP="00A1073C">
      <w:pPr>
        <w:pStyle w:val="BodyText"/>
        <w:ind w:left="644"/>
      </w:pPr>
    </w:p>
    <w:p w:rsidR="004870B6" w:rsidRDefault="000F4FFB" w:rsidP="004870B6">
      <w:pPr>
        <w:pStyle w:val="BodyText"/>
        <w:ind w:left="644"/>
      </w:pPr>
      <w:r>
        <w:rPr>
          <w:noProof/>
          <w:lang w:val="en-IN" w:eastAsia="en-IN"/>
        </w:rPr>
        <w:drawing>
          <wp:inline distT="0" distB="0" distL="0" distR="0" wp14:anchorId="56AE63FB" wp14:editId="39F8E571">
            <wp:extent cx="5731510" cy="1715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0D93266C" wp14:editId="7DE53916">
            <wp:extent cx="5731510" cy="8705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numPr>
          <w:ilvl w:val="0"/>
          <w:numId w:val="38"/>
        </w:numPr>
      </w:pPr>
      <w:r>
        <w:t>User can download the report from the report tray.</w:t>
      </w:r>
    </w:p>
    <w:p w:rsidR="00894952" w:rsidRDefault="00894952" w:rsidP="00B56DDB">
      <w:pPr>
        <w:pStyle w:val="BodyText"/>
      </w:pPr>
      <w:r>
        <w:tab/>
      </w: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783E93">
      <w:pPr>
        <w:pStyle w:val="BodyText"/>
        <w:ind w:left="0"/>
      </w:pPr>
      <w:bookmarkStart w:id="4" w:name="_GoBack"/>
      <w:bookmarkEnd w:id="4"/>
    </w:p>
    <w:sectPr w:rsidR="00A82AF4" w:rsidSect="00D930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F34" w:rsidRDefault="00E21F34" w:rsidP="00060703">
      <w:pPr>
        <w:spacing w:after="0" w:line="240" w:lineRule="auto"/>
      </w:pPr>
      <w:r>
        <w:separator/>
      </w:r>
    </w:p>
  </w:endnote>
  <w:endnote w:type="continuationSeparator" w:id="0">
    <w:p w:rsidR="00E21F34" w:rsidRDefault="00E21F34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D1B91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D1B91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F34" w:rsidRDefault="00E21F34" w:rsidP="00060703">
      <w:pPr>
        <w:spacing w:after="0" w:line="240" w:lineRule="auto"/>
      </w:pPr>
      <w:r>
        <w:separator/>
      </w:r>
    </w:p>
  </w:footnote>
  <w:footnote w:type="continuationSeparator" w:id="0">
    <w:p w:rsidR="00E21F34" w:rsidRDefault="00E21F34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1E07"/>
    <w:multiLevelType w:val="hybridMultilevel"/>
    <w:tmpl w:val="117E888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92299"/>
    <w:multiLevelType w:val="hybridMultilevel"/>
    <w:tmpl w:val="13028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5DA3592"/>
    <w:multiLevelType w:val="hybridMultilevel"/>
    <w:tmpl w:val="B526E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2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3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513C9"/>
    <w:multiLevelType w:val="hybridMultilevel"/>
    <w:tmpl w:val="51326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EA0580"/>
    <w:multiLevelType w:val="hybridMultilevel"/>
    <w:tmpl w:val="49D62E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5"/>
  </w:num>
  <w:num w:numId="3">
    <w:abstractNumId w:val="3"/>
    <w:lvlOverride w:ilvl="0">
      <w:startOverride w:val="1"/>
    </w:lvlOverride>
  </w:num>
  <w:num w:numId="4">
    <w:abstractNumId w:val="34"/>
  </w:num>
  <w:num w:numId="5">
    <w:abstractNumId w:val="28"/>
  </w:num>
  <w:num w:numId="6">
    <w:abstractNumId w:val="33"/>
  </w:num>
  <w:num w:numId="7">
    <w:abstractNumId w:val="17"/>
  </w:num>
  <w:num w:numId="8">
    <w:abstractNumId w:val="22"/>
  </w:num>
  <w:num w:numId="9">
    <w:abstractNumId w:val="29"/>
  </w:num>
  <w:num w:numId="10">
    <w:abstractNumId w:val="18"/>
  </w:num>
  <w:num w:numId="11">
    <w:abstractNumId w:val="30"/>
  </w:num>
  <w:num w:numId="12">
    <w:abstractNumId w:val="7"/>
  </w:num>
  <w:num w:numId="13">
    <w:abstractNumId w:val="27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3"/>
  </w:num>
  <w:num w:numId="20">
    <w:abstractNumId w:val="3"/>
  </w:num>
  <w:num w:numId="21">
    <w:abstractNumId w:val="35"/>
  </w:num>
  <w:num w:numId="22">
    <w:abstractNumId w:val="36"/>
  </w:num>
  <w:num w:numId="23">
    <w:abstractNumId w:val="37"/>
  </w:num>
  <w:num w:numId="24">
    <w:abstractNumId w:val="15"/>
  </w:num>
  <w:num w:numId="25">
    <w:abstractNumId w:val="26"/>
  </w:num>
  <w:num w:numId="26">
    <w:abstractNumId w:val="32"/>
  </w:num>
  <w:num w:numId="27">
    <w:abstractNumId w:val="21"/>
  </w:num>
  <w:num w:numId="28">
    <w:abstractNumId w:val="19"/>
  </w:num>
  <w:num w:numId="29">
    <w:abstractNumId w:val="20"/>
  </w:num>
  <w:num w:numId="30">
    <w:abstractNumId w:val="13"/>
  </w:num>
  <w:num w:numId="31">
    <w:abstractNumId w:val="4"/>
  </w:num>
  <w:num w:numId="32">
    <w:abstractNumId w:val="1"/>
  </w:num>
  <w:num w:numId="33">
    <w:abstractNumId w:val="22"/>
  </w:num>
  <w:num w:numId="34">
    <w:abstractNumId w:val="10"/>
  </w:num>
  <w:num w:numId="35">
    <w:abstractNumId w:val="2"/>
  </w:num>
  <w:num w:numId="36">
    <w:abstractNumId w:val="16"/>
  </w:num>
  <w:num w:numId="37">
    <w:abstractNumId w:val="31"/>
  </w:num>
  <w:num w:numId="38">
    <w:abstractNumId w:val="6"/>
  </w:num>
  <w:num w:numId="39">
    <w:abstractNumId w:val="14"/>
  </w:num>
  <w:num w:numId="40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4FFB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1F4A8D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4572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870B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3E93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545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2849"/>
    <w:rsid w:val="00856A01"/>
    <w:rsid w:val="008575BF"/>
    <w:rsid w:val="008605FC"/>
    <w:rsid w:val="00864265"/>
    <w:rsid w:val="00864385"/>
    <w:rsid w:val="0086557B"/>
    <w:rsid w:val="0087670A"/>
    <w:rsid w:val="00876DF8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148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336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62F6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073C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2AF4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DB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1B91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076D1"/>
    <w:rsid w:val="00E10490"/>
    <w:rsid w:val="00E10771"/>
    <w:rsid w:val="00E10ABC"/>
    <w:rsid w:val="00E13EFA"/>
    <w:rsid w:val="00E17A3E"/>
    <w:rsid w:val="00E21F34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E2AF9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56DDB"/>
    <w:pPr>
      <w:spacing w:after="0" w:line="276" w:lineRule="auto"/>
      <w:ind w:left="420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56DDB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26043-E4C4-45CA-BEED-7485F01EC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22</cp:revision>
  <dcterms:created xsi:type="dcterms:W3CDTF">2024-07-01T11:11:00Z</dcterms:created>
  <dcterms:modified xsi:type="dcterms:W3CDTF">2025-08-19T05:27:00Z</dcterms:modified>
</cp:coreProperties>
</file>