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5B26B9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5B26B9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B37577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6477E6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5244405" w:history="1">
            <w:r w:rsidR="006477E6" w:rsidRPr="008B3138">
              <w:rPr>
                <w:rStyle w:val="Hyperlink"/>
                <w:noProof/>
              </w:rPr>
              <w:t>1.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6477E6" w:rsidRPr="008B3138">
              <w:rPr>
                <w:rStyle w:val="Hyperlink"/>
                <w:noProof/>
              </w:rPr>
              <w:t>Introduction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_Toc175244405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6477E6" w:rsidRDefault="005D275A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5244406" w:history="1">
            <w:r w:rsidR="006477E6" w:rsidRPr="008B3138">
              <w:rPr>
                <w:rStyle w:val="Hyperlink"/>
                <w:noProof/>
              </w:rPr>
              <w:t>2.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107664">
              <w:rPr>
                <w:rStyle w:val="Hyperlink"/>
                <w:noProof/>
              </w:rPr>
              <w:t>Commission Payment screen changes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_Toc175244406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Default="00D73546" w:rsidP="00D73546">
      <w:pPr>
        <w:pStyle w:val="Heading1"/>
      </w:pPr>
      <w:bookmarkStart w:id="1" w:name="_Toc115188355"/>
      <w:bookmarkStart w:id="2" w:name="_Toc167700695"/>
      <w:bookmarkStart w:id="3" w:name="_Toc175244405"/>
      <w:r w:rsidRPr="0075309E">
        <w:t>Introduction</w:t>
      </w:r>
      <w:bookmarkEnd w:id="1"/>
      <w:bookmarkEnd w:id="2"/>
      <w:bookmarkEnd w:id="3"/>
    </w:p>
    <w:p w:rsidR="00962928" w:rsidRPr="00962928" w:rsidRDefault="00962928" w:rsidP="00962928">
      <w:pPr>
        <w:pStyle w:val="BodyText"/>
      </w:pPr>
    </w:p>
    <w:p w:rsidR="00D73546" w:rsidRPr="00107664" w:rsidRDefault="00107664" w:rsidP="00107664">
      <w:pPr>
        <w:spacing w:after="0" w:line="240" w:lineRule="auto"/>
        <w:ind w:firstLine="141"/>
        <w:jc w:val="both"/>
        <w:rPr>
          <w:rFonts w:ascii="Bookman Old Style" w:hAnsi="Bookman Old Style"/>
        </w:rPr>
      </w:pPr>
      <w:r w:rsidRPr="001D252B">
        <w:rPr>
          <w:rFonts w:ascii="Bookman Old Style" w:hAnsi="Bookman Old Style"/>
        </w:rPr>
        <w:t xml:space="preserve">As per the requirement, new changes are need to be </w:t>
      </w:r>
      <w:r>
        <w:rPr>
          <w:sz w:val="24"/>
          <w:szCs w:val="24"/>
        </w:rPr>
        <w:t>restrict the commission payment for</w:t>
      </w:r>
      <w:r>
        <w:rPr>
          <w:sz w:val="24"/>
          <w:szCs w:val="24"/>
        </w:rPr>
        <w:t xml:space="preserve"> the motor fleet child policies </w:t>
      </w:r>
      <w:r>
        <w:rPr>
          <w:rFonts w:ascii="Bookman Old Style" w:hAnsi="Bookman Old Style"/>
        </w:rPr>
        <w:t xml:space="preserve">and the details </w:t>
      </w:r>
      <w:proofErr w:type="gramStart"/>
      <w:r>
        <w:rPr>
          <w:rFonts w:ascii="Bookman Old Style" w:hAnsi="Bookman Old Style"/>
        </w:rPr>
        <w:t>are given</w:t>
      </w:r>
      <w:proofErr w:type="gramEnd"/>
      <w:r>
        <w:rPr>
          <w:rFonts w:ascii="Bookman Old Style" w:hAnsi="Bookman Old Style"/>
        </w:rPr>
        <w:t xml:space="preserve"> below</w:t>
      </w:r>
      <w:r w:rsidR="00962928" w:rsidRPr="00754AB5">
        <w:t>.</w:t>
      </w:r>
    </w:p>
    <w:p w:rsidR="003D2055" w:rsidRPr="0075309E" w:rsidRDefault="00107664" w:rsidP="00962928">
      <w:pPr>
        <w:pStyle w:val="Heading1"/>
      </w:pPr>
      <w:r>
        <w:t xml:space="preserve">Restrict the Commission </w:t>
      </w:r>
      <w:proofErr w:type="gramStart"/>
      <w:r>
        <w:t>For</w:t>
      </w:r>
      <w:proofErr w:type="gramEnd"/>
      <w:r>
        <w:t xml:space="preserve"> Motor Fleet policies</w:t>
      </w:r>
    </w:p>
    <w:p w:rsidR="00D73546" w:rsidRPr="0075309E" w:rsidRDefault="00D73546" w:rsidP="00D73546">
      <w:pPr>
        <w:pStyle w:val="BodyText"/>
      </w:pPr>
    </w:p>
    <w:p w:rsidR="00107664" w:rsidRPr="00331367" w:rsidRDefault="00107664" w:rsidP="00107664">
      <w:pPr>
        <w:rPr>
          <w:rFonts w:cstheme="minorHAnsi"/>
        </w:rPr>
      </w:pPr>
      <w:r>
        <w:rPr>
          <w:sz w:val="24"/>
          <w:szCs w:val="24"/>
        </w:rPr>
        <w:t>System should restrict the commission payment for the motor fleet child policies if premium is not fully collected for the corresponding child policies.</w:t>
      </w:r>
    </w:p>
    <w:p w:rsidR="00D1269B" w:rsidRPr="0075309E" w:rsidRDefault="00D1269B" w:rsidP="00D73546">
      <w:pPr>
        <w:pStyle w:val="BodyText"/>
      </w:pPr>
    </w:p>
    <w:p w:rsidR="00D1269B" w:rsidRPr="0075309E" w:rsidRDefault="00D1269B" w:rsidP="00D73546">
      <w:pPr>
        <w:pStyle w:val="BodyText"/>
      </w:pPr>
      <w:r w:rsidRPr="0075309E">
        <w:t xml:space="preserve">Path: </w:t>
      </w:r>
      <w:r w:rsidR="005B26B9">
        <w:t>Proposal Entry</w:t>
      </w:r>
      <w:r w:rsidR="00962928">
        <w:t xml:space="preserve"> -&gt; </w:t>
      </w:r>
      <w:r w:rsidR="00EF0607">
        <w:t>Commission Payment Screen002E</w:t>
      </w:r>
    </w:p>
    <w:p w:rsidR="00D1269B" w:rsidRPr="0075309E" w:rsidRDefault="00962928" w:rsidP="00D73546">
      <w:pPr>
        <w:pStyle w:val="BodyText"/>
      </w:pPr>
      <w:r>
        <w:t xml:space="preserve">Screen Code: </w:t>
      </w:r>
      <w:r w:rsidR="005B26B9">
        <w:t>S0</w:t>
      </w:r>
      <w:r w:rsidR="00EF0607">
        <w:t>514</w:t>
      </w:r>
    </w:p>
    <w:p w:rsidR="00D1269B" w:rsidRPr="0075309E" w:rsidRDefault="00D1269B" w:rsidP="00D73546">
      <w:pPr>
        <w:pStyle w:val="BodyText"/>
      </w:pPr>
    </w:p>
    <w:p w:rsidR="00962928" w:rsidRDefault="00962928" w:rsidP="00D7354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2895BCAB" wp14:editId="595969C6">
            <wp:extent cx="5702300" cy="927100"/>
            <wp:effectExtent l="76200" t="76200" r="127000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921" cy="927201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Pr="0075309E" w:rsidRDefault="00D1269B" w:rsidP="00D73546">
      <w:pPr>
        <w:pStyle w:val="BodyText"/>
      </w:pPr>
    </w:p>
    <w:p w:rsidR="00D1269B" w:rsidRPr="0075309E" w:rsidRDefault="00962928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318E5B0B" wp14:editId="2E2AAE6D">
            <wp:extent cx="5738495" cy="1044054"/>
            <wp:effectExtent l="76200" t="76200" r="128905" b="137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84" cy="104794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Default="00EF0607" w:rsidP="00D73546">
      <w:pPr>
        <w:pStyle w:val="BodyText"/>
      </w:pPr>
      <w:r>
        <w:t>Click add button to add Commission Payment.</w:t>
      </w:r>
      <w:r w:rsidR="00D1269B" w:rsidRPr="0075309E">
        <w:t xml:space="preserve"> </w:t>
      </w:r>
    </w:p>
    <w:p w:rsidR="003A785D" w:rsidRPr="0075309E" w:rsidRDefault="003A785D" w:rsidP="00D73546">
      <w:pPr>
        <w:pStyle w:val="BodyText"/>
      </w:pPr>
    </w:p>
    <w:p w:rsidR="00962928" w:rsidRDefault="00962928" w:rsidP="00D73546">
      <w:pPr>
        <w:pStyle w:val="BodyText"/>
        <w:rPr>
          <w:noProof/>
          <w:lang w:val="en-IN" w:eastAsia="en-IN"/>
        </w:rPr>
      </w:pPr>
    </w:p>
    <w:p w:rsidR="0075309E" w:rsidRDefault="003A785D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27173185" wp14:editId="3FD38319">
            <wp:extent cx="5802168" cy="1207827"/>
            <wp:effectExtent l="76200" t="76200" r="141605" b="1257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865" cy="121047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2928" w:rsidRPr="0075309E" w:rsidRDefault="00962928" w:rsidP="00D73546">
      <w:pPr>
        <w:pStyle w:val="BodyText"/>
      </w:pPr>
    </w:p>
    <w:p w:rsidR="00EE4F42" w:rsidRPr="004C2F83" w:rsidRDefault="00EF0607" w:rsidP="00D73546">
      <w:pPr>
        <w:pStyle w:val="BodyText"/>
      </w:pPr>
      <w:r>
        <w:t>After enter all details and click the Go button, System should throws an error message</w:t>
      </w:r>
      <w:r w:rsidR="004C2F83">
        <w:t xml:space="preserve"> “</w:t>
      </w:r>
      <w:r w:rsidR="004C2F83" w:rsidRPr="004C2F83">
        <w:t>Premium not fully collected so commission payment not available</w:t>
      </w:r>
      <w:r w:rsidR="004C2F83">
        <w:t>”</w:t>
      </w:r>
      <w:r>
        <w:t xml:space="preserve"> if the Motor Fleet policy</w:t>
      </w:r>
      <w:r w:rsidR="004C2F83">
        <w:t xml:space="preserve"> </w:t>
      </w:r>
      <w:r w:rsidR="004C2F83" w:rsidRPr="004C2F83">
        <w:t>if premium is not fully collected for the corresponding child policies</w:t>
      </w:r>
      <w:r w:rsidR="004C2F83">
        <w:t>.</w:t>
      </w:r>
      <w:bookmarkStart w:id="4" w:name="_GoBack"/>
      <w:bookmarkEnd w:id="4"/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4C2F83" w:rsidP="00D73546">
      <w:pPr>
        <w:pStyle w:val="BodyText"/>
      </w:pPr>
      <w:r>
        <w:rPr>
          <w:noProof/>
          <w:lang w:val="en-IN" w:eastAsia="en-IN"/>
        </w:rPr>
        <w:drawing>
          <wp:inline distT="0" distB="0" distL="0" distR="0" wp14:anchorId="6E2E19D7" wp14:editId="79A2339B">
            <wp:extent cx="5929952" cy="1446530"/>
            <wp:effectExtent l="76200" t="76200" r="128270" b="134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283" cy="1449538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E4F42" w:rsidRDefault="00EE4F42" w:rsidP="00D73546">
      <w:pPr>
        <w:pStyle w:val="BodyText"/>
      </w:pPr>
    </w:p>
    <w:p w:rsidR="0075309E" w:rsidRPr="0075309E" w:rsidRDefault="0075309E" w:rsidP="00D73546">
      <w:pPr>
        <w:pStyle w:val="BodyText"/>
      </w:pPr>
    </w:p>
    <w:sectPr w:rsidR="0075309E" w:rsidRPr="0075309E" w:rsidSect="00D9309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75A" w:rsidRDefault="005D275A" w:rsidP="00060703">
      <w:pPr>
        <w:spacing w:after="0" w:line="240" w:lineRule="auto"/>
      </w:pPr>
      <w:r>
        <w:separator/>
      </w:r>
    </w:p>
  </w:endnote>
  <w:endnote w:type="continuationSeparator" w:id="0">
    <w:p w:rsidR="005D275A" w:rsidRDefault="005D275A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4C2F83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4C2F83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75A" w:rsidRDefault="005D275A" w:rsidP="00060703">
      <w:pPr>
        <w:spacing w:after="0" w:line="240" w:lineRule="auto"/>
      </w:pPr>
      <w:r>
        <w:separator/>
      </w:r>
    </w:p>
  </w:footnote>
  <w:footnote w:type="continuationSeparator" w:id="0">
    <w:p w:rsidR="005D275A" w:rsidRDefault="005D275A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A192D"/>
    <w:multiLevelType w:val="hybridMultilevel"/>
    <w:tmpl w:val="F6EA317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0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1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3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5"/>
  </w:num>
  <w:num w:numId="8">
    <w:abstractNumId w:val="20"/>
  </w:num>
  <w:num w:numId="9">
    <w:abstractNumId w:val="26"/>
  </w:num>
  <w:num w:numId="10">
    <w:abstractNumId w:val="16"/>
  </w:num>
  <w:num w:numId="11">
    <w:abstractNumId w:val="27"/>
  </w:num>
  <w:num w:numId="12">
    <w:abstractNumId w:val="6"/>
  </w:num>
  <w:num w:numId="13">
    <w:abstractNumId w:val="24"/>
  </w:num>
  <w:num w:numId="14">
    <w:abstractNumId w:val="8"/>
  </w:num>
  <w:num w:numId="15">
    <w:abstractNumId w:val="11"/>
  </w:num>
  <w:num w:numId="16">
    <w:abstractNumId w:val="5"/>
  </w:num>
  <w:num w:numId="17">
    <w:abstractNumId w:val="9"/>
  </w:num>
  <w:num w:numId="18">
    <w:abstractNumId w:val="12"/>
  </w:num>
  <w:num w:numId="19">
    <w:abstractNumId w:val="21"/>
  </w:num>
  <w:num w:numId="20">
    <w:abstractNumId w:val="3"/>
  </w:num>
  <w:num w:numId="21">
    <w:abstractNumId w:val="31"/>
  </w:num>
  <w:num w:numId="22">
    <w:abstractNumId w:val="32"/>
  </w:num>
  <w:num w:numId="23">
    <w:abstractNumId w:val="33"/>
  </w:num>
  <w:num w:numId="24">
    <w:abstractNumId w:val="14"/>
  </w:num>
  <w:num w:numId="25">
    <w:abstractNumId w:val="23"/>
  </w:num>
  <w:num w:numId="26">
    <w:abstractNumId w:val="28"/>
  </w:num>
  <w:num w:numId="27">
    <w:abstractNumId w:val="19"/>
  </w:num>
  <w:num w:numId="28">
    <w:abstractNumId w:val="17"/>
  </w:num>
  <w:num w:numId="29">
    <w:abstractNumId w:val="18"/>
  </w:num>
  <w:num w:numId="30">
    <w:abstractNumId w:val="13"/>
  </w:num>
  <w:num w:numId="31">
    <w:abstractNumId w:val="4"/>
  </w:num>
  <w:num w:numId="32">
    <w:abstractNumId w:val="1"/>
  </w:num>
  <w:num w:numId="33">
    <w:abstractNumId w:val="20"/>
  </w:num>
  <w:num w:numId="34">
    <w:abstractNumId w:val="10"/>
  </w:num>
  <w:num w:numId="35">
    <w:abstractNumId w:val="2"/>
  </w:num>
  <w:num w:numId="36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07664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9519F"/>
    <w:rsid w:val="003A2BCB"/>
    <w:rsid w:val="003A4494"/>
    <w:rsid w:val="003A5849"/>
    <w:rsid w:val="003A785D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2F83"/>
    <w:rsid w:val="004C5EC2"/>
    <w:rsid w:val="004D3505"/>
    <w:rsid w:val="004D4A0D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26B9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275A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477E6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96D08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4BC9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E6445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292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09D9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772A7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4F42"/>
    <w:rsid w:val="00EE5063"/>
    <w:rsid w:val="00EE604C"/>
    <w:rsid w:val="00EF0607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EA0EA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4ED3C-372E-4CE5-B13B-47714A7B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10</cp:revision>
  <dcterms:created xsi:type="dcterms:W3CDTF">2024-07-01T11:11:00Z</dcterms:created>
  <dcterms:modified xsi:type="dcterms:W3CDTF">2025-03-10T06:21:00Z</dcterms:modified>
</cp:coreProperties>
</file>