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Pr="00592314" w:rsidRDefault="001351C4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CF2842">
              <w:rPr>
                <w:rStyle w:val="Hyperlink"/>
                <w:b/>
              </w:rPr>
              <w:t>Changes in motor policy schedule</w:t>
            </w:r>
            <w:r w:rsidR="001D252B">
              <w:rPr>
                <w:rStyle w:val="Hyperlink"/>
                <w:b/>
              </w:rPr>
              <w:t xml:space="preserve">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CF2842">
              <w:rPr>
                <w:rStyle w:val="Hyperlink"/>
                <w:b/>
              </w:rPr>
              <w:t xml:space="preserve">            </w:t>
            </w:r>
            <w:r w:rsidR="00331AA0">
              <w:rPr>
                <w:rStyle w:val="Hyperlink"/>
                <w:b/>
              </w:rPr>
              <w:t xml:space="preserve">             </w:t>
            </w:r>
            <w:r w:rsidR="00592314">
              <w:rPr>
                <w:rStyle w:val="Hyperlink"/>
                <w:b/>
              </w:rPr>
              <w:t xml:space="preserve">                             </w:t>
            </w:r>
            <w:r w:rsidR="00CF2842">
              <w:rPr>
                <w:rStyle w:val="Hyperlink"/>
                <w:b/>
              </w:rPr>
              <w:t xml:space="preserve">  </w:t>
            </w:r>
            <w:r w:rsidR="00592314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       </w:t>
            </w:r>
            <w:r w:rsidR="00CF2842">
              <w:rPr>
                <w:rStyle w:val="Hyperlink"/>
                <w:b/>
              </w:rPr>
              <w:t xml:space="preserve">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331AA0" w:rsidRDefault="00331AA0" w:rsidP="00331AA0">
          <w:pPr>
            <w:pStyle w:val="Heading1"/>
            <w:numPr>
              <w:ilvl w:val="0"/>
              <w:numId w:val="0"/>
            </w:numPr>
            <w:ind w:left="360" w:hanging="360"/>
            <w:rPr>
              <w:rStyle w:val="Hyperlink"/>
              <w:rFonts w:asciiTheme="minorHAnsi" w:hAnsiTheme="minorHAnsi" w:cstheme="minorHAnsi"/>
              <w:bCs/>
              <w:noProof/>
              <w:sz w:val="20"/>
              <w:szCs w:val="20"/>
              <w:lang w:val="en-IN"/>
            </w:rPr>
          </w:pP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592314" w:rsidP="00592314">
      <w:pPr>
        <w:pStyle w:val="Heading1"/>
        <w:numPr>
          <w:ilvl w:val="1"/>
          <w:numId w:val="8"/>
        </w:numPr>
      </w:pPr>
      <w:bookmarkStart w:id="3" w:name="_Toc372713934"/>
      <w:bookmarkStart w:id="4" w:name="_Toc108706731"/>
      <w:bookmarkStart w:id="5" w:name="_Toc158125987"/>
      <w:bookmarkStart w:id="6" w:name="_Toc164262735"/>
      <w:r w:rsidRPr="00592314">
        <w:t>Functional Overview</w:t>
      </w:r>
      <w:bookmarkEnd w:id="3"/>
      <w:bookmarkEnd w:id="4"/>
      <w:bookmarkEnd w:id="5"/>
      <w:bookmarkEnd w:id="6"/>
      <w:r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CF2842" w:rsidRPr="009F02DA" w:rsidRDefault="00CF2842" w:rsidP="00CF2842">
      <w:pPr>
        <w:ind w:firstLine="36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System should display the title in grey background </w:t>
      </w:r>
      <w:proofErr w:type="spellStart"/>
      <w:r>
        <w:rPr>
          <w:rFonts w:cstheme="minorHAnsi"/>
          <w:color w:val="000000"/>
          <w:sz w:val="24"/>
          <w:szCs w:val="24"/>
        </w:rPr>
        <w:t>color</w:t>
      </w:r>
      <w:proofErr w:type="spellEnd"/>
      <w:r>
        <w:rPr>
          <w:rFonts w:cstheme="minorHAnsi"/>
          <w:color w:val="000000"/>
          <w:sz w:val="24"/>
          <w:szCs w:val="24"/>
        </w:rPr>
        <w:t xml:space="preserve"> in the Policy schedule output pdf. This is applicable for both Individual Motor and Motor Fleet. </w:t>
      </w:r>
    </w:p>
    <w:p w:rsidR="00454FBA" w:rsidRDefault="0014494F" w:rsidP="0014494F">
      <w:pPr>
        <w:pStyle w:val="Heading1"/>
      </w:pPr>
      <w:r w:rsidRPr="00592314">
        <w:t xml:space="preserve"> </w:t>
      </w:r>
      <w:r w:rsidR="00CF2842">
        <w:t xml:space="preserve">Changes in motor policy </w:t>
      </w:r>
      <w:proofErr w:type="spellStart"/>
      <w:r w:rsidR="00CF2842">
        <w:t>shedule</w:t>
      </w:r>
      <w:proofErr w:type="spellEnd"/>
    </w:p>
    <w:p w:rsidR="0014494F" w:rsidRPr="0014494F" w:rsidRDefault="0014494F" w:rsidP="0014494F">
      <w:pPr>
        <w:pStyle w:val="BodyText"/>
      </w:pPr>
    </w:p>
    <w:p w:rsidR="00CF2842" w:rsidRDefault="00CF2842" w:rsidP="00CF2842">
      <w:pPr>
        <w:ind w:firstLine="36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System should display the title with grey background </w:t>
      </w:r>
      <w:proofErr w:type="spellStart"/>
      <w:r>
        <w:rPr>
          <w:rFonts w:cstheme="minorHAnsi"/>
          <w:color w:val="000000"/>
          <w:sz w:val="24"/>
          <w:szCs w:val="24"/>
        </w:rPr>
        <w:t>color</w:t>
      </w:r>
      <w:proofErr w:type="spellEnd"/>
      <w:r>
        <w:rPr>
          <w:rFonts w:cstheme="minorHAnsi"/>
          <w:color w:val="000000"/>
          <w:sz w:val="24"/>
          <w:szCs w:val="24"/>
        </w:rPr>
        <w:t xml:space="preserve"> in the Policy schedule output pdf</w:t>
      </w:r>
      <w:r>
        <w:rPr>
          <w:rFonts w:cstheme="minorHAnsi"/>
          <w:color w:val="000000"/>
          <w:sz w:val="24"/>
          <w:szCs w:val="24"/>
        </w:rPr>
        <w:t>.</w:t>
      </w:r>
    </w:p>
    <w:p w:rsidR="0068522D" w:rsidRDefault="0068522D" w:rsidP="0068522D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CF2842">
        <w:rPr>
          <w:rFonts w:cstheme="minorHAnsi"/>
          <w:b/>
          <w:color w:val="000000"/>
          <w:sz w:val="24"/>
          <w:szCs w:val="24"/>
        </w:rPr>
        <w:t xml:space="preserve"> </w:t>
      </w:r>
      <w:r w:rsidR="00CF2842">
        <w:rPr>
          <w:rFonts w:cstheme="minorHAnsi"/>
          <w:color w:val="000000"/>
          <w:sz w:val="24"/>
          <w:szCs w:val="24"/>
        </w:rPr>
        <w:t xml:space="preserve">Download motor policy </w:t>
      </w:r>
      <w:proofErr w:type="spellStart"/>
      <w:r w:rsidR="00CF2842">
        <w:rPr>
          <w:rFonts w:cstheme="minorHAnsi"/>
          <w:color w:val="000000"/>
          <w:sz w:val="24"/>
          <w:szCs w:val="24"/>
        </w:rPr>
        <w:t>shedule</w:t>
      </w:r>
      <w:proofErr w:type="spellEnd"/>
      <w:r w:rsidR="00592314">
        <w:rPr>
          <w:rFonts w:cstheme="minorHAnsi"/>
          <w:color w:val="000000"/>
          <w:sz w:val="24"/>
          <w:szCs w:val="24"/>
        </w:rPr>
        <w:t>.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CF2842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4E5164AD" wp14:editId="23903058">
            <wp:extent cx="5724525" cy="2200275"/>
            <wp:effectExtent l="19050" t="19050" r="28575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68522D" w:rsidRDefault="00CF2842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 wp14:anchorId="150DCBCA" wp14:editId="4D4FC9D7">
            <wp:extent cx="5731510" cy="2305884"/>
            <wp:effectExtent l="19050" t="19050" r="2159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8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8522D" w:rsidRDefault="0014494F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t xml:space="preserve"> </w:t>
      </w:r>
    </w:p>
    <w:p w:rsidR="00CF2842" w:rsidRDefault="00CF2842" w:rsidP="00CF2842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>
        <w:rPr>
          <w:rFonts w:cstheme="minorHAnsi"/>
          <w:b/>
          <w:color w:val="000000"/>
          <w:sz w:val="24"/>
          <w:szCs w:val="24"/>
        </w:rPr>
        <w:t xml:space="preserve"> </w:t>
      </w:r>
      <w:r>
        <w:rPr>
          <w:rFonts w:cstheme="minorHAnsi"/>
          <w:color w:val="000000"/>
          <w:sz w:val="24"/>
          <w:szCs w:val="24"/>
        </w:rPr>
        <w:t>Download motor</w:t>
      </w:r>
      <w:r>
        <w:rPr>
          <w:rFonts w:cstheme="minorHAnsi"/>
          <w:color w:val="000000"/>
          <w:sz w:val="24"/>
          <w:szCs w:val="24"/>
        </w:rPr>
        <w:t xml:space="preserve"> Fleet</w:t>
      </w:r>
      <w:r>
        <w:rPr>
          <w:rFonts w:cstheme="minorHAnsi"/>
          <w:color w:val="000000"/>
          <w:sz w:val="24"/>
          <w:szCs w:val="24"/>
        </w:rPr>
        <w:t xml:space="preserve"> policy </w:t>
      </w:r>
      <w:proofErr w:type="spellStart"/>
      <w:r>
        <w:rPr>
          <w:rFonts w:cstheme="minorHAnsi"/>
          <w:color w:val="000000"/>
          <w:sz w:val="24"/>
          <w:szCs w:val="24"/>
        </w:rPr>
        <w:t>shedule</w:t>
      </w:r>
      <w:proofErr w:type="spellEnd"/>
      <w:r>
        <w:rPr>
          <w:rFonts w:cstheme="minorHAnsi"/>
          <w:color w:val="000000"/>
          <w:sz w:val="24"/>
          <w:szCs w:val="24"/>
        </w:rPr>
        <w:t>.</w:t>
      </w:r>
    </w:p>
    <w:p w:rsidR="00CF2842" w:rsidRDefault="00CF2842" w:rsidP="00CF2842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CF2842" w:rsidRDefault="00CF2842" w:rsidP="00CF2842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noProof/>
          <w:color w:val="000000"/>
          <w:sz w:val="24"/>
          <w:szCs w:val="24"/>
          <w:u w:val="single"/>
          <w:lang w:eastAsia="en-IN"/>
        </w:rPr>
        <w:drawing>
          <wp:inline distT="0" distB="0" distL="0" distR="0" wp14:anchorId="2E957539" wp14:editId="36BEE1CD">
            <wp:extent cx="5724525" cy="1614198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301" cy="162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842" w:rsidRDefault="00CF2842" w:rsidP="00CF2842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noProof/>
          <w:color w:val="000000"/>
          <w:sz w:val="24"/>
          <w:szCs w:val="24"/>
          <w:lang w:eastAsia="en-IN"/>
        </w:rPr>
        <w:drawing>
          <wp:inline distT="0" distB="0" distL="0" distR="0" wp14:anchorId="28B96D33" wp14:editId="6C9EF98B">
            <wp:extent cx="5652278" cy="3238500"/>
            <wp:effectExtent l="19050" t="19050" r="2476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91" cy="32530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592314">
      <w:pPr>
        <w:pStyle w:val="BodyText"/>
      </w:pPr>
    </w:p>
    <w:p w:rsidR="000A6613" w:rsidRPr="00CF2842" w:rsidRDefault="0014494F" w:rsidP="005E2756">
      <w:pPr>
        <w:pStyle w:val="BodyText"/>
      </w:pPr>
      <w:r>
        <w:rPr>
          <w:noProof/>
          <w:lang w:val="en-IN" w:eastAsia="en-IN"/>
        </w:rPr>
        <w:t xml:space="preserve"> </w:t>
      </w:r>
      <w:bookmarkStart w:id="7" w:name="_GoBack"/>
      <w:bookmarkEnd w:id="7"/>
    </w:p>
    <w:sectPr w:rsidR="000A6613" w:rsidRPr="00CF2842" w:rsidSect="00D9309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1C4" w:rsidRDefault="001351C4" w:rsidP="00060703">
      <w:pPr>
        <w:spacing w:after="0" w:line="240" w:lineRule="auto"/>
      </w:pPr>
      <w:r>
        <w:separator/>
      </w:r>
    </w:p>
  </w:endnote>
  <w:endnote w:type="continuationSeparator" w:id="0">
    <w:p w:rsidR="001351C4" w:rsidRDefault="001351C4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F2842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CF2842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1C4" w:rsidRDefault="001351C4" w:rsidP="00060703">
      <w:pPr>
        <w:spacing w:after="0" w:line="240" w:lineRule="auto"/>
      </w:pPr>
      <w:r>
        <w:separator/>
      </w:r>
    </w:p>
  </w:footnote>
  <w:footnote w:type="continuationSeparator" w:id="0">
    <w:p w:rsidR="001351C4" w:rsidRDefault="001351C4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A14F03"/>
    <w:multiLevelType w:val="hybridMultilevel"/>
    <w:tmpl w:val="D51A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24ECD9D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2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3"/>
  </w:num>
  <w:num w:numId="8">
    <w:abstractNumId w:val="19"/>
  </w:num>
  <w:num w:numId="9">
    <w:abstractNumId w:val="26"/>
  </w:num>
  <w:num w:numId="10">
    <w:abstractNumId w:val="14"/>
  </w:num>
  <w:num w:numId="11">
    <w:abstractNumId w:val="27"/>
  </w:num>
  <w:num w:numId="12">
    <w:abstractNumId w:val="5"/>
  </w:num>
  <w:num w:numId="13">
    <w:abstractNumId w:val="24"/>
  </w:num>
  <w:num w:numId="14">
    <w:abstractNumId w:val="7"/>
  </w:num>
  <w:num w:numId="15">
    <w:abstractNumId w:val="9"/>
  </w:num>
  <w:num w:numId="16">
    <w:abstractNumId w:val="4"/>
  </w:num>
  <w:num w:numId="17">
    <w:abstractNumId w:val="8"/>
  </w:num>
  <w:num w:numId="18">
    <w:abstractNumId w:val="10"/>
  </w:num>
  <w:num w:numId="19">
    <w:abstractNumId w:val="20"/>
  </w:num>
  <w:num w:numId="20">
    <w:abstractNumId w:val="2"/>
  </w:num>
  <w:num w:numId="21">
    <w:abstractNumId w:val="31"/>
  </w:num>
  <w:num w:numId="22">
    <w:abstractNumId w:val="32"/>
  </w:num>
  <w:num w:numId="23">
    <w:abstractNumId w:val="33"/>
  </w:num>
  <w:num w:numId="24">
    <w:abstractNumId w:val="12"/>
  </w:num>
  <w:num w:numId="25">
    <w:abstractNumId w:val="23"/>
  </w:num>
  <w:num w:numId="26">
    <w:abstractNumId w:val="28"/>
  </w:num>
  <w:num w:numId="27">
    <w:abstractNumId w:val="18"/>
  </w:num>
  <w:num w:numId="28">
    <w:abstractNumId w:val="15"/>
  </w:num>
  <w:num w:numId="29">
    <w:abstractNumId w:val="16"/>
  </w:num>
  <w:num w:numId="30">
    <w:abstractNumId w:val="11"/>
  </w:num>
  <w:num w:numId="31">
    <w:abstractNumId w:val="3"/>
  </w:num>
  <w:num w:numId="32">
    <w:abstractNumId w:val="1"/>
  </w:num>
  <w:num w:numId="33">
    <w:abstractNumId w:val="19"/>
  </w:num>
  <w:num w:numId="34">
    <w:abstractNumId w:val="6"/>
  </w:num>
  <w:num w:numId="35">
    <w:abstractNumId w:val="22"/>
  </w:num>
  <w:num w:numId="36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1C4"/>
    <w:rsid w:val="00135F06"/>
    <w:rsid w:val="0014494F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62BE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2842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84F206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25A14-D1C5-4BEE-B409-2F1A16084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11</cp:revision>
  <dcterms:created xsi:type="dcterms:W3CDTF">2024-03-14T13:31:00Z</dcterms:created>
  <dcterms:modified xsi:type="dcterms:W3CDTF">2024-12-06T09:15:00Z</dcterms:modified>
</cp:coreProperties>
</file>