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F80A8E" w:rsidRDefault="00250AAC" w:rsidP="00250AAC">
      <w:pPr>
        <w:jc w:val="center"/>
        <w:rPr>
          <w:rFonts w:ascii="Bookman Old Style" w:hAnsi="Bookman Old Style"/>
        </w:rPr>
      </w:pPr>
      <w:r w:rsidRPr="00F80A8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F80A8E" w:rsidRDefault="00060703">
      <w:pPr>
        <w:rPr>
          <w:rFonts w:ascii="Bookman Old Style" w:hAnsi="Bookman Old Style"/>
        </w:rPr>
      </w:pPr>
    </w:p>
    <w:p w:rsidR="00060703" w:rsidRPr="00F80A8E" w:rsidRDefault="00060703">
      <w:pPr>
        <w:rPr>
          <w:rFonts w:ascii="Bookman Old Style" w:hAnsi="Bookman Old Style"/>
        </w:rPr>
      </w:pPr>
    </w:p>
    <w:p w:rsidR="00250AAC" w:rsidRPr="00F80A8E" w:rsidRDefault="00250AAC">
      <w:pPr>
        <w:rPr>
          <w:rFonts w:ascii="Bookman Old Style" w:hAnsi="Bookman Old Style"/>
        </w:rPr>
      </w:pPr>
    </w:p>
    <w:p w:rsidR="00E936BF" w:rsidRPr="00F80A8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F80A8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F80A8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F80A8E" w:rsidRDefault="00770201" w:rsidP="00250AAC">
      <w:pPr>
        <w:pStyle w:val="Title"/>
        <w:jc w:val="left"/>
        <w:rPr>
          <w:rFonts w:ascii="Bookman Old Style" w:hAnsi="Bookman Old Style"/>
        </w:rPr>
      </w:pPr>
      <w:r w:rsidRPr="00F80A8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F80A8E">
        <w:rPr>
          <w:rFonts w:ascii="Bookman Old Style" w:hAnsi="Bookman Old Style"/>
          <w:sz w:val="48"/>
          <w:szCs w:val="48"/>
        </w:rPr>
        <w:t>User Manual</w:t>
      </w:r>
    </w:p>
    <w:p w:rsidR="00D34950" w:rsidRPr="00F80A8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F80A8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F80A8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F80A8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F80A8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F80A8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F80A8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F80A8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F80A8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F80A8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5"/>
        <w:gridCol w:w="3543"/>
        <w:gridCol w:w="2552"/>
        <w:gridCol w:w="2552"/>
      </w:tblGrid>
      <w:tr w:rsidR="00E431C7" w:rsidRPr="00F80A8E" w:rsidTr="00502564">
        <w:trPr>
          <w:trHeight w:hRule="exact" w:val="618"/>
        </w:trPr>
        <w:tc>
          <w:tcPr>
            <w:tcW w:w="511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F80A8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9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F80A8E" w:rsidTr="00502564">
        <w:trPr>
          <w:trHeight w:hRule="exact" w:val="827"/>
        </w:trPr>
        <w:tc>
          <w:tcPr>
            <w:tcW w:w="511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0.01</w:t>
            </w:r>
          </w:p>
        </w:tc>
        <w:tc>
          <w:tcPr>
            <w:tcW w:w="1839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F80A8E" w:rsidRDefault="00D6625B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B37577">
            <w:pPr>
              <w:pStyle w:val="BodyText"/>
            </w:pPr>
          </w:p>
        </w:tc>
      </w:tr>
      <w:tr w:rsidR="00E431C7" w:rsidRPr="00F80A8E" w:rsidTr="00502564">
        <w:trPr>
          <w:trHeight w:hRule="exact" w:val="553"/>
        </w:trPr>
        <w:tc>
          <w:tcPr>
            <w:tcW w:w="511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1.00</w:t>
            </w:r>
          </w:p>
        </w:tc>
        <w:tc>
          <w:tcPr>
            <w:tcW w:w="1839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F80A8E" w:rsidRDefault="00D6625B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F80A8E" w:rsidRDefault="00F60C8A" w:rsidP="00B37577">
            <w:pPr>
              <w:pStyle w:val="BodyText"/>
            </w:pPr>
            <w:r w:rsidRPr="00F60C8A">
              <w:t>NIJANTHAN PL</w:t>
            </w:r>
          </w:p>
        </w:tc>
      </w:tr>
    </w:tbl>
    <w:p w:rsidR="00292FBC" w:rsidRPr="00F80A8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290B46" w:rsidRDefault="00F548D7" w:rsidP="00D67F5C">
      <w:pPr>
        <w:pStyle w:val="TOCHeading"/>
      </w:pPr>
      <w:r w:rsidRPr="00290B46"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0A6613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F80A8E">
            <w:rPr>
              <w:rFonts w:ascii="Bookman Old Style" w:hAnsi="Bookman Old Style"/>
            </w:rPr>
            <w:fldChar w:fldCharType="begin"/>
          </w:r>
          <w:r w:rsidRPr="00F80A8E">
            <w:rPr>
              <w:rFonts w:ascii="Bookman Old Style" w:hAnsi="Bookman Old Style"/>
            </w:rPr>
            <w:instrText xml:space="preserve"> TOC \o "1-3" \h \z \u </w:instrText>
          </w:r>
          <w:r w:rsidRPr="00F80A8E">
            <w:rPr>
              <w:rFonts w:ascii="Bookman Old Style" w:hAnsi="Bookman Old Style"/>
            </w:rPr>
            <w:fldChar w:fldCharType="separate"/>
          </w:r>
          <w:hyperlink w:anchor="_Toc159967514" w:history="1">
            <w:r w:rsidR="000A6613" w:rsidRPr="002264AE">
              <w:rPr>
                <w:rStyle w:val="Hyperlink"/>
                <w:noProof/>
              </w:rPr>
              <w:t>1.</w:t>
            </w:r>
            <w:r w:rsidR="000A6613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DB612F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 xml:space="preserve"> </w:t>
            </w:r>
            <w:r w:rsidR="000A6613" w:rsidRPr="002264AE">
              <w:rPr>
                <w:rStyle w:val="Hyperlink"/>
                <w:noProof/>
              </w:rPr>
              <w:t>Introduction</w:t>
            </w:r>
            <w:r w:rsidR="00454FBA">
              <w:rPr>
                <w:noProof/>
                <w:webHidden/>
              </w:rPr>
              <w:t xml:space="preserve">                                                                                                                                                                   </w:t>
            </w:r>
            <w:r w:rsidR="000A6613">
              <w:rPr>
                <w:noProof/>
                <w:webHidden/>
              </w:rPr>
              <w:fldChar w:fldCharType="begin"/>
            </w:r>
            <w:r w:rsidR="000A6613">
              <w:rPr>
                <w:noProof/>
                <w:webHidden/>
              </w:rPr>
              <w:instrText xml:space="preserve"> PAGEREF _Toc159967514 \h </w:instrText>
            </w:r>
            <w:r w:rsidR="000A6613">
              <w:rPr>
                <w:noProof/>
                <w:webHidden/>
              </w:rPr>
            </w:r>
            <w:r w:rsidR="000A6613">
              <w:rPr>
                <w:noProof/>
                <w:webHidden/>
              </w:rPr>
              <w:fldChar w:fldCharType="separate"/>
            </w:r>
            <w:r w:rsidR="000A6613">
              <w:rPr>
                <w:noProof/>
                <w:webHidden/>
              </w:rPr>
              <w:t>4</w:t>
            </w:r>
            <w:r w:rsidR="000A6613">
              <w:rPr>
                <w:noProof/>
                <w:webHidden/>
              </w:rPr>
              <w:fldChar w:fldCharType="end"/>
            </w:r>
          </w:hyperlink>
        </w:p>
        <w:p w:rsidR="00331AA0" w:rsidRDefault="003A2AEF" w:rsidP="00592314">
          <w:pPr>
            <w:pStyle w:val="Heading2"/>
            <w:rPr>
              <w:rStyle w:val="Hyperlink"/>
              <w:b/>
              <w:bCs w:val="0"/>
            </w:rPr>
          </w:pPr>
          <w:hyperlink w:anchor="_Toc159967515" w:history="1">
            <w:r w:rsidR="000A6613" w:rsidRPr="001D252B">
              <w:rPr>
                <w:rStyle w:val="Hyperlink"/>
                <w:b/>
              </w:rPr>
              <w:t>2.</w:t>
            </w:r>
            <w:r w:rsidR="00331AA0">
              <w:rPr>
                <w:rStyle w:val="Hyperlink"/>
                <w:b/>
              </w:rPr>
              <w:t xml:space="preserve">       </w:t>
            </w:r>
            <w:r w:rsidR="00D67F5C">
              <w:rPr>
                <w:rStyle w:val="Hyperlink"/>
                <w:b/>
              </w:rPr>
              <w:t xml:space="preserve">Renewal Premium Notice   </w:t>
            </w:r>
            <w:r w:rsidR="001D252B">
              <w:rPr>
                <w:rStyle w:val="Hyperlink"/>
                <w:b/>
              </w:rPr>
              <w:t xml:space="preserve">       </w:t>
            </w:r>
            <w:r w:rsidR="00454FBA" w:rsidRPr="001D252B">
              <w:rPr>
                <w:rStyle w:val="Hyperlink"/>
                <w:b/>
              </w:rPr>
              <w:t xml:space="preserve"> </w:t>
            </w:r>
            <w:r w:rsidR="00331AA0">
              <w:rPr>
                <w:rStyle w:val="Hyperlink"/>
                <w:b/>
              </w:rPr>
              <w:t xml:space="preserve">                                      </w:t>
            </w:r>
            <w:r w:rsidR="00592314">
              <w:rPr>
                <w:rStyle w:val="Hyperlink"/>
                <w:b/>
              </w:rPr>
              <w:t xml:space="preserve">                              </w:t>
            </w:r>
            <w:r w:rsidR="00331AA0">
              <w:rPr>
                <w:rStyle w:val="Hyperlink"/>
                <w:b/>
              </w:rPr>
              <w:t xml:space="preserve">                               </w:t>
            </w:r>
            <w:r w:rsidR="00DB612F">
              <w:rPr>
                <w:rStyle w:val="Hyperlink"/>
                <w:b/>
              </w:rPr>
              <w:t xml:space="preserve">                              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begin"/>
            </w:r>
            <w:r w:rsidR="000A6613" w:rsidRPr="001D252B">
              <w:rPr>
                <w:rStyle w:val="Hyperlink"/>
                <w:b/>
                <w:webHidden/>
              </w:rPr>
              <w:instrText xml:space="preserve"> PAGEREF _Toc159967515 \h </w:instrText>
            </w:r>
            <w:r w:rsidR="000A6613" w:rsidRPr="001D252B">
              <w:rPr>
                <w:rStyle w:val="Hyperlink"/>
                <w:b/>
                <w:bCs w:val="0"/>
                <w:webHidden/>
              </w:rPr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separate"/>
            </w:r>
            <w:r w:rsidR="000A6613" w:rsidRPr="001D252B">
              <w:rPr>
                <w:rStyle w:val="Hyperlink"/>
                <w:b/>
                <w:webHidden/>
              </w:rPr>
              <w:t>4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end"/>
            </w:r>
          </w:hyperlink>
        </w:p>
        <w:p w:rsidR="00D67F5C" w:rsidRDefault="003A2AEF" w:rsidP="00D67F5C">
          <w:pPr>
            <w:pStyle w:val="Heading2"/>
            <w:rPr>
              <w:rStyle w:val="Hyperlink"/>
              <w:b/>
              <w:bCs w:val="0"/>
            </w:rPr>
          </w:pPr>
          <w:hyperlink w:anchor="_Toc159967515" w:history="1">
            <w:r w:rsidR="00D67F5C">
              <w:rPr>
                <w:rStyle w:val="Hyperlink"/>
                <w:b/>
              </w:rPr>
              <w:t>3</w:t>
            </w:r>
            <w:r w:rsidR="00D67F5C" w:rsidRPr="001D252B">
              <w:rPr>
                <w:rStyle w:val="Hyperlink"/>
                <w:b/>
              </w:rPr>
              <w:t>.</w:t>
            </w:r>
            <w:r w:rsidR="00D67F5C">
              <w:rPr>
                <w:rStyle w:val="Hyperlink"/>
                <w:b/>
              </w:rPr>
              <w:t xml:space="preserve">       Renewal Premium Notice  Reprint      </w:t>
            </w:r>
            <w:r w:rsidR="00D67F5C" w:rsidRPr="001D252B">
              <w:rPr>
                <w:rStyle w:val="Hyperlink"/>
                <w:b/>
              </w:rPr>
              <w:t xml:space="preserve"> </w:t>
            </w:r>
            <w:r w:rsidR="00D67F5C">
              <w:rPr>
                <w:rStyle w:val="Hyperlink"/>
                <w:b/>
              </w:rPr>
              <w:t xml:space="preserve">                                                                                                                     </w:t>
            </w:r>
            <w:r w:rsidR="00D67F5C" w:rsidRPr="001D252B">
              <w:rPr>
                <w:rStyle w:val="Hyperlink"/>
                <w:b/>
                <w:bCs w:val="0"/>
                <w:webHidden/>
              </w:rPr>
              <w:fldChar w:fldCharType="begin"/>
            </w:r>
            <w:r w:rsidR="00D67F5C" w:rsidRPr="001D252B">
              <w:rPr>
                <w:rStyle w:val="Hyperlink"/>
                <w:b/>
                <w:webHidden/>
              </w:rPr>
              <w:instrText xml:space="preserve"> PAGEREF _Toc159967515 \h </w:instrText>
            </w:r>
            <w:r w:rsidR="00D67F5C" w:rsidRPr="001D252B">
              <w:rPr>
                <w:rStyle w:val="Hyperlink"/>
                <w:b/>
                <w:bCs w:val="0"/>
                <w:webHidden/>
              </w:rPr>
            </w:r>
            <w:r w:rsidR="00D67F5C" w:rsidRPr="001D252B">
              <w:rPr>
                <w:rStyle w:val="Hyperlink"/>
                <w:b/>
                <w:bCs w:val="0"/>
                <w:webHidden/>
              </w:rPr>
              <w:fldChar w:fldCharType="separate"/>
            </w:r>
            <w:r w:rsidR="00D67F5C" w:rsidRPr="001D252B">
              <w:rPr>
                <w:rStyle w:val="Hyperlink"/>
                <w:b/>
                <w:webHidden/>
              </w:rPr>
              <w:t>4</w:t>
            </w:r>
            <w:r w:rsidR="00D67F5C" w:rsidRPr="001D252B">
              <w:rPr>
                <w:rStyle w:val="Hyperlink"/>
                <w:b/>
                <w:bCs w:val="0"/>
                <w:webHidden/>
              </w:rPr>
              <w:fldChar w:fldCharType="end"/>
            </w:r>
          </w:hyperlink>
        </w:p>
        <w:p w:rsidR="00331AA0" w:rsidRPr="00D67F5C" w:rsidRDefault="00D67F5C" w:rsidP="00D67F5C">
          <w:pPr>
            <w:pStyle w:val="Heading1"/>
            <w:rPr>
              <w:rStyle w:val="Hyperlink"/>
              <w:bCs/>
              <w:noProof/>
              <w:sz w:val="20"/>
              <w:szCs w:val="20"/>
            </w:rPr>
          </w:pPr>
          <w:r>
            <w:t xml:space="preserve">              </w:t>
          </w:r>
          <w:r w:rsidRPr="00D67F5C">
            <w:t xml:space="preserve">        </w:t>
          </w:r>
        </w:p>
        <w:p w:rsidR="00331AA0" w:rsidRPr="00331AA0" w:rsidRDefault="00331AA0" w:rsidP="00331AA0">
          <w:pPr>
            <w:pStyle w:val="BodyText"/>
            <w:rPr>
              <w:rStyle w:val="Hyperlink"/>
              <w:rFonts w:asciiTheme="minorHAnsi" w:eastAsiaTheme="minorHAnsi" w:hAnsiTheme="minorHAnsi" w:cstheme="minorHAnsi"/>
              <w:b/>
              <w:bCs/>
              <w:iCs w:val="0"/>
              <w:noProof/>
              <w:sz w:val="20"/>
              <w:szCs w:val="20"/>
              <w:lang w:val="en-IN"/>
            </w:rPr>
          </w:pPr>
        </w:p>
        <w:p w:rsidR="001D252B" w:rsidRPr="00DB612F" w:rsidRDefault="001D252B" w:rsidP="001D252B">
          <w:pPr>
            <w:spacing w:before="20" w:afterLines="20" w:after="48" w:line="240" w:lineRule="auto"/>
            <w:rPr>
              <w:rStyle w:val="Hyperlink"/>
              <w:rFonts w:cstheme="minorHAnsi"/>
              <w:b/>
              <w:bCs/>
              <w:noProof/>
              <w:sz w:val="20"/>
              <w:szCs w:val="20"/>
            </w:rPr>
          </w:pPr>
        </w:p>
        <w:p w:rsidR="001D252B" w:rsidRPr="00331AA0" w:rsidRDefault="001D252B" w:rsidP="001D252B">
          <w:pPr>
            <w:pStyle w:val="BodyText"/>
            <w:rPr>
              <w:rStyle w:val="Hyperlink"/>
              <w:rFonts w:asciiTheme="minorHAnsi" w:eastAsiaTheme="minorHAnsi" w:hAnsiTheme="minorHAnsi" w:cstheme="minorHAnsi"/>
              <w:b/>
              <w:bCs/>
              <w:iCs w:val="0"/>
              <w:noProof/>
              <w:sz w:val="20"/>
              <w:szCs w:val="20"/>
            </w:rPr>
          </w:pPr>
        </w:p>
        <w:p w:rsidR="00F00E54" w:rsidRPr="00F80A8E" w:rsidRDefault="005C2574" w:rsidP="006D3D8C">
          <w:pPr>
            <w:pStyle w:val="TOC2"/>
            <w:tabs>
              <w:tab w:val="left" w:pos="880"/>
              <w:tab w:val="right" w:pos="9016"/>
            </w:tabs>
            <w:rPr>
              <w:rFonts w:ascii="Bookman Old Style" w:hAnsi="Bookman Old Style"/>
              <w:noProof/>
            </w:rPr>
          </w:pPr>
          <w:r w:rsidRPr="00F80A8E">
            <w:rPr>
              <w:rFonts w:ascii="Bookman Old Style" w:hAnsi="Bookman Old Style"/>
              <w:noProof/>
            </w:rPr>
            <w:fldChar w:fldCharType="end"/>
          </w:r>
        </w:p>
      </w:sdtContent>
    </w:sdt>
    <w:bookmarkStart w:id="0" w:name="_Ref7778905" w:displacedByCustomXml="prev"/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91008" w:rsidRDefault="00D91008" w:rsidP="00405513">
      <w:pPr>
        <w:rPr>
          <w:rFonts w:ascii="Bookman Old Style" w:hAnsi="Bookman Old Style"/>
        </w:rPr>
      </w:pPr>
    </w:p>
    <w:p w:rsidR="00D33FCE" w:rsidRPr="00D67F5C" w:rsidRDefault="009A7B26" w:rsidP="00D67F5C">
      <w:pPr>
        <w:pStyle w:val="Heading1"/>
        <w:numPr>
          <w:ilvl w:val="0"/>
          <w:numId w:val="37"/>
        </w:numPr>
      </w:pPr>
      <w:bookmarkStart w:id="1" w:name="_Toc115188355"/>
      <w:bookmarkStart w:id="2" w:name="_Toc159967514"/>
      <w:r w:rsidRPr="00D67F5C">
        <w:t>Introduction</w:t>
      </w:r>
      <w:bookmarkEnd w:id="1"/>
      <w:bookmarkEnd w:id="2"/>
    </w:p>
    <w:bookmarkEnd w:id="0"/>
    <w:p w:rsidR="00DB612F" w:rsidRDefault="00DB612F" w:rsidP="00DB612F">
      <w:pPr>
        <w:spacing w:after="0" w:line="240" w:lineRule="auto"/>
        <w:jc w:val="both"/>
        <w:rPr>
          <w:rFonts w:ascii="Bookman Old Style" w:eastAsia="Times New Roman" w:hAnsi="Bookman Old Style" w:cs="Times New Roman"/>
          <w:iCs/>
          <w:lang w:val="en-US"/>
        </w:rPr>
      </w:pPr>
    </w:p>
    <w:p w:rsidR="00592314" w:rsidRPr="00592314" w:rsidRDefault="00592314" w:rsidP="00592314">
      <w:pPr>
        <w:pStyle w:val="Bodytext0"/>
        <w:spacing w:before="20" w:after="20"/>
        <w:rPr>
          <w:rFonts w:asciiTheme="minorHAnsi" w:eastAsiaTheme="minorHAnsi" w:hAnsiTheme="minorHAnsi" w:cstheme="minorHAnsi"/>
          <w:color w:val="000000"/>
          <w:szCs w:val="24"/>
          <w:lang w:val="en-IN"/>
        </w:rPr>
      </w:pPr>
      <w:r w:rsidRPr="00592314">
        <w:rPr>
          <w:rFonts w:asciiTheme="minorHAnsi" w:eastAsiaTheme="minorHAnsi" w:hAnsiTheme="minorHAnsi" w:cstheme="minorHAnsi"/>
          <w:color w:val="000000"/>
          <w:szCs w:val="24"/>
          <w:lang w:val="en-IN"/>
        </w:rPr>
        <w:t>The document is prepared to understand the reports generated in ZIVA application.  This document is being prepared in reference to</w:t>
      </w:r>
      <w:r>
        <w:rPr>
          <w:rFonts w:asciiTheme="minorHAnsi" w:eastAsiaTheme="minorHAnsi" w:hAnsiTheme="minorHAnsi" w:cstheme="minorHAnsi"/>
          <w:color w:val="000000"/>
          <w:szCs w:val="24"/>
          <w:lang w:val="en-IN"/>
        </w:rPr>
        <w:t>,</w:t>
      </w:r>
    </w:p>
    <w:p w:rsidR="00592314" w:rsidRDefault="00592314" w:rsidP="00592314">
      <w:pPr>
        <w:pStyle w:val="Bodytext0"/>
        <w:numPr>
          <w:ilvl w:val="0"/>
          <w:numId w:val="31"/>
        </w:numPr>
        <w:spacing w:before="20" w:after="20"/>
        <w:rPr>
          <w:rFonts w:asciiTheme="minorHAnsi" w:eastAsiaTheme="minorHAnsi" w:hAnsiTheme="minorHAnsi" w:cstheme="minorHAnsi"/>
          <w:color w:val="000000"/>
          <w:szCs w:val="24"/>
          <w:lang w:val="en-IN"/>
        </w:rPr>
      </w:pPr>
      <w:r w:rsidRPr="00592314">
        <w:rPr>
          <w:rFonts w:asciiTheme="minorHAnsi" w:eastAsiaTheme="minorHAnsi" w:hAnsiTheme="minorHAnsi" w:cstheme="minorHAnsi"/>
          <w:color w:val="000000"/>
          <w:szCs w:val="24"/>
          <w:lang w:val="en-IN"/>
        </w:rPr>
        <w:t>Guidelines, circulars, instructions and directions released from time to time by Philippines Insurance council.</w:t>
      </w:r>
    </w:p>
    <w:p w:rsidR="00592314" w:rsidRDefault="00D67F5C" w:rsidP="00D67F5C">
      <w:pPr>
        <w:pStyle w:val="Heading1"/>
      </w:pPr>
      <w:bookmarkStart w:id="3" w:name="_Toc372713934"/>
      <w:bookmarkStart w:id="4" w:name="_Toc108706731"/>
      <w:bookmarkStart w:id="5" w:name="_Toc158125987"/>
      <w:bookmarkStart w:id="6" w:name="_Toc164262735"/>
      <w:r>
        <w:t xml:space="preserve">1.1 </w:t>
      </w:r>
      <w:r w:rsidR="00592314" w:rsidRPr="00592314">
        <w:t>Functional Overview</w:t>
      </w:r>
      <w:bookmarkEnd w:id="3"/>
      <w:bookmarkEnd w:id="4"/>
      <w:bookmarkEnd w:id="5"/>
      <w:bookmarkEnd w:id="6"/>
      <w:r w:rsidR="00592314" w:rsidRPr="00592314">
        <w:t xml:space="preserve"> </w:t>
      </w:r>
    </w:p>
    <w:p w:rsidR="00592314" w:rsidRPr="00592314" w:rsidRDefault="00592314" w:rsidP="00592314">
      <w:pPr>
        <w:pStyle w:val="BodyText"/>
      </w:pPr>
    </w:p>
    <w:p w:rsidR="003351A3" w:rsidRDefault="003351A3" w:rsidP="003351A3">
      <w:pPr>
        <w:spacing w:before="20" w:after="20" w:line="240" w:lineRule="auto"/>
        <w:ind w:firstLine="720"/>
        <w:jc w:val="both"/>
        <w:rPr>
          <w:rFonts w:eastAsia="Times New Roman"/>
          <w:sz w:val="24"/>
          <w:szCs w:val="20"/>
        </w:rPr>
      </w:pPr>
      <w:r>
        <w:rPr>
          <w:rFonts w:eastAsia="Times New Roman"/>
          <w:sz w:val="24"/>
          <w:szCs w:val="20"/>
        </w:rPr>
        <w:t>To process the renewal for expiring policy, generate the renewal notice document and email the renewal notice document to customer from the ZIVA system.</w:t>
      </w:r>
    </w:p>
    <w:p w:rsidR="003351A3" w:rsidRPr="00502564" w:rsidRDefault="003351A3" w:rsidP="00502564">
      <w:pPr>
        <w:rPr>
          <w:sz w:val="24"/>
          <w:szCs w:val="24"/>
          <w:lang w:eastAsia="x-none"/>
        </w:rPr>
      </w:pPr>
    </w:p>
    <w:p w:rsidR="00454FBA" w:rsidRPr="000A598B" w:rsidRDefault="00502564" w:rsidP="00D67F5C">
      <w:pPr>
        <w:pStyle w:val="Heading1"/>
        <w:numPr>
          <w:ilvl w:val="0"/>
          <w:numId w:val="37"/>
        </w:numPr>
        <w:rPr>
          <w:sz w:val="24"/>
          <w:szCs w:val="24"/>
        </w:rPr>
      </w:pPr>
      <w:r w:rsidRPr="000A598B">
        <w:rPr>
          <w:sz w:val="24"/>
          <w:szCs w:val="24"/>
        </w:rPr>
        <w:t>Renewal Premium Notice</w:t>
      </w:r>
      <w:r w:rsidR="00592314" w:rsidRPr="000A598B">
        <w:rPr>
          <w:sz w:val="24"/>
          <w:szCs w:val="24"/>
        </w:rPr>
        <w:t xml:space="preserve"> </w:t>
      </w:r>
    </w:p>
    <w:p w:rsidR="00592314" w:rsidRPr="003351A3" w:rsidRDefault="00502564" w:rsidP="00502564">
      <w:pPr>
        <w:pStyle w:val="ListParagraph"/>
        <w:numPr>
          <w:ilvl w:val="0"/>
          <w:numId w:val="31"/>
        </w:numPr>
        <w:rPr>
          <w:sz w:val="24"/>
          <w:szCs w:val="24"/>
          <w:lang w:eastAsia="x-none"/>
        </w:rPr>
      </w:pPr>
      <w:r w:rsidRPr="00502564">
        <w:rPr>
          <w:sz w:val="24"/>
          <w:szCs w:val="24"/>
          <w:lang w:eastAsia="x-none"/>
        </w:rPr>
        <w:t>System should have the provision to process the renewal for expiring poli</w:t>
      </w:r>
      <w:r>
        <w:rPr>
          <w:sz w:val="24"/>
          <w:szCs w:val="24"/>
          <w:lang w:eastAsia="x-none"/>
        </w:rPr>
        <w:t>cy based on the input parameter</w:t>
      </w:r>
      <w:r w:rsidR="00592314" w:rsidRPr="00502564">
        <w:rPr>
          <w:rFonts w:cstheme="minorHAnsi"/>
          <w:color w:val="000000"/>
          <w:sz w:val="24"/>
          <w:szCs w:val="24"/>
        </w:rPr>
        <w:t>.</w:t>
      </w:r>
    </w:p>
    <w:p w:rsidR="003351A3" w:rsidRPr="00502564" w:rsidRDefault="003351A3" w:rsidP="00502564">
      <w:pPr>
        <w:pStyle w:val="ListParagraph"/>
        <w:numPr>
          <w:ilvl w:val="0"/>
          <w:numId w:val="31"/>
        </w:numPr>
        <w:rPr>
          <w:sz w:val="24"/>
          <w:szCs w:val="24"/>
          <w:lang w:eastAsia="x-none"/>
        </w:rPr>
      </w:pPr>
      <w:r>
        <w:rPr>
          <w:sz w:val="24"/>
          <w:szCs w:val="24"/>
        </w:rPr>
        <w:t xml:space="preserve">Once the renewal process </w:t>
      </w:r>
      <w:proofErr w:type="gramStart"/>
      <w:r>
        <w:rPr>
          <w:sz w:val="24"/>
          <w:szCs w:val="24"/>
        </w:rPr>
        <w:t>is done</w:t>
      </w:r>
      <w:proofErr w:type="gramEnd"/>
      <w:r>
        <w:rPr>
          <w:sz w:val="24"/>
          <w:szCs w:val="24"/>
        </w:rPr>
        <w:t xml:space="preserve"> then system should enable the </w:t>
      </w:r>
      <w:r w:rsidRPr="003351A3">
        <w:rPr>
          <w:sz w:val="24"/>
          <w:szCs w:val="24"/>
        </w:rPr>
        <w:t>Process download button to generate the renewal processed policy list with the batch number in Excel</w:t>
      </w:r>
      <w:r w:rsidRPr="00C640F1">
        <w:rPr>
          <w:sz w:val="24"/>
          <w:szCs w:val="24"/>
        </w:rPr>
        <w:t xml:space="preserve"> format.</w:t>
      </w:r>
    </w:p>
    <w:p w:rsidR="0068522D" w:rsidRDefault="0068522D" w:rsidP="0068522D">
      <w:pPr>
        <w:pStyle w:val="ListParagraph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592314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b/>
          <w:color w:val="000000"/>
          <w:sz w:val="24"/>
          <w:szCs w:val="24"/>
        </w:rPr>
        <w:sym w:font="Wingdings" w:char="F0E8"/>
      </w:r>
      <w:r w:rsidR="00592314">
        <w:rPr>
          <w:rFonts w:cstheme="minorHAnsi"/>
          <w:color w:val="000000"/>
          <w:sz w:val="24"/>
          <w:szCs w:val="24"/>
        </w:rPr>
        <w:t xml:space="preserve">Search the </w:t>
      </w:r>
      <w:r w:rsidR="00502564">
        <w:rPr>
          <w:rFonts w:cstheme="minorHAnsi"/>
          <w:color w:val="000000"/>
          <w:sz w:val="24"/>
          <w:szCs w:val="24"/>
        </w:rPr>
        <w:t>Renewal Premium Notice</w:t>
      </w:r>
      <w:r w:rsidR="00592314">
        <w:rPr>
          <w:rFonts w:cstheme="minorHAnsi"/>
          <w:color w:val="000000"/>
          <w:sz w:val="24"/>
          <w:szCs w:val="24"/>
        </w:rPr>
        <w:t>.</w:t>
      </w:r>
    </w:p>
    <w:p w:rsidR="00592314" w:rsidRDefault="0059231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592314" w:rsidRDefault="0050256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4AE5CC2" wp14:editId="67F80FC3">
            <wp:extent cx="5731510" cy="76869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668" cy="77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14" w:rsidRDefault="0059231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592314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sym w:font="Wingdings" w:char="F0E8"/>
      </w:r>
      <w:r w:rsidR="00592314" w:rsidRPr="00592314">
        <w:rPr>
          <w:rFonts w:cstheme="minorHAnsi"/>
          <w:color w:val="000000"/>
          <w:sz w:val="24"/>
          <w:szCs w:val="24"/>
        </w:rPr>
        <w:t xml:space="preserve">Click on the </w:t>
      </w:r>
      <w:r w:rsidR="00502564">
        <w:rPr>
          <w:rFonts w:cstheme="minorHAnsi"/>
          <w:color w:val="000000"/>
          <w:sz w:val="24"/>
          <w:szCs w:val="24"/>
        </w:rPr>
        <w:t>Renewal Premium Notice Screen</w:t>
      </w:r>
      <w:r w:rsidR="00592314" w:rsidRPr="00592314">
        <w:rPr>
          <w:rFonts w:cstheme="minorHAnsi"/>
          <w:color w:val="000000"/>
          <w:sz w:val="24"/>
          <w:szCs w:val="24"/>
        </w:rPr>
        <w:t xml:space="preserve">. System will display the </w:t>
      </w:r>
      <w:r w:rsidR="00B644D9">
        <w:rPr>
          <w:rFonts w:cstheme="minorHAnsi"/>
          <w:color w:val="000000"/>
          <w:sz w:val="24"/>
          <w:szCs w:val="24"/>
        </w:rPr>
        <w:t>Renewal Premium notice screen</w:t>
      </w:r>
      <w:r w:rsidR="00592314" w:rsidRPr="00592314">
        <w:rPr>
          <w:rFonts w:cstheme="minorHAnsi"/>
          <w:color w:val="000000"/>
          <w:sz w:val="24"/>
          <w:szCs w:val="24"/>
        </w:rPr>
        <w:t>.</w:t>
      </w:r>
    </w:p>
    <w:p w:rsidR="0068522D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68522D" w:rsidRPr="00592314" w:rsidRDefault="0050256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A166D4B" wp14:editId="44177AC7">
            <wp:extent cx="5731510" cy="8972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14" w:rsidRDefault="00592314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502564" w:rsidRDefault="00502564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502564" w:rsidRDefault="00502564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502564" w:rsidRDefault="00502564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502564" w:rsidRDefault="00502564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502564" w:rsidRDefault="00502564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P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sym w:font="Wingdings" w:char="F0E8"/>
      </w:r>
      <w:r>
        <w:rPr>
          <w:rFonts w:cstheme="minorHAnsi"/>
          <w:color w:val="000000"/>
          <w:sz w:val="24"/>
          <w:szCs w:val="24"/>
        </w:rPr>
        <w:t xml:space="preserve">Enter all the details and click on </w:t>
      </w:r>
      <w:r w:rsidR="008C3BD8">
        <w:rPr>
          <w:rFonts w:cstheme="minorHAnsi"/>
          <w:color w:val="000000"/>
          <w:sz w:val="24"/>
          <w:szCs w:val="24"/>
        </w:rPr>
        <w:t>Process</w:t>
      </w:r>
      <w:r>
        <w:rPr>
          <w:rFonts w:cstheme="minorHAnsi"/>
          <w:color w:val="000000"/>
          <w:sz w:val="24"/>
          <w:szCs w:val="24"/>
        </w:rPr>
        <w:t xml:space="preserve"> button.</w:t>
      </w:r>
    </w:p>
    <w:p w:rsidR="00502564" w:rsidRDefault="00502564" w:rsidP="0068522D">
      <w:pPr>
        <w:spacing w:after="0" w:line="240" w:lineRule="auto"/>
        <w:rPr>
          <w:noProof/>
          <w:lang w:eastAsia="en-IN"/>
        </w:rPr>
      </w:pPr>
    </w:p>
    <w:p w:rsidR="00502564" w:rsidRDefault="003C0DA4" w:rsidP="0068522D">
      <w:pPr>
        <w:spacing w:after="0" w:line="240" w:lineRule="auto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3973CB63" wp14:editId="3CCEBBA2">
            <wp:extent cx="5731510" cy="12274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564" w:rsidRDefault="00502564" w:rsidP="0068522D">
      <w:pPr>
        <w:spacing w:after="0" w:line="240" w:lineRule="auto"/>
        <w:rPr>
          <w:noProof/>
          <w:lang w:eastAsia="en-IN"/>
        </w:rPr>
      </w:pP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8C3BD8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sym w:font="Wingdings" w:char="F0E8"/>
      </w:r>
      <w:r>
        <w:rPr>
          <w:rFonts w:cstheme="minorHAnsi"/>
          <w:color w:val="000000"/>
          <w:sz w:val="24"/>
          <w:szCs w:val="24"/>
        </w:rPr>
        <w:t xml:space="preserve">Once click on the </w:t>
      </w:r>
      <w:r w:rsidR="00502564">
        <w:rPr>
          <w:rFonts w:cstheme="minorHAnsi"/>
          <w:color w:val="000000"/>
          <w:sz w:val="24"/>
          <w:szCs w:val="24"/>
        </w:rPr>
        <w:t>Process</w:t>
      </w:r>
      <w:r>
        <w:rPr>
          <w:rFonts w:cstheme="minorHAnsi"/>
          <w:color w:val="000000"/>
          <w:sz w:val="24"/>
          <w:szCs w:val="24"/>
        </w:rPr>
        <w:t xml:space="preserve"> button system will display an alert message as “</w:t>
      </w:r>
      <w:r w:rsidR="008C3BD8">
        <w:rPr>
          <w:rFonts w:cstheme="minorHAnsi"/>
          <w:color w:val="000000"/>
          <w:sz w:val="24"/>
          <w:szCs w:val="24"/>
        </w:rPr>
        <w:t xml:space="preserve">Batch successfully </w:t>
      </w:r>
      <w:proofErr w:type="gramStart"/>
      <w:r w:rsidR="008C3BD8">
        <w:rPr>
          <w:rFonts w:cstheme="minorHAnsi"/>
          <w:color w:val="000000"/>
          <w:sz w:val="24"/>
          <w:szCs w:val="24"/>
        </w:rPr>
        <w:t>Processed</w:t>
      </w:r>
      <w:proofErr w:type="gramEnd"/>
      <w:r w:rsidR="008C3BD8">
        <w:rPr>
          <w:rFonts w:cstheme="minorHAnsi"/>
          <w:color w:val="000000"/>
          <w:sz w:val="24"/>
          <w:szCs w:val="24"/>
        </w:rPr>
        <w:t xml:space="preserve"> “</w:t>
      </w:r>
      <w:r w:rsidRPr="0068522D">
        <w:rPr>
          <w:rFonts w:cstheme="minorHAnsi"/>
          <w:color w:val="000000"/>
          <w:sz w:val="24"/>
          <w:szCs w:val="24"/>
        </w:rPr>
        <w:t>. You may now close this window</w:t>
      </w:r>
      <w:r w:rsidR="008C3BD8">
        <w:rPr>
          <w:rFonts w:cstheme="minorHAnsi"/>
          <w:color w:val="000000"/>
          <w:sz w:val="24"/>
          <w:szCs w:val="24"/>
        </w:rPr>
        <w:t xml:space="preserve"> by clicking ok Button</w:t>
      </w:r>
      <w:r w:rsidRPr="0068522D">
        <w:rPr>
          <w:rFonts w:cstheme="minorHAnsi"/>
          <w:color w:val="000000"/>
          <w:sz w:val="24"/>
          <w:szCs w:val="24"/>
        </w:rPr>
        <w:t xml:space="preserve">. </w:t>
      </w:r>
    </w:p>
    <w:p w:rsidR="00B644D9" w:rsidRDefault="00B644D9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Default="008C3BD8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6807B1F" wp14:editId="417A7C99">
            <wp:extent cx="5731510" cy="7842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</w:t>
      </w:r>
    </w:p>
    <w:p w:rsidR="0068522D" w:rsidRPr="0068522D" w:rsidRDefault="0068522D" w:rsidP="0068522D">
      <w:pPr>
        <w:spacing w:after="0" w:line="240" w:lineRule="auto"/>
        <w:ind w:left="360"/>
        <w:rPr>
          <w:rFonts w:cstheme="minorHAnsi"/>
          <w:color w:val="000000"/>
          <w:sz w:val="24"/>
          <w:szCs w:val="24"/>
        </w:rPr>
      </w:pPr>
    </w:p>
    <w:p w:rsidR="00592314" w:rsidRDefault="0068522D" w:rsidP="00592314">
      <w:pPr>
        <w:pStyle w:val="BodyText"/>
      </w:pPr>
      <w:r>
        <w:rPr>
          <w:b/>
        </w:rPr>
        <w:sym w:font="Wingdings" w:char="F0E8"/>
      </w:r>
      <w:r>
        <w:t xml:space="preserve">Click on the </w:t>
      </w:r>
      <w:r w:rsidR="008C3BD8">
        <w:t xml:space="preserve">Process </w:t>
      </w:r>
      <w:r>
        <w:t xml:space="preserve">report </w:t>
      </w:r>
      <w:r w:rsidR="008C3BD8">
        <w:t>Button</w:t>
      </w:r>
      <w:r>
        <w:t>.</w:t>
      </w:r>
    </w:p>
    <w:p w:rsidR="0068522D" w:rsidRDefault="0068522D" w:rsidP="00592314">
      <w:pPr>
        <w:pStyle w:val="BodyText"/>
      </w:pPr>
    </w:p>
    <w:p w:rsidR="0068522D" w:rsidRDefault="003C0DA4" w:rsidP="00592314">
      <w:pPr>
        <w:pStyle w:val="BodyText"/>
      </w:pPr>
      <w:r>
        <w:rPr>
          <w:noProof/>
          <w:lang w:eastAsia="en-IN"/>
        </w:rPr>
        <w:drawing>
          <wp:inline distT="0" distB="0" distL="0" distR="0" wp14:anchorId="16A646B5" wp14:editId="7DF0423A">
            <wp:extent cx="5731510" cy="12966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22D" w:rsidRDefault="0068522D" w:rsidP="00592314">
      <w:pPr>
        <w:pStyle w:val="BodyText"/>
      </w:pPr>
    </w:p>
    <w:p w:rsidR="0068522D" w:rsidRDefault="0068522D" w:rsidP="00592314">
      <w:pPr>
        <w:pStyle w:val="BodyText"/>
      </w:pPr>
      <w:r>
        <w:rPr>
          <w:b/>
        </w:rPr>
        <w:sym w:font="Wingdings" w:char="F0E8"/>
      </w:r>
      <w:r>
        <w:t xml:space="preserve">Once click on the </w:t>
      </w:r>
      <w:r w:rsidR="008C3BD8">
        <w:t>Process report Button</w:t>
      </w:r>
      <w:r>
        <w:t xml:space="preserve">, system will </w:t>
      </w:r>
      <w:r w:rsidR="008C3BD8">
        <w:t>download the Renewal</w:t>
      </w:r>
      <w:r w:rsidR="003351A3">
        <w:t xml:space="preserve"> Premium</w:t>
      </w:r>
      <w:r w:rsidR="008C3BD8">
        <w:t xml:space="preserve"> notice</w:t>
      </w:r>
      <w:r>
        <w:t xml:space="preserve"> report.</w:t>
      </w:r>
    </w:p>
    <w:p w:rsidR="0068522D" w:rsidRDefault="0068522D" w:rsidP="00592314">
      <w:pPr>
        <w:pStyle w:val="BodyText"/>
      </w:pPr>
    </w:p>
    <w:p w:rsidR="0068522D" w:rsidRPr="00592314" w:rsidRDefault="00B644D9" w:rsidP="00592314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37772390" wp14:editId="22399F9D">
            <wp:extent cx="5731510" cy="188277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t xml:space="preserve"> </w:t>
      </w:r>
    </w:p>
    <w:p w:rsidR="000A6613" w:rsidRDefault="000A6613" w:rsidP="005E2756">
      <w:pPr>
        <w:pStyle w:val="BodyText"/>
        <w:rPr>
          <w:rFonts w:cstheme="minorBidi"/>
          <w:iCs w:val="0"/>
          <w:lang w:val="en-IN"/>
        </w:rPr>
      </w:pPr>
    </w:p>
    <w:p w:rsidR="008C3BD8" w:rsidRDefault="008C3BD8" w:rsidP="005E2756">
      <w:pPr>
        <w:pStyle w:val="BodyText"/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</w:pPr>
    </w:p>
    <w:p w:rsidR="00B644D9" w:rsidRDefault="008C3BD8" w:rsidP="00D67F5C">
      <w:pPr>
        <w:pStyle w:val="Heading1"/>
        <w:numPr>
          <w:ilvl w:val="0"/>
          <w:numId w:val="37"/>
        </w:numPr>
      </w:pPr>
      <w:r>
        <w:lastRenderedPageBreak/>
        <w:t xml:space="preserve">Renewal Notice </w:t>
      </w:r>
      <w:r w:rsidR="00B644D9">
        <w:t>Rep</w:t>
      </w:r>
      <w:r>
        <w:t>rint</w:t>
      </w:r>
    </w:p>
    <w:p w:rsidR="003351A3" w:rsidRPr="003C0DA4" w:rsidRDefault="003351A3" w:rsidP="003351A3">
      <w:pPr>
        <w:pStyle w:val="ListParagraph"/>
        <w:numPr>
          <w:ilvl w:val="0"/>
          <w:numId w:val="38"/>
        </w:numPr>
        <w:rPr>
          <w:sz w:val="24"/>
          <w:szCs w:val="24"/>
          <w:lang w:eastAsia="x-none"/>
        </w:rPr>
      </w:pPr>
      <w:r w:rsidRPr="00502564">
        <w:rPr>
          <w:sz w:val="24"/>
          <w:szCs w:val="24"/>
          <w:lang w:eastAsia="x-none"/>
        </w:rPr>
        <w:t>System should have the provision to generate the renewal notice for Renewal processed policy records and send an email the renewal to Customer (or) Agent / Broker</w:t>
      </w:r>
      <w:r w:rsidRPr="00502564">
        <w:rPr>
          <w:rFonts w:cstheme="minorHAnsi"/>
          <w:color w:val="000000"/>
          <w:sz w:val="24"/>
          <w:szCs w:val="24"/>
        </w:rPr>
        <w:t>.</w:t>
      </w:r>
    </w:p>
    <w:p w:rsidR="003C0DA4" w:rsidRDefault="00B644D9" w:rsidP="00B644D9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b/>
          <w:color w:val="000000"/>
          <w:sz w:val="24"/>
          <w:szCs w:val="24"/>
        </w:rPr>
        <w:sym w:font="Wingdings" w:char="F0E8"/>
      </w:r>
      <w:r>
        <w:rPr>
          <w:rFonts w:cstheme="minorHAnsi"/>
          <w:color w:val="000000"/>
          <w:sz w:val="24"/>
          <w:szCs w:val="24"/>
        </w:rPr>
        <w:t>Search the Renewal Premium Notice.</w:t>
      </w:r>
    </w:p>
    <w:p w:rsidR="00B644D9" w:rsidRDefault="00B644D9" w:rsidP="00B644D9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3CED3C2" wp14:editId="5F8699AD">
            <wp:extent cx="5731510" cy="93154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DA4" w:rsidRDefault="003C0DA4" w:rsidP="00B644D9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3C0DA4" w:rsidRDefault="003C0DA4" w:rsidP="00B644D9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B644D9" w:rsidRDefault="00B644D9" w:rsidP="00B644D9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sym w:font="Wingdings" w:char="F0E8"/>
      </w:r>
      <w:r w:rsidRPr="00592314">
        <w:rPr>
          <w:rFonts w:cstheme="minorHAnsi"/>
          <w:color w:val="000000"/>
          <w:sz w:val="24"/>
          <w:szCs w:val="24"/>
        </w:rPr>
        <w:t xml:space="preserve">Click on the </w:t>
      </w:r>
      <w:r>
        <w:rPr>
          <w:rFonts w:cstheme="minorHAnsi"/>
          <w:color w:val="000000"/>
          <w:sz w:val="24"/>
          <w:szCs w:val="24"/>
        </w:rPr>
        <w:t>Renewal Premium Notice Reprint Screen</w:t>
      </w:r>
      <w:r w:rsidRPr="00592314">
        <w:rPr>
          <w:rFonts w:cstheme="minorHAnsi"/>
          <w:color w:val="000000"/>
          <w:sz w:val="24"/>
          <w:szCs w:val="24"/>
        </w:rPr>
        <w:t xml:space="preserve">. System will display the </w:t>
      </w:r>
      <w:r>
        <w:rPr>
          <w:rFonts w:cstheme="minorHAnsi"/>
          <w:color w:val="000000"/>
          <w:sz w:val="24"/>
          <w:szCs w:val="24"/>
        </w:rPr>
        <w:t>Renewal Premium notice Reprint screen</w:t>
      </w:r>
      <w:r w:rsidRPr="00592314">
        <w:rPr>
          <w:rFonts w:cstheme="minorHAnsi"/>
          <w:color w:val="000000"/>
          <w:sz w:val="24"/>
          <w:szCs w:val="24"/>
        </w:rPr>
        <w:t>.</w:t>
      </w:r>
    </w:p>
    <w:p w:rsidR="00B644D9" w:rsidRDefault="00B644D9" w:rsidP="00B644D9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E065F8C" wp14:editId="126023F6">
            <wp:extent cx="5729460" cy="1074717"/>
            <wp:effectExtent l="0" t="0" r="508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2040" cy="107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DA4" w:rsidRDefault="003C0DA4" w:rsidP="00B644D9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3C0DA4" w:rsidRDefault="003C0DA4" w:rsidP="00B644D9">
      <w:pPr>
        <w:spacing w:after="0" w:line="240" w:lineRule="auto"/>
        <w:rPr>
          <w:rFonts w:cstheme="minorHAnsi"/>
          <w:color w:val="000000"/>
          <w:sz w:val="24"/>
          <w:szCs w:val="24"/>
        </w:rPr>
      </w:pPr>
      <w:bookmarkStart w:id="7" w:name="_GoBack"/>
      <w:bookmarkEnd w:id="7"/>
    </w:p>
    <w:p w:rsidR="00B644D9" w:rsidRDefault="00B644D9" w:rsidP="00B644D9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sym w:font="Wingdings" w:char="F0E8"/>
      </w:r>
      <w:r>
        <w:rPr>
          <w:rFonts w:cstheme="minorHAnsi"/>
          <w:color w:val="000000"/>
          <w:sz w:val="24"/>
          <w:szCs w:val="24"/>
        </w:rPr>
        <w:t>Enter all the details and click on Search button</w:t>
      </w:r>
      <w:r w:rsidR="003C0DA4">
        <w:rPr>
          <w:rFonts w:cstheme="minorHAnsi"/>
          <w:color w:val="000000"/>
          <w:sz w:val="24"/>
          <w:szCs w:val="24"/>
        </w:rPr>
        <w:t xml:space="preserve">, </w:t>
      </w:r>
      <w:r w:rsidR="003C0DA4">
        <w:rPr>
          <w:rFonts w:cstheme="minorHAnsi"/>
          <w:color w:val="000000"/>
          <w:sz w:val="24"/>
          <w:szCs w:val="24"/>
        </w:rPr>
        <w:t xml:space="preserve">system will display the Batch Report. </w:t>
      </w:r>
      <w:r w:rsidR="003C0DA4" w:rsidRPr="0068522D">
        <w:rPr>
          <w:rFonts w:cstheme="minorHAnsi"/>
          <w:color w:val="000000"/>
          <w:sz w:val="24"/>
          <w:szCs w:val="24"/>
        </w:rPr>
        <w:t xml:space="preserve"> </w:t>
      </w:r>
      <w:r>
        <w:rPr>
          <w:rFonts w:cstheme="minorHAnsi"/>
          <w:color w:val="000000"/>
          <w:sz w:val="24"/>
          <w:szCs w:val="24"/>
        </w:rPr>
        <w:t>.</w:t>
      </w:r>
    </w:p>
    <w:p w:rsidR="003C0DA4" w:rsidRDefault="003C0DA4" w:rsidP="003C0DA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9B1CB0F" wp14:editId="2F1EB91A">
            <wp:extent cx="5731510" cy="11055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DA4" w:rsidRDefault="003C0DA4" w:rsidP="00B644D9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724CDD0" wp14:editId="29F86274">
            <wp:extent cx="5731510" cy="2586990"/>
            <wp:effectExtent l="0" t="0" r="254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4D9" w:rsidRDefault="00B644D9" w:rsidP="00B644D9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B644D9" w:rsidRDefault="00B644D9" w:rsidP="00B644D9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D67F5C" w:rsidRDefault="00D67F5C" w:rsidP="00B644D9">
      <w:pPr>
        <w:pStyle w:val="BodyText"/>
        <w:rPr>
          <w:rFonts w:cstheme="minorHAnsi"/>
          <w:color w:val="000000"/>
          <w:sz w:val="24"/>
          <w:szCs w:val="24"/>
        </w:rPr>
      </w:pPr>
    </w:p>
    <w:p w:rsidR="003C0DA4" w:rsidRDefault="003C0DA4" w:rsidP="00B644D9">
      <w:pPr>
        <w:pStyle w:val="BodyText"/>
        <w:rPr>
          <w:rFonts w:cstheme="minorHAnsi"/>
          <w:color w:val="000000"/>
          <w:sz w:val="24"/>
          <w:szCs w:val="24"/>
        </w:rPr>
      </w:pPr>
    </w:p>
    <w:p w:rsidR="00B644D9" w:rsidRDefault="00B644D9" w:rsidP="00B644D9">
      <w:pPr>
        <w:pStyle w:val="BodyText"/>
      </w:pPr>
      <w:r>
        <w:rPr>
          <w:rFonts w:cstheme="minorHAnsi"/>
          <w:color w:val="000000"/>
          <w:sz w:val="24"/>
          <w:szCs w:val="24"/>
        </w:rPr>
        <w:sym w:font="Wingdings" w:char="F0E8"/>
      </w:r>
      <w:r>
        <w:rPr>
          <w:rFonts w:cstheme="minorHAnsi"/>
          <w:color w:val="000000"/>
          <w:sz w:val="24"/>
          <w:szCs w:val="24"/>
        </w:rPr>
        <w:t xml:space="preserve"> </w:t>
      </w:r>
      <w:r>
        <w:t xml:space="preserve">Click on the Download Button, system will download the </w:t>
      </w:r>
      <w:proofErr w:type="gramStart"/>
      <w:r w:rsidR="00D67F5C">
        <w:t>Selected</w:t>
      </w:r>
      <w:proofErr w:type="gramEnd"/>
      <w:r w:rsidR="00D67F5C">
        <w:t xml:space="preserve"> batch report</w:t>
      </w:r>
      <w:r>
        <w:t>.</w:t>
      </w:r>
    </w:p>
    <w:p w:rsidR="000A598B" w:rsidRDefault="000A598B" w:rsidP="00B644D9">
      <w:pPr>
        <w:pStyle w:val="BodyText"/>
      </w:pPr>
    </w:p>
    <w:p w:rsidR="000A598B" w:rsidRDefault="000A598B" w:rsidP="00B644D9">
      <w:pPr>
        <w:pStyle w:val="BodyText"/>
      </w:pPr>
      <w:r>
        <w:rPr>
          <w:noProof/>
          <w:lang w:eastAsia="en-IN"/>
        </w:rPr>
        <w:drawing>
          <wp:inline distT="0" distB="0" distL="0" distR="0" wp14:anchorId="13C290E3" wp14:editId="0C59E18F">
            <wp:extent cx="5731510" cy="15887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4D9" w:rsidRDefault="00B644D9" w:rsidP="00B644D9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B644D9" w:rsidRDefault="000A598B" w:rsidP="00B644D9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2BE959A" wp14:editId="447E2530">
            <wp:extent cx="5731510" cy="1504315"/>
            <wp:effectExtent l="0" t="0" r="254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4D9" w:rsidRDefault="00B644D9" w:rsidP="00B644D9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B644D9" w:rsidRDefault="00B644D9" w:rsidP="00B644D9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D67F5C" w:rsidRDefault="00D67F5C" w:rsidP="00B644D9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D67F5C" w:rsidRDefault="00D67F5C" w:rsidP="00D67F5C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sym w:font="Wingdings" w:char="F0E8"/>
      </w:r>
      <w:r>
        <w:rPr>
          <w:rFonts w:cstheme="minorHAnsi"/>
          <w:color w:val="000000"/>
          <w:sz w:val="24"/>
          <w:szCs w:val="24"/>
        </w:rPr>
        <w:t xml:space="preserve">Once click on the Email button, </w:t>
      </w:r>
      <w:r>
        <w:rPr>
          <w:rFonts w:cs="Calibri"/>
          <w:sz w:val="24"/>
          <w:szCs w:val="24"/>
        </w:rPr>
        <w:t xml:space="preserve">system should send the email to the respective email </w:t>
      </w:r>
      <w:proofErr w:type="gramStart"/>
      <w:r>
        <w:rPr>
          <w:rFonts w:cs="Calibri"/>
          <w:sz w:val="24"/>
          <w:szCs w:val="24"/>
        </w:rPr>
        <w:t>id’s</w:t>
      </w:r>
      <w:proofErr w:type="gramEnd"/>
      <w:r>
        <w:rPr>
          <w:rFonts w:cs="Calibri"/>
          <w:sz w:val="24"/>
          <w:szCs w:val="24"/>
        </w:rPr>
        <w:t xml:space="preserve"> with the attached renewal notice document for all selected records.</w:t>
      </w:r>
    </w:p>
    <w:p w:rsidR="00D67F5C" w:rsidRDefault="000A598B" w:rsidP="00B644D9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4DFE7A9" wp14:editId="05B5EA32">
            <wp:extent cx="5731510" cy="15684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F5C" w:rsidRDefault="00D67F5C" w:rsidP="00B644D9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D67F5C" w:rsidRDefault="00D67F5C" w:rsidP="00B644D9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57FDA1B" wp14:editId="613FA524">
            <wp:extent cx="5731510" cy="105473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4D9" w:rsidRDefault="00B644D9" w:rsidP="00B644D9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B644D9" w:rsidRPr="00B644D9" w:rsidRDefault="00B644D9" w:rsidP="00B644D9">
      <w:pPr>
        <w:pStyle w:val="BodyText"/>
        <w:rPr>
          <w:rFonts w:eastAsiaTheme="minorHAnsi"/>
        </w:rPr>
      </w:pPr>
    </w:p>
    <w:sectPr w:rsidR="00B644D9" w:rsidRPr="00B644D9" w:rsidSect="00D9309F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2AEF" w:rsidRDefault="003A2AEF" w:rsidP="00060703">
      <w:pPr>
        <w:spacing w:after="0" w:line="240" w:lineRule="auto"/>
      </w:pPr>
      <w:r>
        <w:separator/>
      </w:r>
    </w:p>
  </w:endnote>
  <w:endnote w:type="continuationSeparator" w:id="0">
    <w:p w:rsidR="003A2AEF" w:rsidRDefault="003A2AEF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3C0DA4">
      <w:rPr>
        <w:rFonts w:ascii="Bookman Old Style" w:hAnsi="Bookman Old Style"/>
        <w:noProof/>
        <w:sz w:val="20"/>
        <w:szCs w:val="20"/>
      </w:rPr>
      <w:t>3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3C0DA4">
      <w:rPr>
        <w:rFonts w:ascii="Bookman Old Style" w:hAnsi="Bookman Old Style"/>
        <w:noProof/>
        <w:sz w:val="20"/>
        <w:szCs w:val="20"/>
      </w:rPr>
      <w:t>7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2AEF" w:rsidRDefault="003A2AEF" w:rsidP="00060703">
      <w:pPr>
        <w:spacing w:after="0" w:line="240" w:lineRule="auto"/>
      </w:pPr>
      <w:r>
        <w:separator/>
      </w:r>
    </w:p>
  </w:footnote>
  <w:footnote w:type="continuationSeparator" w:id="0">
    <w:p w:rsidR="003A2AEF" w:rsidRDefault="003A2AEF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A14F03"/>
    <w:multiLevelType w:val="hybridMultilevel"/>
    <w:tmpl w:val="A7144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57A86"/>
    <w:multiLevelType w:val="hybridMultilevel"/>
    <w:tmpl w:val="59E28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530B95"/>
    <w:multiLevelType w:val="hybridMultilevel"/>
    <w:tmpl w:val="5F6E93A0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0D3ECE"/>
    <w:multiLevelType w:val="hybridMultilevel"/>
    <w:tmpl w:val="B55659A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04A5457"/>
    <w:multiLevelType w:val="hybridMultilevel"/>
    <w:tmpl w:val="9E602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57609A"/>
    <w:multiLevelType w:val="hybridMultilevel"/>
    <w:tmpl w:val="361E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E406F8"/>
    <w:multiLevelType w:val="hybridMultilevel"/>
    <w:tmpl w:val="326A6508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21" w15:restartNumberingAfterBreak="0">
    <w:nsid w:val="4EE909C8"/>
    <w:multiLevelType w:val="multilevel"/>
    <w:tmpl w:val="24ECD9D6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18D2C72"/>
    <w:multiLevelType w:val="hybridMultilevel"/>
    <w:tmpl w:val="88CEB642"/>
    <w:lvl w:ilvl="0" w:tplc="33C20FD2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1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3"/>
  </w:num>
  <w:num w:numId="3">
    <w:abstractNumId w:val="2"/>
    <w:lvlOverride w:ilvl="0">
      <w:startOverride w:val="1"/>
    </w:lvlOverride>
  </w:num>
  <w:num w:numId="4">
    <w:abstractNumId w:val="32"/>
  </w:num>
  <w:num w:numId="5">
    <w:abstractNumId w:val="27"/>
  </w:num>
  <w:num w:numId="6">
    <w:abstractNumId w:val="31"/>
  </w:num>
  <w:num w:numId="7">
    <w:abstractNumId w:val="15"/>
  </w:num>
  <w:num w:numId="8">
    <w:abstractNumId w:val="21"/>
  </w:num>
  <w:num w:numId="9">
    <w:abstractNumId w:val="28"/>
  </w:num>
  <w:num w:numId="10">
    <w:abstractNumId w:val="16"/>
  </w:num>
  <w:num w:numId="11">
    <w:abstractNumId w:val="29"/>
  </w:num>
  <w:num w:numId="12">
    <w:abstractNumId w:val="6"/>
  </w:num>
  <w:num w:numId="13">
    <w:abstractNumId w:val="26"/>
  </w:num>
  <w:num w:numId="14">
    <w:abstractNumId w:val="8"/>
  </w:num>
  <w:num w:numId="15">
    <w:abstractNumId w:val="10"/>
  </w:num>
  <w:num w:numId="16">
    <w:abstractNumId w:val="5"/>
  </w:num>
  <w:num w:numId="17">
    <w:abstractNumId w:val="9"/>
  </w:num>
  <w:num w:numId="18">
    <w:abstractNumId w:val="11"/>
  </w:num>
  <w:num w:numId="19">
    <w:abstractNumId w:val="22"/>
  </w:num>
  <w:num w:numId="20">
    <w:abstractNumId w:val="2"/>
  </w:num>
  <w:num w:numId="21">
    <w:abstractNumId w:val="33"/>
  </w:num>
  <w:num w:numId="22">
    <w:abstractNumId w:val="34"/>
  </w:num>
  <w:num w:numId="23">
    <w:abstractNumId w:val="35"/>
  </w:num>
  <w:num w:numId="24">
    <w:abstractNumId w:val="14"/>
  </w:num>
  <w:num w:numId="25">
    <w:abstractNumId w:val="25"/>
  </w:num>
  <w:num w:numId="26">
    <w:abstractNumId w:val="30"/>
  </w:num>
  <w:num w:numId="27">
    <w:abstractNumId w:val="20"/>
  </w:num>
  <w:num w:numId="28">
    <w:abstractNumId w:val="17"/>
  </w:num>
  <w:num w:numId="29">
    <w:abstractNumId w:val="18"/>
  </w:num>
  <w:num w:numId="30">
    <w:abstractNumId w:val="13"/>
  </w:num>
  <w:num w:numId="31">
    <w:abstractNumId w:val="3"/>
  </w:num>
  <w:num w:numId="32">
    <w:abstractNumId w:val="1"/>
  </w:num>
  <w:num w:numId="33">
    <w:abstractNumId w:val="21"/>
  </w:num>
  <w:num w:numId="34">
    <w:abstractNumId w:val="7"/>
  </w:num>
  <w:num w:numId="35">
    <w:abstractNumId w:val="24"/>
  </w:num>
  <w:num w:numId="36">
    <w:abstractNumId w:val="19"/>
  </w:num>
  <w:num w:numId="37">
    <w:abstractNumId w:val="12"/>
  </w:num>
  <w:num w:numId="38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598B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11E3"/>
    <w:rsid w:val="001C4D94"/>
    <w:rsid w:val="001D0C8D"/>
    <w:rsid w:val="001D252B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65AC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06DEA"/>
    <w:rsid w:val="003262EC"/>
    <w:rsid w:val="0033001A"/>
    <w:rsid w:val="00331AA0"/>
    <w:rsid w:val="00332233"/>
    <w:rsid w:val="003351A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AEF"/>
    <w:rsid w:val="003A2BCB"/>
    <w:rsid w:val="003A4494"/>
    <w:rsid w:val="003A5849"/>
    <w:rsid w:val="003B193D"/>
    <w:rsid w:val="003B2B51"/>
    <w:rsid w:val="003B4E99"/>
    <w:rsid w:val="003B58EB"/>
    <w:rsid w:val="003C0258"/>
    <w:rsid w:val="003C0DA4"/>
    <w:rsid w:val="003C1B1E"/>
    <w:rsid w:val="003C2E34"/>
    <w:rsid w:val="003D18C8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E1310"/>
    <w:rsid w:val="004E1C15"/>
    <w:rsid w:val="004F0EEF"/>
    <w:rsid w:val="004F3AAA"/>
    <w:rsid w:val="004F6A41"/>
    <w:rsid w:val="00502564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C02"/>
    <w:rsid w:val="00530D33"/>
    <w:rsid w:val="00533754"/>
    <w:rsid w:val="00533AB8"/>
    <w:rsid w:val="00537C05"/>
    <w:rsid w:val="0054126E"/>
    <w:rsid w:val="005421FF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BE3"/>
    <w:rsid w:val="00585C44"/>
    <w:rsid w:val="00587DE1"/>
    <w:rsid w:val="00590972"/>
    <w:rsid w:val="00591F23"/>
    <w:rsid w:val="00592314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522D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4859"/>
    <w:rsid w:val="00754AAB"/>
    <w:rsid w:val="00755287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3BD8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42C1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44D9"/>
    <w:rsid w:val="00B6534D"/>
    <w:rsid w:val="00B714D1"/>
    <w:rsid w:val="00B77032"/>
    <w:rsid w:val="00B8165E"/>
    <w:rsid w:val="00B84226"/>
    <w:rsid w:val="00B84486"/>
    <w:rsid w:val="00B84C3D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77C3"/>
    <w:rsid w:val="00D07C1D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625B"/>
    <w:rsid w:val="00D67E32"/>
    <w:rsid w:val="00D67F5C"/>
    <w:rsid w:val="00D715B9"/>
    <w:rsid w:val="00D72B9F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612F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182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63BD6D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957"/>
  </w:style>
  <w:style w:type="paragraph" w:styleId="Heading1">
    <w:name w:val="heading 1"/>
    <w:basedOn w:val="Normal"/>
    <w:next w:val="BodyText"/>
    <w:link w:val="Heading1Char"/>
    <w:autoRedefine/>
    <w:qFormat/>
    <w:rsid w:val="00D67F5C"/>
    <w:pPr>
      <w:keepNext/>
      <w:keepLines/>
      <w:spacing w:before="240" w:after="0" w:line="256" w:lineRule="auto"/>
      <w:ind w:left="360" w:hanging="360"/>
      <w:outlineLvl w:val="0"/>
    </w:pPr>
    <w:rPr>
      <w:rFonts w:eastAsia="Times New Roman" w:cstheme="minorHAnsi"/>
      <w:b/>
      <w:iCs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67F5C"/>
    <w:rPr>
      <w:rFonts w:eastAsia="Times New Roman" w:cstheme="minorHAnsi"/>
      <w:b/>
      <w:iCs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spacing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875C9C-3F68-4903-B54C-6C05EA2F2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7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Ravi Raj. R</cp:lastModifiedBy>
  <cp:revision>14</cp:revision>
  <dcterms:created xsi:type="dcterms:W3CDTF">2024-03-14T13:31:00Z</dcterms:created>
  <dcterms:modified xsi:type="dcterms:W3CDTF">2024-12-02T13:11:00Z</dcterms:modified>
</cp:coreProperties>
</file>