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82" w:rsidRPr="009F02DA" w:rsidRDefault="00126182" w:rsidP="00126182">
      <w:pPr>
        <w:pStyle w:val="line"/>
        <w:pBdr>
          <w:top w:val="single" w:sz="36" w:space="1" w:color="0070C0"/>
        </w:pBdr>
        <w:jc w:val="left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lang w:val="en-US"/>
        </w:rPr>
        <w:tab/>
      </w:r>
      <w:r w:rsidRPr="009F02DA">
        <w:rPr>
          <w:rFonts w:asciiTheme="minorHAnsi" w:hAnsiTheme="minorHAnsi" w:cstheme="minorHAnsi"/>
        </w:rPr>
        <w:tab/>
      </w:r>
      <w:r w:rsidRPr="009F02DA">
        <w:rPr>
          <w:rFonts w:asciiTheme="minorHAnsi" w:hAnsiTheme="minorHAnsi" w:cstheme="minorHAnsi"/>
        </w:rPr>
        <w:tab/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NOVAC Technology Solutions</w:t>
      </w:r>
    </w:p>
    <w:p w:rsidR="00126182" w:rsidRPr="009F02DA" w:rsidRDefault="00126182" w:rsidP="00126182">
      <w:pPr>
        <w:pStyle w:val="Title"/>
        <w:jc w:val="center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527F9D99" wp14:editId="04CDE661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/>
        </w:rPr>
        <w:t xml:space="preserve">Business </w:t>
      </w:r>
      <w:r w:rsidRPr="009F02DA">
        <w:rPr>
          <w:rFonts w:asciiTheme="minorHAnsi" w:hAnsiTheme="minorHAnsi" w:cstheme="minorHAnsi"/>
        </w:rPr>
        <w:t xml:space="preserve">Requirement </w:t>
      </w:r>
      <w:r w:rsidRPr="009F02DA">
        <w:rPr>
          <w:rFonts w:asciiTheme="minorHAnsi" w:hAnsiTheme="minorHAnsi" w:cstheme="minorHAnsi"/>
          <w:lang w:val="en-US"/>
        </w:rPr>
        <w:t xml:space="preserve">Document </w:t>
      </w:r>
    </w:p>
    <w:p w:rsidR="00126182" w:rsidRPr="009F02DA" w:rsidRDefault="007E43EC" w:rsidP="007E43EC">
      <w:pPr>
        <w:pStyle w:val="Title"/>
        <w:tabs>
          <w:tab w:val="left" w:pos="5775"/>
          <w:tab w:val="right" w:pos="9027"/>
        </w:tabs>
        <w:spacing w:before="0" w:after="400"/>
        <w:jc w:val="left"/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  <w:r>
        <w:rPr>
          <w:rFonts w:asciiTheme="minorHAnsi" w:hAnsiTheme="minorHAnsi" w:cstheme="minorHAnsi"/>
          <w:sz w:val="40"/>
        </w:rPr>
        <w:tab/>
      </w:r>
      <w:r w:rsidR="00126182" w:rsidRPr="009F02DA">
        <w:rPr>
          <w:rFonts w:asciiTheme="minorHAnsi" w:hAnsiTheme="minorHAnsi" w:cstheme="minorHAnsi"/>
          <w:sz w:val="40"/>
        </w:rPr>
        <w:t>For</w:t>
      </w:r>
    </w:p>
    <w:p w:rsidR="00126182" w:rsidRPr="009F02DA" w:rsidRDefault="00126182" w:rsidP="00126182">
      <w:pPr>
        <w:pStyle w:val="Title"/>
        <w:rPr>
          <w:rFonts w:asciiTheme="minorHAnsi" w:hAnsiTheme="minorHAnsi" w:cstheme="minorHAnsi"/>
          <w:lang w:val="en-US"/>
        </w:rPr>
      </w:pPr>
      <w:r w:rsidRPr="009F02DA">
        <w:rPr>
          <w:rFonts w:asciiTheme="minorHAnsi" w:hAnsiTheme="minorHAnsi" w:cstheme="minorHAnsi"/>
          <w:lang w:val="en-US" w:eastAsia="en-US"/>
        </w:rPr>
        <w:t>SGI Philippines –</w:t>
      </w:r>
      <w:r w:rsidR="00310E1E">
        <w:rPr>
          <w:rFonts w:asciiTheme="minorHAnsi" w:hAnsiTheme="minorHAnsi" w:cstheme="minorHAnsi"/>
          <w:lang w:val="en-US" w:eastAsia="en-US"/>
        </w:rPr>
        <w:t xml:space="preserve"> </w:t>
      </w:r>
      <w:r w:rsidR="005A6BCA">
        <w:rPr>
          <w:rFonts w:asciiTheme="minorHAnsi" w:hAnsiTheme="minorHAnsi" w:cstheme="minorHAnsi"/>
          <w:lang w:val="en-US" w:eastAsia="en-US"/>
        </w:rPr>
        <w:t xml:space="preserve">Motor &amp; Non- Motor </w:t>
      </w:r>
      <w:r w:rsidR="007E43EC">
        <w:rPr>
          <w:rFonts w:asciiTheme="minorHAnsi" w:hAnsiTheme="minorHAnsi" w:cstheme="minorHAnsi"/>
          <w:lang w:val="en-US" w:eastAsia="en-US"/>
        </w:rPr>
        <w:t>P</w:t>
      </w:r>
      <w:r w:rsidR="00C72EC7">
        <w:rPr>
          <w:rFonts w:asciiTheme="minorHAnsi" w:hAnsiTheme="minorHAnsi" w:cstheme="minorHAnsi"/>
          <w:lang w:val="en-US"/>
        </w:rPr>
        <w:t>roduct</w:t>
      </w:r>
      <w:r w:rsidR="00593FDF">
        <w:rPr>
          <w:rFonts w:asciiTheme="minorHAnsi" w:hAnsiTheme="minorHAnsi" w:cstheme="minorHAnsi"/>
          <w:lang w:val="en-US"/>
        </w:rPr>
        <w:t>s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br w:type="page"/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  <w:r w:rsidRPr="009F02DA">
        <w:rPr>
          <w:rFonts w:asciiTheme="minorHAnsi" w:hAnsiTheme="minorHAnsi" w:cstheme="minorHAnsi"/>
          <w:sz w:val="36"/>
          <w:szCs w:val="36"/>
        </w:rPr>
        <w:lastRenderedPageBreak/>
        <w:t>Revision History</w:t>
      </w: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91"/>
        <w:gridCol w:w="1101"/>
        <w:gridCol w:w="2294"/>
        <w:gridCol w:w="1757"/>
        <w:gridCol w:w="1533"/>
        <w:gridCol w:w="1658"/>
      </w:tblGrid>
      <w:tr w:rsidR="00965ACC" w:rsidRPr="009F02DA" w:rsidTr="006533A4">
        <w:trPr>
          <w:trHeight w:hRule="exact" w:val="618"/>
        </w:trPr>
        <w:tc>
          <w:tcPr>
            <w:tcW w:w="53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pStyle w:val="TableHeader"/>
              <w:rPr>
                <w:rFonts w:asciiTheme="minorHAnsi" w:hAnsiTheme="minorHAnsi" w:cstheme="minorHAnsi"/>
              </w:rPr>
            </w:pPr>
            <w:r w:rsidRPr="009F02DA">
              <w:rPr>
                <w:rFonts w:asciiTheme="minorHAnsi" w:hAnsiTheme="minorHAnsi" w:cstheme="minorHAnsi"/>
              </w:rPr>
              <w:t>Version No.</w:t>
            </w:r>
          </w:p>
        </w:tc>
        <w:tc>
          <w:tcPr>
            <w:tcW w:w="590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Date</w:t>
            </w:r>
          </w:p>
        </w:tc>
        <w:tc>
          <w:tcPr>
            <w:tcW w:w="1229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Reason For Changes</w:t>
            </w:r>
          </w:p>
        </w:tc>
        <w:tc>
          <w:tcPr>
            <w:tcW w:w="94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Author</w:t>
            </w:r>
          </w:p>
        </w:tc>
        <w:tc>
          <w:tcPr>
            <w:tcW w:w="821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Reviewer</w:t>
            </w:r>
          </w:p>
        </w:tc>
        <w:tc>
          <w:tcPr>
            <w:tcW w:w="888" w:type="pct"/>
            <w:shd w:val="clear" w:color="auto" w:fill="CCCCCC"/>
            <w:vAlign w:val="bottom"/>
          </w:tcPr>
          <w:p w:rsidR="00126182" w:rsidRPr="009F02DA" w:rsidRDefault="00126182" w:rsidP="008923E4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9F02DA">
              <w:rPr>
                <w:rFonts w:asciiTheme="minorHAnsi" w:hAnsiTheme="minorHAnsi" w:cstheme="minorHAnsi"/>
                <w:b/>
                <w:szCs w:val="24"/>
              </w:rPr>
              <w:t>Approver</w:t>
            </w:r>
          </w:p>
        </w:tc>
      </w:tr>
      <w:tr w:rsidR="007B0E97" w:rsidRPr="009F02DA" w:rsidTr="00333593">
        <w:trPr>
          <w:trHeight w:hRule="exact" w:val="1199"/>
        </w:trPr>
        <w:tc>
          <w:tcPr>
            <w:tcW w:w="531" w:type="pct"/>
            <w:vAlign w:val="center"/>
          </w:tcPr>
          <w:p w:rsidR="007B0E97" w:rsidRPr="00772631" w:rsidRDefault="00295BF8" w:rsidP="00333593">
            <w:pPr>
              <w:pStyle w:val="BodyText"/>
            </w:pPr>
            <w:r>
              <w:t>Draft 150</w:t>
            </w:r>
            <w:r w:rsidR="007B0E97">
              <w:t>.</w:t>
            </w:r>
            <w:r w:rsidR="00CA278C">
              <w:t>1</w:t>
            </w:r>
          </w:p>
        </w:tc>
        <w:tc>
          <w:tcPr>
            <w:tcW w:w="590" w:type="pct"/>
            <w:vAlign w:val="center"/>
          </w:tcPr>
          <w:p w:rsidR="007B0E97" w:rsidRPr="00772631" w:rsidRDefault="00FC0C25" w:rsidP="00333593">
            <w:pPr>
              <w:pStyle w:val="BodyText"/>
            </w:pPr>
            <w:r>
              <w:t>13</w:t>
            </w:r>
            <w:r w:rsidR="00165B2A">
              <w:t>-12</w:t>
            </w:r>
            <w:r w:rsidR="0077550D">
              <w:t>-2024</w:t>
            </w:r>
          </w:p>
        </w:tc>
        <w:tc>
          <w:tcPr>
            <w:tcW w:w="1229" w:type="pct"/>
            <w:vAlign w:val="center"/>
          </w:tcPr>
          <w:p w:rsidR="007B0E97" w:rsidRPr="00E37B34" w:rsidRDefault="00FC0C25" w:rsidP="00333593">
            <w:pPr>
              <w:pStyle w:val="BodyText"/>
              <w:rPr>
                <w:szCs w:val="24"/>
              </w:rPr>
            </w:pPr>
            <w:r>
              <w:t>Draft document to exclude the DST amount in the Refund.</w:t>
            </w:r>
          </w:p>
        </w:tc>
        <w:tc>
          <w:tcPr>
            <w:tcW w:w="941" w:type="pct"/>
            <w:vAlign w:val="center"/>
          </w:tcPr>
          <w:p w:rsidR="007B0E97" w:rsidRPr="00772631" w:rsidRDefault="00B9763B" w:rsidP="00333593">
            <w:pPr>
              <w:pStyle w:val="BodyText"/>
            </w:pPr>
            <w:proofErr w:type="spellStart"/>
            <w:r>
              <w:t>PL.Nijanthan</w:t>
            </w:r>
            <w:proofErr w:type="spellEnd"/>
          </w:p>
        </w:tc>
        <w:tc>
          <w:tcPr>
            <w:tcW w:w="821" w:type="pct"/>
            <w:vAlign w:val="center"/>
          </w:tcPr>
          <w:p w:rsidR="007B0E97" w:rsidRPr="00772631" w:rsidRDefault="00000461" w:rsidP="00333593">
            <w:pPr>
              <w:pStyle w:val="BodyText"/>
            </w:pPr>
            <w:r>
              <w:t>M</w:t>
            </w:r>
            <w:r w:rsidR="00B9763B">
              <w:t xml:space="preserve">. </w:t>
            </w:r>
            <w:proofErr w:type="spellStart"/>
            <w:r w:rsidR="00B9763B">
              <w:t>Arunkumar</w:t>
            </w:r>
            <w:proofErr w:type="spellEnd"/>
          </w:p>
        </w:tc>
        <w:tc>
          <w:tcPr>
            <w:tcW w:w="888" w:type="pct"/>
            <w:vAlign w:val="center"/>
          </w:tcPr>
          <w:p w:rsidR="007B0E97" w:rsidRPr="009F02DA" w:rsidRDefault="007B0E97" w:rsidP="00333593">
            <w:pPr>
              <w:pStyle w:val="BodyText"/>
            </w:pPr>
            <w:r w:rsidRPr="009F02DA">
              <w:t>Mr. Manoj Joseph</w:t>
            </w:r>
          </w:p>
        </w:tc>
      </w:tr>
      <w:tr w:rsidR="00292D4F" w:rsidRPr="009F02DA" w:rsidTr="00333593">
        <w:trPr>
          <w:trHeight w:hRule="exact" w:val="1131"/>
        </w:trPr>
        <w:tc>
          <w:tcPr>
            <w:tcW w:w="531" w:type="pct"/>
            <w:vAlign w:val="center"/>
          </w:tcPr>
          <w:p w:rsidR="00292D4F" w:rsidRPr="00772631" w:rsidRDefault="00292D4F" w:rsidP="00333593">
            <w:pPr>
              <w:pStyle w:val="BodyText"/>
            </w:pPr>
            <w:r>
              <w:t>Draft 150.2</w:t>
            </w:r>
          </w:p>
        </w:tc>
        <w:tc>
          <w:tcPr>
            <w:tcW w:w="590" w:type="pct"/>
            <w:vAlign w:val="center"/>
          </w:tcPr>
          <w:p w:rsidR="00292D4F" w:rsidRPr="00772631" w:rsidRDefault="00292D4F" w:rsidP="00333593">
            <w:pPr>
              <w:pStyle w:val="BodyText"/>
            </w:pPr>
            <w:r>
              <w:t>20-12-2024</w:t>
            </w:r>
          </w:p>
        </w:tc>
        <w:tc>
          <w:tcPr>
            <w:tcW w:w="1229" w:type="pct"/>
            <w:vAlign w:val="center"/>
          </w:tcPr>
          <w:p w:rsidR="00292D4F" w:rsidRPr="00E37B34" w:rsidRDefault="00292D4F" w:rsidP="00333593">
            <w:pPr>
              <w:pStyle w:val="BodyText"/>
              <w:rPr>
                <w:szCs w:val="24"/>
              </w:rPr>
            </w:pPr>
            <w:r>
              <w:t>Changes in the spoilage endorsement validation</w:t>
            </w:r>
          </w:p>
        </w:tc>
        <w:tc>
          <w:tcPr>
            <w:tcW w:w="941" w:type="pct"/>
            <w:vAlign w:val="center"/>
          </w:tcPr>
          <w:p w:rsidR="00292D4F" w:rsidRPr="00772631" w:rsidRDefault="00292D4F" w:rsidP="00333593">
            <w:pPr>
              <w:pStyle w:val="BodyText"/>
            </w:pPr>
            <w:proofErr w:type="spellStart"/>
            <w:r>
              <w:t>PL.Nijanthan</w:t>
            </w:r>
            <w:proofErr w:type="spellEnd"/>
          </w:p>
        </w:tc>
        <w:tc>
          <w:tcPr>
            <w:tcW w:w="821" w:type="pct"/>
            <w:vAlign w:val="center"/>
          </w:tcPr>
          <w:p w:rsidR="00292D4F" w:rsidRPr="00772631" w:rsidRDefault="00292D4F" w:rsidP="00333593">
            <w:pPr>
              <w:pStyle w:val="BodyText"/>
            </w:pPr>
            <w:r>
              <w:t xml:space="preserve">M. </w:t>
            </w:r>
            <w:proofErr w:type="spellStart"/>
            <w:r>
              <w:t>Arunkumar</w:t>
            </w:r>
            <w:proofErr w:type="spellEnd"/>
          </w:p>
        </w:tc>
        <w:tc>
          <w:tcPr>
            <w:tcW w:w="888" w:type="pct"/>
            <w:vAlign w:val="center"/>
          </w:tcPr>
          <w:p w:rsidR="00292D4F" w:rsidRPr="009F02DA" w:rsidRDefault="00292D4F" w:rsidP="00333593">
            <w:pPr>
              <w:pStyle w:val="BodyText"/>
            </w:pPr>
            <w:r w:rsidRPr="009F02DA">
              <w:t>Mr. Manoj Joseph</w:t>
            </w:r>
          </w:p>
        </w:tc>
      </w:tr>
      <w:tr w:rsidR="00D1348F" w:rsidRPr="009F02DA" w:rsidTr="00333593">
        <w:trPr>
          <w:trHeight w:hRule="exact" w:val="1131"/>
        </w:trPr>
        <w:tc>
          <w:tcPr>
            <w:tcW w:w="531" w:type="pct"/>
            <w:vAlign w:val="center"/>
          </w:tcPr>
          <w:p w:rsidR="00D1348F" w:rsidRDefault="00D1348F" w:rsidP="00D1348F">
            <w:pPr>
              <w:pStyle w:val="BodyText"/>
            </w:pPr>
            <w:r>
              <w:t>150.0</w:t>
            </w:r>
          </w:p>
        </w:tc>
        <w:tc>
          <w:tcPr>
            <w:tcW w:w="590" w:type="pct"/>
            <w:vAlign w:val="center"/>
          </w:tcPr>
          <w:p w:rsidR="00D1348F" w:rsidRPr="00772631" w:rsidRDefault="00D1348F" w:rsidP="00D1348F">
            <w:pPr>
              <w:pStyle w:val="BodyText"/>
            </w:pPr>
            <w:r>
              <w:t>23</w:t>
            </w:r>
            <w:r>
              <w:t>-12-2024</w:t>
            </w:r>
          </w:p>
        </w:tc>
        <w:tc>
          <w:tcPr>
            <w:tcW w:w="1229" w:type="pct"/>
            <w:vAlign w:val="center"/>
          </w:tcPr>
          <w:p w:rsidR="00D1348F" w:rsidRPr="00E37B34" w:rsidRDefault="00D1348F" w:rsidP="00D1348F">
            <w:pPr>
              <w:pStyle w:val="BodyText"/>
              <w:rPr>
                <w:szCs w:val="24"/>
              </w:rPr>
            </w:pPr>
            <w:r>
              <w:t>Baseline document of draft version 150.2</w:t>
            </w:r>
          </w:p>
        </w:tc>
        <w:tc>
          <w:tcPr>
            <w:tcW w:w="941" w:type="pct"/>
            <w:vAlign w:val="center"/>
          </w:tcPr>
          <w:p w:rsidR="00D1348F" w:rsidRPr="00772631" w:rsidRDefault="00D1348F" w:rsidP="00D1348F">
            <w:pPr>
              <w:pStyle w:val="BodyText"/>
            </w:pPr>
            <w:proofErr w:type="spellStart"/>
            <w:r>
              <w:t>PL.Nijanthan</w:t>
            </w:r>
            <w:proofErr w:type="spellEnd"/>
          </w:p>
        </w:tc>
        <w:tc>
          <w:tcPr>
            <w:tcW w:w="821" w:type="pct"/>
            <w:vAlign w:val="center"/>
          </w:tcPr>
          <w:p w:rsidR="00D1348F" w:rsidRPr="00772631" w:rsidRDefault="00D1348F" w:rsidP="00D1348F">
            <w:pPr>
              <w:pStyle w:val="BodyText"/>
            </w:pPr>
            <w:r>
              <w:t xml:space="preserve">M. </w:t>
            </w:r>
            <w:proofErr w:type="spellStart"/>
            <w:r>
              <w:t>Arunkumar</w:t>
            </w:r>
            <w:proofErr w:type="spellEnd"/>
          </w:p>
        </w:tc>
        <w:tc>
          <w:tcPr>
            <w:tcW w:w="888" w:type="pct"/>
            <w:vAlign w:val="center"/>
          </w:tcPr>
          <w:p w:rsidR="00D1348F" w:rsidRPr="009F02DA" w:rsidRDefault="00D1348F" w:rsidP="00D1348F">
            <w:pPr>
              <w:pStyle w:val="BodyText"/>
            </w:pPr>
            <w:r w:rsidRPr="009F02DA">
              <w:t>Mr. Manoj Joseph</w:t>
            </w:r>
          </w:p>
        </w:tc>
      </w:tr>
    </w:tbl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Title"/>
        <w:spacing w:before="0" w:after="0"/>
        <w:jc w:val="left"/>
        <w:rPr>
          <w:rFonts w:asciiTheme="minorHAnsi" w:hAnsiTheme="minorHAnsi" w:cstheme="minorHAnsi"/>
          <w:sz w:val="36"/>
          <w:szCs w:val="36"/>
        </w:rPr>
      </w:pPr>
    </w:p>
    <w:p w:rsidR="00126182" w:rsidRPr="009F02DA" w:rsidRDefault="00126182" w:rsidP="00126182">
      <w:pPr>
        <w:pStyle w:val="ChangeHistoryTitle"/>
        <w:ind w:left="-810" w:firstLine="810"/>
        <w:jc w:val="left"/>
        <w:rPr>
          <w:rFonts w:asciiTheme="minorHAnsi" w:hAnsiTheme="minorHAnsi" w:cstheme="minorHAnsi"/>
          <w:sz w:val="32"/>
        </w:rPr>
        <w:sectPr w:rsidR="00126182" w:rsidRPr="009F02DA" w:rsidSect="004F605E">
          <w:headerReference w:type="default" r:id="rId9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End w:id="0"/>
      <w:bookmarkEnd w:id="1"/>
      <w:bookmarkEnd w:id="2"/>
      <w:bookmarkEnd w:id="3"/>
      <w:bookmarkEnd w:id="4"/>
    </w:p>
    <w:p w:rsidR="00126182" w:rsidRPr="009F02DA" w:rsidRDefault="00126182" w:rsidP="00126182">
      <w:pPr>
        <w:pStyle w:val="TOCEntry"/>
        <w:rPr>
          <w:rFonts w:asciiTheme="minorHAnsi" w:hAnsiTheme="minorHAnsi" w:cstheme="minorHAnsi"/>
          <w:sz w:val="32"/>
        </w:rPr>
      </w:pPr>
      <w:r w:rsidRPr="009F02DA">
        <w:rPr>
          <w:rFonts w:asciiTheme="minorHAnsi" w:hAnsiTheme="minorHAnsi" w:cstheme="minorHAnsi"/>
          <w:sz w:val="32"/>
        </w:rPr>
        <w:t>Table of Contents</w:t>
      </w:r>
    </w:p>
    <w:bookmarkStart w:id="5" w:name="_GoBack"/>
    <w:bookmarkEnd w:id="5"/>
    <w:p w:rsidR="00DF530E" w:rsidRDefault="00126182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F02DA">
        <w:rPr>
          <w:rFonts w:asciiTheme="minorHAnsi" w:hAnsiTheme="minorHAnsi" w:cstheme="minorHAnsi"/>
          <w:b w:val="0"/>
          <w:sz w:val="22"/>
        </w:rPr>
        <w:fldChar w:fldCharType="begin"/>
      </w:r>
      <w:r w:rsidRPr="009F02DA">
        <w:rPr>
          <w:rFonts w:asciiTheme="minorHAnsi" w:hAnsiTheme="minorHAnsi" w:cstheme="minorHAnsi"/>
          <w:b w:val="0"/>
          <w:sz w:val="22"/>
        </w:rPr>
        <w:instrText xml:space="preserve"> TOC \o "1-4" \h \z \u </w:instrText>
      </w:r>
      <w:r w:rsidRPr="009F02DA">
        <w:rPr>
          <w:rFonts w:asciiTheme="minorHAnsi" w:hAnsiTheme="minorHAnsi" w:cstheme="minorHAnsi"/>
          <w:b w:val="0"/>
          <w:sz w:val="22"/>
        </w:rPr>
        <w:fldChar w:fldCharType="separate"/>
      </w:r>
      <w:hyperlink w:anchor="_Toc185850297" w:history="1">
        <w:r w:rsidR="00DF530E" w:rsidRPr="00011297">
          <w:rPr>
            <w:rStyle w:val="Hyperlink"/>
            <w:rFonts w:cstheme="minorHAnsi"/>
          </w:rPr>
          <w:t>1.</w:t>
        </w:r>
        <w:r w:rsidR="00DF530E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DF530E" w:rsidRPr="00011297">
          <w:rPr>
            <w:rStyle w:val="Hyperlink"/>
            <w:rFonts w:cstheme="minorHAnsi"/>
          </w:rPr>
          <w:t>Introduction</w:t>
        </w:r>
        <w:r w:rsidR="00DF530E">
          <w:rPr>
            <w:webHidden/>
          </w:rPr>
          <w:tab/>
        </w:r>
        <w:r w:rsidR="00DF530E">
          <w:rPr>
            <w:webHidden/>
          </w:rPr>
          <w:fldChar w:fldCharType="begin"/>
        </w:r>
        <w:r w:rsidR="00DF530E">
          <w:rPr>
            <w:webHidden/>
          </w:rPr>
          <w:instrText xml:space="preserve"> PAGEREF _Toc185850297 \h </w:instrText>
        </w:r>
        <w:r w:rsidR="00DF530E">
          <w:rPr>
            <w:webHidden/>
          </w:rPr>
        </w:r>
        <w:r w:rsidR="00DF530E">
          <w:rPr>
            <w:webHidden/>
          </w:rPr>
          <w:fldChar w:fldCharType="separate"/>
        </w:r>
        <w:r w:rsidR="00DF530E">
          <w:rPr>
            <w:webHidden/>
          </w:rPr>
          <w:t>4</w:t>
        </w:r>
        <w:r w:rsidR="00DF530E">
          <w:rPr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298" w:history="1">
        <w:r w:rsidRPr="0001129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299" w:history="1">
        <w:r w:rsidRPr="0001129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Project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300" w:history="1">
        <w:r w:rsidRPr="00011297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5850301" w:history="1">
        <w:r w:rsidRPr="00011297">
          <w:rPr>
            <w:rStyle w:val="Hyperlink"/>
            <w:rFonts w:cstheme="minorHAnsi"/>
          </w:rPr>
          <w:t>2.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Functional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302" w:history="1">
        <w:r w:rsidRPr="0001129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DST Calculation for Endorsement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303" w:history="1">
        <w:r w:rsidRPr="0001129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Spoilage Endorsement validation / Restriction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304" w:history="1">
        <w:r w:rsidRPr="00011297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Assumption and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5850305" w:history="1">
        <w:r w:rsidRPr="00011297">
          <w:rPr>
            <w:rStyle w:val="Hyperlink"/>
            <w:rFonts w:cstheme="minorHAnsi"/>
          </w:rPr>
          <w:t>3.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Interface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306" w:history="1">
        <w:r w:rsidRPr="00011297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Internal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07" w:history="1">
        <w:r w:rsidRPr="00011297">
          <w:rPr>
            <w:rStyle w:val="Hyperlink"/>
            <w:rFonts w:cstheme="minorHAnsi"/>
          </w:rPr>
          <w:t>3.1.1.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Hardware Interface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08" w:history="1">
        <w:r w:rsidRPr="00011297">
          <w:rPr>
            <w:rStyle w:val="Hyperlink"/>
            <w:rFonts w:cstheme="minorHAnsi"/>
          </w:rPr>
          <w:t>3.1.2.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Software Interface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09" w:history="1">
        <w:r w:rsidRPr="00011297">
          <w:rPr>
            <w:rStyle w:val="Hyperlink"/>
            <w:rFonts w:cstheme="minorHAnsi"/>
          </w:rPr>
          <w:t>3.1.3.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Communication Interface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310" w:history="1">
        <w:r w:rsidRPr="00011297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External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11" w:history="1">
        <w:r w:rsidRPr="00011297">
          <w:rPr>
            <w:rStyle w:val="Hyperlink"/>
            <w:rFonts w:cstheme="minorHAnsi"/>
          </w:rPr>
          <w:t>3.2.1.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Hardware Interface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12" w:history="1">
        <w:r w:rsidRPr="00011297">
          <w:rPr>
            <w:rStyle w:val="Hyperlink"/>
            <w:rFonts w:cstheme="minorHAnsi"/>
          </w:rPr>
          <w:t>3.2.2.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Software Interface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13" w:history="1">
        <w:r w:rsidRPr="00011297">
          <w:rPr>
            <w:rStyle w:val="Hyperlink"/>
            <w:rFonts w:cstheme="minorHAnsi"/>
          </w:rPr>
          <w:t>3.2.3.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Communication Interface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314" w:history="1">
        <w:r w:rsidRPr="00011297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Operating Environment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15" w:history="1">
        <w:r w:rsidRPr="00011297">
          <w:rPr>
            <w:rStyle w:val="Hyperlink"/>
            <w:rFonts w:cstheme="minorHAnsi"/>
          </w:rPr>
          <w:t>3.3.1.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Hardware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16" w:history="1">
        <w:r w:rsidRPr="00011297">
          <w:rPr>
            <w:rStyle w:val="Hyperlink"/>
            <w:rFonts w:cstheme="minorHAnsi"/>
          </w:rPr>
          <w:t>3.3.2.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Software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17" w:history="1">
        <w:r w:rsidRPr="00011297">
          <w:rPr>
            <w:rStyle w:val="Hyperlink"/>
            <w:rFonts w:cstheme="minorHAnsi"/>
          </w:rPr>
          <w:t>3.3.3.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Network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18" w:history="1">
        <w:r w:rsidRPr="00011297">
          <w:rPr>
            <w:rStyle w:val="Hyperlink"/>
            <w:rFonts w:cstheme="minorHAnsi"/>
          </w:rPr>
          <w:t>3.3.4.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Operational scenarios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319" w:history="1">
        <w:r w:rsidRPr="00011297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Non Functional Requirements (NFR)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20" w:history="1">
        <w:r w:rsidRPr="00011297">
          <w:rPr>
            <w:rStyle w:val="Hyperlink"/>
            <w:rFonts w:cstheme="minorHAnsi"/>
          </w:rPr>
          <w:t>3.4.1.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Reliability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21" w:history="1">
        <w:r w:rsidRPr="00011297">
          <w:rPr>
            <w:rStyle w:val="Hyperlink"/>
            <w:rFonts w:cstheme="minorHAnsi"/>
          </w:rPr>
          <w:t>3.4.2.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Performance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22" w:history="1">
        <w:r w:rsidRPr="00011297">
          <w:rPr>
            <w:rStyle w:val="Hyperlink"/>
            <w:rFonts w:cstheme="minorHAnsi"/>
          </w:rPr>
          <w:t>3.4.3.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Security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23" w:history="1">
        <w:r w:rsidRPr="00011297">
          <w:rPr>
            <w:rStyle w:val="Hyperlink"/>
            <w:rFonts w:cstheme="minorHAnsi"/>
          </w:rPr>
          <w:t>3.4.4.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Usability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85850324" w:history="1">
        <w:r w:rsidRPr="00011297">
          <w:rPr>
            <w:rStyle w:val="Hyperlink"/>
            <w:rFonts w:cstheme="minorHAnsi"/>
          </w:rPr>
          <w:t>3.4.5.</w:t>
        </w:r>
        <w:r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Other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325" w:history="1">
        <w:r w:rsidRPr="00011297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Open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85850326" w:history="1">
        <w:r w:rsidRPr="00011297">
          <w:rPr>
            <w:rStyle w:val="Hyperlink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Pr="00011297">
          <w:rPr>
            <w:rStyle w:val="Hyperlink"/>
            <w:noProof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_Toc185850326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F530E" w:rsidRDefault="00DF530E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85850327" w:history="1">
        <w:r w:rsidRPr="00011297">
          <w:rPr>
            <w:rStyle w:val="Hyperlink"/>
            <w:rFonts w:cstheme="minorHAnsi"/>
          </w:rPr>
          <w:t>4.</w:t>
        </w:r>
        <w:r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Pr="00011297">
          <w:rPr>
            <w:rStyle w:val="Hyperlink"/>
            <w:rFonts w:cstheme="minorHAnsi"/>
          </w:rPr>
          <w:t>Appendix 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_Toc185850327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126182" w:rsidRPr="009F02DA" w:rsidRDefault="00126182" w:rsidP="00126182">
      <w:pPr>
        <w:rPr>
          <w:rFonts w:asciiTheme="minorHAnsi" w:hAnsiTheme="minorHAnsi" w:cstheme="minorHAnsi"/>
        </w:rPr>
        <w:sectPr w:rsidR="00126182" w:rsidRPr="009F02DA" w:rsidSect="004F605E">
          <w:headerReference w:type="default" r:id="rId10"/>
          <w:footerReference w:type="default" r:id="rId11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F02DA">
        <w:rPr>
          <w:rFonts w:asciiTheme="minorHAnsi" w:hAnsiTheme="minorHAnsi" w:cstheme="minorHAnsi"/>
          <w:b/>
          <w:noProof/>
        </w:rPr>
        <w:fldChar w:fldCharType="end"/>
      </w:r>
    </w:p>
    <w:p w:rsidR="00720C71" w:rsidRPr="009F02DA" w:rsidRDefault="00126182" w:rsidP="00A65C25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6" w:name="_Toc439994665"/>
      <w:bookmarkStart w:id="7" w:name="_Toc185850297"/>
      <w:r w:rsidRPr="009F02DA">
        <w:rPr>
          <w:rFonts w:asciiTheme="minorHAnsi" w:hAnsiTheme="minorHAnsi" w:cstheme="minorHAnsi"/>
        </w:rPr>
        <w:lastRenderedPageBreak/>
        <w:t>Introduction</w:t>
      </w:r>
      <w:bookmarkStart w:id="8" w:name="_Toc416710048"/>
      <w:bookmarkEnd w:id="6"/>
      <w:bookmarkEnd w:id="7"/>
    </w:p>
    <w:p w:rsidR="00720C71" w:rsidRPr="009F02DA" w:rsidRDefault="00720C71" w:rsidP="00453288">
      <w:pPr>
        <w:pStyle w:val="Heading2"/>
      </w:pPr>
      <w:bookmarkStart w:id="9" w:name="_Toc138856929"/>
      <w:bookmarkStart w:id="10" w:name="_Toc158125981"/>
      <w:bookmarkStart w:id="11" w:name="_Toc185850298"/>
      <w:r w:rsidRPr="009F02DA">
        <w:t>Purpose</w:t>
      </w:r>
      <w:bookmarkEnd w:id="9"/>
      <w:bookmarkEnd w:id="10"/>
      <w:bookmarkEnd w:id="11"/>
    </w:p>
    <w:p w:rsidR="00DB7D09" w:rsidRPr="0035545C" w:rsidRDefault="00C51517" w:rsidP="004C701D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35545C">
        <w:rPr>
          <w:sz w:val="24"/>
          <w:szCs w:val="24"/>
        </w:rPr>
        <w:t xml:space="preserve">The purpose of this requirement is to </w:t>
      </w:r>
      <w:r w:rsidR="005B7D3A">
        <w:rPr>
          <w:sz w:val="24"/>
          <w:szCs w:val="24"/>
        </w:rPr>
        <w:t xml:space="preserve">exclude the DST value from the refund amount </w:t>
      </w:r>
      <w:r w:rsidR="00B6013D">
        <w:rPr>
          <w:sz w:val="24"/>
          <w:szCs w:val="24"/>
        </w:rPr>
        <w:t xml:space="preserve">for the Motor </w:t>
      </w:r>
      <w:r w:rsidR="005B7D3A">
        <w:rPr>
          <w:sz w:val="24"/>
          <w:szCs w:val="24"/>
        </w:rPr>
        <w:t xml:space="preserve">&amp; Non- Motor </w:t>
      </w:r>
      <w:r w:rsidR="00B6013D">
        <w:rPr>
          <w:sz w:val="24"/>
          <w:szCs w:val="24"/>
        </w:rPr>
        <w:t>product</w:t>
      </w:r>
      <w:r w:rsidR="001512C5">
        <w:rPr>
          <w:sz w:val="24"/>
          <w:szCs w:val="24"/>
        </w:rPr>
        <w:t>.</w:t>
      </w:r>
    </w:p>
    <w:p w:rsidR="00FD75FA" w:rsidRDefault="00DB7D09" w:rsidP="004C701D">
      <w:pPr>
        <w:pStyle w:val="Bodytext0"/>
        <w:numPr>
          <w:ilvl w:val="1"/>
          <w:numId w:val="3"/>
        </w:numPr>
        <w:spacing w:before="20"/>
        <w:rPr>
          <w:rFonts w:asciiTheme="minorHAnsi" w:eastAsia="Calibri" w:hAnsiTheme="minorHAnsi" w:cstheme="minorHAnsi"/>
          <w:color w:val="auto"/>
          <w:szCs w:val="24"/>
          <w:lang w:val="en-US" w:eastAsia="en-US"/>
        </w:rPr>
      </w:pPr>
      <w:r w:rsidRPr="0035545C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Guidelines, circulars, instructions and directions released from time to time by Philippines Insurance council</w:t>
      </w:r>
      <w:r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>.</w:t>
      </w:r>
      <w:r w:rsidR="007202F9" w:rsidRPr="008B2101">
        <w:rPr>
          <w:rFonts w:asciiTheme="minorHAnsi" w:eastAsia="Calibri" w:hAnsiTheme="minorHAnsi" w:cstheme="minorHAnsi"/>
          <w:color w:val="auto"/>
          <w:szCs w:val="24"/>
          <w:lang w:val="en-US" w:eastAsia="en-US"/>
        </w:rPr>
        <w:t xml:space="preserve"> </w:t>
      </w:r>
    </w:p>
    <w:p w:rsidR="00453288" w:rsidRPr="00453288" w:rsidRDefault="00453288" w:rsidP="00B16348">
      <w:pPr>
        <w:pStyle w:val="Heading2"/>
        <w:spacing w:line="240" w:lineRule="auto"/>
      </w:pPr>
      <w:bookmarkStart w:id="12" w:name="_Toc185850299"/>
      <w:r w:rsidRPr="00453288">
        <w:t>Project scope</w:t>
      </w:r>
      <w:bookmarkEnd w:id="12"/>
    </w:p>
    <w:p w:rsidR="00453288" w:rsidRPr="0035545C" w:rsidRDefault="00E17FB7" w:rsidP="00B16348">
      <w:pPr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To </w:t>
      </w:r>
      <w:r w:rsidR="00487402">
        <w:rPr>
          <w:rFonts w:asciiTheme="minorHAnsi" w:hAnsiTheme="minorHAnsi" w:cstheme="minorHAnsi"/>
          <w:sz w:val="24"/>
          <w:szCs w:val="24"/>
        </w:rPr>
        <w:t>exclude the DST value from the refund amount of all the endorseme</w:t>
      </w:r>
      <w:r w:rsidR="006D17C6">
        <w:rPr>
          <w:rFonts w:asciiTheme="minorHAnsi" w:hAnsiTheme="minorHAnsi" w:cstheme="minorHAnsi"/>
          <w:sz w:val="24"/>
          <w:szCs w:val="24"/>
        </w:rPr>
        <w:t>nt except Spoilage endorsement.</w:t>
      </w:r>
    </w:p>
    <w:p w:rsidR="00696830" w:rsidRDefault="00126182" w:rsidP="00453288">
      <w:pPr>
        <w:pStyle w:val="Heading2"/>
        <w:rPr>
          <w:rFonts w:asciiTheme="minorHAnsi" w:hAnsiTheme="minorHAnsi"/>
        </w:rPr>
      </w:pPr>
      <w:bookmarkStart w:id="13" w:name="_Toc185850300"/>
      <w:r w:rsidRPr="00E055F5">
        <w:rPr>
          <w:rFonts w:asciiTheme="minorHAnsi" w:hAnsiTheme="minorHAnsi"/>
        </w:rPr>
        <w:t>References</w:t>
      </w:r>
      <w:bookmarkEnd w:id="13"/>
    </w:p>
    <w:p w:rsidR="00492DD1" w:rsidRPr="00492DD1" w:rsidRDefault="0086761C" w:rsidP="00492DD1">
      <w:pPr>
        <w:rPr>
          <w:lang w:eastAsia="x-none"/>
        </w:rPr>
      </w:pPr>
      <w:r>
        <w:rPr>
          <w:lang w:eastAsia="x-none"/>
        </w:rPr>
        <w:object w:dxaOrig="1534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2" o:title=""/>
          </v:shape>
          <o:OLEObject Type="Embed" ProgID="Excel.Sheet.12" ShapeID="_x0000_i1025" DrawAspect="Icon" ObjectID="_1796463041" r:id="rId13"/>
        </w:object>
      </w:r>
    </w:p>
    <w:p w:rsidR="00EC352F" w:rsidRPr="00A8084B" w:rsidRDefault="00A57F7D" w:rsidP="00A8084B">
      <w:pPr>
        <w:pStyle w:val="Heading1"/>
        <w:numPr>
          <w:ilvl w:val="0"/>
          <w:numId w:val="4"/>
        </w:numPr>
        <w:spacing w:before="0" w:after="0"/>
        <w:rPr>
          <w:rFonts w:asciiTheme="minorHAnsi" w:hAnsiTheme="minorHAnsi" w:cstheme="minorHAnsi"/>
        </w:rPr>
      </w:pPr>
      <w:bookmarkStart w:id="14" w:name="_Toc372713934"/>
      <w:bookmarkStart w:id="15" w:name="_Toc108706731"/>
      <w:bookmarkStart w:id="16" w:name="_Toc158125987"/>
      <w:bookmarkStart w:id="17" w:name="_Toc185850301"/>
      <w:bookmarkEnd w:id="8"/>
      <w:r w:rsidRPr="00E055F5">
        <w:rPr>
          <w:rFonts w:asciiTheme="minorHAnsi" w:hAnsiTheme="minorHAnsi" w:cstheme="minorHAnsi"/>
        </w:rPr>
        <w:t>Functional Overview</w:t>
      </w:r>
      <w:bookmarkEnd w:id="14"/>
      <w:bookmarkEnd w:id="15"/>
      <w:bookmarkEnd w:id="16"/>
      <w:bookmarkEnd w:id="17"/>
    </w:p>
    <w:p w:rsidR="00833AE9" w:rsidRPr="00011CF8" w:rsidRDefault="00011CF8" w:rsidP="00011CF8">
      <w:pPr>
        <w:pStyle w:val="Heading2"/>
        <w:rPr>
          <w:rFonts w:asciiTheme="minorHAnsi" w:hAnsiTheme="minorHAnsi"/>
        </w:rPr>
      </w:pPr>
      <w:bookmarkStart w:id="18" w:name="_Toc185850302"/>
      <w:r>
        <w:rPr>
          <w:rFonts w:asciiTheme="minorHAnsi" w:hAnsiTheme="minorHAnsi"/>
        </w:rPr>
        <w:t>DST Calculation</w:t>
      </w:r>
      <w:r w:rsidR="008E315E">
        <w:rPr>
          <w:rFonts w:asciiTheme="minorHAnsi" w:hAnsiTheme="minorHAnsi"/>
        </w:rPr>
        <w:t xml:space="preserve"> for Endorsement</w:t>
      </w:r>
      <w:bookmarkEnd w:id="18"/>
    </w:p>
    <w:p w:rsidR="00D30DB9" w:rsidRDefault="00777E17" w:rsidP="00777E17">
      <w:pPr>
        <w:spacing w:after="0" w:line="240" w:lineRule="auto"/>
        <w:jc w:val="both"/>
      </w:pPr>
      <w:r>
        <w:rPr>
          <w:lang w:eastAsia="x-none"/>
        </w:rPr>
        <w:t>The s</w:t>
      </w:r>
      <w:r w:rsidR="008E315E">
        <w:rPr>
          <w:lang w:eastAsia="x-none"/>
        </w:rPr>
        <w:t xml:space="preserve">ystem should </w:t>
      </w:r>
      <w:r w:rsidR="00D46C8C">
        <w:rPr>
          <w:lang w:eastAsia="x-none"/>
        </w:rPr>
        <w:t xml:space="preserve">exclude the DST value from the refund amount </w:t>
      </w:r>
      <w:r w:rsidR="004E0028">
        <w:rPr>
          <w:lang w:eastAsia="x-none"/>
        </w:rPr>
        <w:t xml:space="preserve">in the </w:t>
      </w:r>
      <w:r>
        <w:rPr>
          <w:lang w:eastAsia="x-none"/>
        </w:rPr>
        <w:t>endorsements where</w:t>
      </w:r>
      <w:r>
        <w:t xml:space="preserve"> the premium </w:t>
      </w:r>
      <w:proofErr w:type="gramStart"/>
      <w:r>
        <w:t>is reduced</w:t>
      </w:r>
      <w:proofErr w:type="gramEnd"/>
      <w:r>
        <w:t xml:space="preserve"> compared to the original policy or previous endorsements. Following a refund-type endorsement, if user issues a new endorsement that requiring a premium collection from the customer then the system should calculate the DST value for the additional premium and accumulate it with the DST values from previous endorsements / original policy.</w:t>
      </w:r>
      <w:r w:rsidR="005330D3">
        <w:t xml:space="preserve"> This function will be not apply for the Spoilage endorsements. </w:t>
      </w:r>
    </w:p>
    <w:p w:rsidR="00D30DB9" w:rsidRDefault="00D30DB9" w:rsidP="00777E17">
      <w:pPr>
        <w:spacing w:after="0" w:line="240" w:lineRule="auto"/>
        <w:jc w:val="both"/>
      </w:pPr>
    </w:p>
    <w:p w:rsidR="00777E17" w:rsidRDefault="005330D3" w:rsidP="00777E17">
      <w:pPr>
        <w:spacing w:after="0" w:line="240" w:lineRule="auto"/>
        <w:jc w:val="both"/>
      </w:pPr>
      <w:r>
        <w:t>Refer the attached excel file for the reference to calculate the DST value</w:t>
      </w:r>
      <w:r w:rsidR="00D30DB9">
        <w:t>, which is attached in the reference section</w:t>
      </w:r>
      <w:r>
        <w:t xml:space="preserve">. </w:t>
      </w:r>
    </w:p>
    <w:p w:rsidR="00833AE9" w:rsidRPr="00833AE9" w:rsidRDefault="00D46C8C" w:rsidP="000C1383">
      <w:pPr>
        <w:spacing w:after="0" w:line="240" w:lineRule="auto"/>
        <w:jc w:val="both"/>
        <w:rPr>
          <w:lang w:eastAsia="x-none"/>
        </w:rPr>
      </w:pPr>
      <w:r>
        <w:rPr>
          <w:lang w:eastAsia="x-none"/>
        </w:rPr>
        <w:t xml:space="preserve"> </w:t>
      </w:r>
    </w:p>
    <w:p w:rsidR="000E26FB" w:rsidRDefault="00011CF8" w:rsidP="00011CF8">
      <w:pPr>
        <w:pStyle w:val="Heading2"/>
        <w:rPr>
          <w:rFonts w:asciiTheme="minorHAnsi" w:hAnsiTheme="minorHAnsi"/>
        </w:rPr>
      </w:pPr>
      <w:bookmarkStart w:id="19" w:name="_Toc185850303"/>
      <w:r>
        <w:rPr>
          <w:rFonts w:asciiTheme="minorHAnsi" w:hAnsiTheme="minorHAnsi"/>
        </w:rPr>
        <w:t>Spoilage Endorsement validation / Restriction</w:t>
      </w:r>
      <w:bookmarkEnd w:id="19"/>
      <w:r>
        <w:rPr>
          <w:rFonts w:asciiTheme="minorHAnsi" w:hAnsiTheme="minorHAnsi"/>
        </w:rPr>
        <w:t xml:space="preserve"> </w:t>
      </w:r>
    </w:p>
    <w:p w:rsidR="004A22BE" w:rsidRPr="00AD7A75" w:rsidRDefault="004A22BE" w:rsidP="004234B6">
      <w:pPr>
        <w:pStyle w:val="ListParagraph"/>
        <w:numPr>
          <w:ilvl w:val="0"/>
          <w:numId w:val="177"/>
        </w:numPr>
        <w:ind w:left="284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AD7A7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The system should restrict the issuance of spoilage endorsements if the policy issuance date exceeds the month of issuance. </w:t>
      </w:r>
    </w:p>
    <w:p w:rsidR="00695189" w:rsidRPr="00AD7A75" w:rsidRDefault="00695189" w:rsidP="00436F38">
      <w:pPr>
        <w:pStyle w:val="ListParagraph"/>
        <w:numPr>
          <w:ilvl w:val="0"/>
          <w:numId w:val="177"/>
        </w:numPr>
        <w:spacing w:before="100" w:beforeAutospacing="1" w:after="100" w:afterAutospacing="1" w:line="240" w:lineRule="auto"/>
        <w:ind w:left="284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AD7A75">
        <w:rPr>
          <w:sz w:val="24"/>
          <w:szCs w:val="24"/>
        </w:rPr>
        <w:t xml:space="preserve">If the policy </w:t>
      </w:r>
      <w:proofErr w:type="gramStart"/>
      <w:r w:rsidRPr="00AD7A75">
        <w:rPr>
          <w:sz w:val="24"/>
          <w:szCs w:val="24"/>
        </w:rPr>
        <w:t>start</w:t>
      </w:r>
      <w:proofErr w:type="gramEnd"/>
      <w:r w:rsidRPr="00AD7A75">
        <w:rPr>
          <w:sz w:val="24"/>
          <w:szCs w:val="24"/>
        </w:rPr>
        <w:t xml:space="preserve"> date falls in a future month and the spoilage endorsement is requested within the current issuance month, the system should raise a UW approval request. Otherwise, the sys</w:t>
      </w:r>
      <w:r w:rsidR="0084071F" w:rsidRPr="00AD7A75">
        <w:rPr>
          <w:sz w:val="24"/>
          <w:szCs w:val="24"/>
        </w:rPr>
        <w:t>tem should restrict the issue</w:t>
      </w:r>
      <w:r w:rsidRPr="00AD7A75">
        <w:rPr>
          <w:sz w:val="24"/>
          <w:szCs w:val="24"/>
        </w:rPr>
        <w:t xml:space="preserve"> of the spoilage endorsement</w:t>
      </w:r>
    </w:p>
    <w:p w:rsidR="00436F38" w:rsidRPr="006D6CCF" w:rsidRDefault="00436F38" w:rsidP="00436F38">
      <w:pPr>
        <w:pStyle w:val="ListParagraph"/>
        <w:ind w:left="284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</w:p>
    <w:p w:rsidR="00FB61F2" w:rsidRDefault="004A22BE" w:rsidP="008D206B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4234B6">
        <w:rPr>
          <w:rFonts w:asciiTheme="minorHAnsi" w:eastAsia="Times New Roman" w:hAnsiTheme="minorHAnsi" w:cstheme="minorHAnsi"/>
          <w:b/>
          <w:sz w:val="24"/>
          <w:szCs w:val="24"/>
          <w:lang w:val="en-IN" w:eastAsia="en-IN"/>
        </w:rPr>
        <w:t>For example</w:t>
      </w:r>
      <w:r w:rsidR="00EF1399" w:rsidRPr="004234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, </w:t>
      </w:r>
    </w:p>
    <w:p w:rsidR="00D839A2" w:rsidRPr="008675D4" w:rsidRDefault="00FB61F2" w:rsidP="008675D4">
      <w:pPr>
        <w:pStyle w:val="ListParagraph"/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lastRenderedPageBreak/>
        <w:t>T</w:t>
      </w:r>
      <w:r w:rsidR="00EF1399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he</w:t>
      </w:r>
      <w:r w:rsidR="004A22BE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p</w:t>
      </w:r>
      <w:r w:rsidR="00AD7A75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olicy “XXXX/00001” issued on “15</w:t>
      </w:r>
      <w:r w:rsidR="00870E33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-Dec-2024</w:t>
      </w:r>
      <w:r w:rsidR="004A22BE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” the system should allow the user to cancel the policy with a spoilage endorsement only on or before the endorsement request date of “31-Dec-2024.” If the user attempts to issue a spoilage endorsement for this policy after “31-Dec-2024,” the system should </w:t>
      </w:r>
      <w:r w:rsidR="00316E01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not allow </w:t>
      </w:r>
      <w:proofErr w:type="gramStart"/>
      <w:r w:rsidR="00316E01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to proceed the endorsement and display</w:t>
      </w:r>
      <w:proofErr w:type="gramEnd"/>
      <w:r w:rsidR="00316E01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a pop-up message as </w:t>
      </w:r>
      <w:r w:rsidR="004A22BE" w:rsidRPr="00E57AB6">
        <w:rPr>
          <w:rFonts w:asciiTheme="minorHAnsi" w:eastAsia="Times New Roman" w:hAnsiTheme="minorHAnsi" w:cstheme="minorHAnsi"/>
          <w:i/>
          <w:iCs/>
          <w:sz w:val="24"/>
          <w:szCs w:val="24"/>
          <w:lang w:val="en-IN" w:eastAsia="en-IN"/>
        </w:rPr>
        <w:t>"Spoilage endorsement cannot be applied to this policy because the policy exceeds the issuance month."</w:t>
      </w:r>
      <w:r w:rsidR="006D6CCF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</w:t>
      </w:r>
      <w:r w:rsidR="004A22BE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This </w:t>
      </w:r>
      <w:r w:rsidR="00EF1399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function is</w:t>
      </w:r>
      <w:r w:rsidR="004A22BE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only </w:t>
      </w:r>
      <w:r w:rsidR="00EF1399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applies </w:t>
      </w:r>
      <w:r w:rsidR="004A22BE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when the policy start date is backdated and the policy is issued in the current month</w:t>
      </w:r>
      <w:r w:rsidR="00763EF0" w:rsidRPr="00E57AB6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.</w:t>
      </w:r>
    </w:p>
    <w:p w:rsidR="00394D70" w:rsidRPr="008675D4" w:rsidRDefault="00394D70" w:rsidP="00394D70">
      <w:pPr>
        <w:pStyle w:val="ListParagraph"/>
        <w:numPr>
          <w:ilvl w:val="0"/>
          <w:numId w:val="178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8675D4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For the policy “XXXX/00002” with an inception date of “05-Jan-2025” and an issuance date of “15-Dec-2024,” the system should raise a UW approval request for spoilage cancellation if the cancellation request date falls between “01-Jan-2025” and “31-Jan-2025”. The system should allow spoilage cancellation if the cancellation request date is on or before “31-Dec-2024”. If the cancellation request date exceeds these conditions, the system should restrict the spoilage cancellation and display a pop-up message: "</w:t>
      </w:r>
      <w:r w:rsidRPr="008675D4">
        <w:rPr>
          <w:rFonts w:asciiTheme="minorHAnsi" w:eastAsia="Times New Roman" w:hAnsiTheme="minorHAnsi" w:cstheme="minorHAnsi"/>
          <w:i/>
          <w:sz w:val="24"/>
          <w:szCs w:val="24"/>
          <w:lang w:val="en-IN" w:eastAsia="en-IN"/>
        </w:rPr>
        <w:t>Spoilage endorsement cannot be applied to this policy because the policy exceeds the issuance month</w:t>
      </w:r>
      <w:r w:rsidRPr="008675D4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”.</w:t>
      </w:r>
    </w:p>
    <w:p w:rsidR="001E7686" w:rsidRPr="001F453A" w:rsidRDefault="001E7686" w:rsidP="001E7686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  <w:u w:val="single"/>
          <w:lang w:val="en-IN" w:eastAsia="en-IN"/>
        </w:rPr>
      </w:pPr>
      <w:r w:rsidRPr="001F453A">
        <w:rPr>
          <w:rFonts w:asciiTheme="minorHAnsi" w:eastAsia="Times New Roman" w:hAnsiTheme="minorHAnsi" w:cstheme="minorHAnsi"/>
          <w:sz w:val="24"/>
          <w:szCs w:val="24"/>
          <w:u w:val="single"/>
          <w:lang w:val="en-IN" w:eastAsia="en-IN"/>
        </w:rPr>
        <w:t>Refer the below logic details</w:t>
      </w:r>
    </w:p>
    <w:tbl>
      <w:tblPr>
        <w:tblW w:w="10086" w:type="dxa"/>
        <w:tblInd w:w="-5" w:type="dxa"/>
        <w:tblLook w:val="04A0" w:firstRow="1" w:lastRow="0" w:firstColumn="1" w:lastColumn="0" w:noHBand="0" w:noVBand="1"/>
      </w:tblPr>
      <w:tblGrid>
        <w:gridCol w:w="1480"/>
        <w:gridCol w:w="1497"/>
        <w:gridCol w:w="1559"/>
        <w:gridCol w:w="5550"/>
      </w:tblGrid>
      <w:tr w:rsidR="001E7686" w:rsidRPr="001E7686" w:rsidTr="007B1637">
        <w:trPr>
          <w:trHeight w:val="269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7686" w:rsidRPr="001E7686" w:rsidRDefault="001E7686" w:rsidP="001E7686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Policy Start Date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7686" w:rsidRPr="001E7686" w:rsidRDefault="001E7686" w:rsidP="001E7686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Policy Issuance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7686" w:rsidRPr="001E7686" w:rsidRDefault="00002A32" w:rsidP="00002A32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Endorsement request date for </w:t>
            </w:r>
            <w:r w:rsidR="001E7686" w:rsidRPr="001E7686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Spoilage Cancellation </w:t>
            </w:r>
          </w:p>
        </w:tc>
        <w:tc>
          <w:tcPr>
            <w:tcW w:w="5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7686" w:rsidRPr="001E7686" w:rsidRDefault="001E7686" w:rsidP="001E7686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Validation</w:t>
            </w:r>
          </w:p>
        </w:tc>
      </w:tr>
      <w:tr w:rsidR="001E7686" w:rsidRPr="001E7686" w:rsidTr="007B1637">
        <w:trPr>
          <w:trHeight w:val="53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15-Dec-2024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15-Dec-2024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31-Dec-2024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1E7686" w:rsidRPr="001E7686" w:rsidRDefault="001E7686" w:rsidP="001E7686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 xml:space="preserve">System should allow </w:t>
            </w:r>
            <w:r w:rsidR="007B1637">
              <w:rPr>
                <w:rFonts w:eastAsia="Times New Roman" w:cs="Calibri"/>
                <w:color w:val="000000"/>
                <w:lang w:val="en-IN" w:eastAsia="en-IN"/>
              </w:rPr>
              <w:t xml:space="preserve">issue the </w:t>
            </w:r>
            <w:r w:rsidRPr="001E7686">
              <w:rPr>
                <w:rFonts w:eastAsia="Times New Roman" w:cs="Calibri"/>
                <w:color w:val="000000"/>
                <w:lang w:val="en-IN" w:eastAsia="en-IN"/>
              </w:rPr>
              <w:t>spoilage endorsement to cancel the policy</w:t>
            </w:r>
          </w:p>
        </w:tc>
      </w:tr>
      <w:tr w:rsidR="001E7686" w:rsidRPr="001E7686" w:rsidTr="002E4E52">
        <w:trPr>
          <w:trHeight w:val="53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15-Dec-2024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15-Dec-2024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01-Jan-2025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:rsidR="001E7686" w:rsidRPr="001E7686" w:rsidRDefault="001E7686" w:rsidP="001E7686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System should not allow to use spoilage endorsement to cancel the policy</w:t>
            </w:r>
            <w:r w:rsidR="002E4E52">
              <w:rPr>
                <w:rFonts w:eastAsia="Times New Roman" w:cs="Calibri"/>
                <w:color w:val="000000"/>
                <w:lang w:val="en-IN" w:eastAsia="en-IN"/>
              </w:rPr>
              <w:t xml:space="preserve"> and raise the pop-up message</w:t>
            </w:r>
          </w:p>
        </w:tc>
      </w:tr>
      <w:tr w:rsidR="001E7686" w:rsidRPr="001E7686" w:rsidTr="007B1637">
        <w:trPr>
          <w:trHeight w:val="53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25-Dec-2024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15-Dec-2024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31-Dec-2024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1E7686" w:rsidRPr="001E7686" w:rsidRDefault="007B1637" w:rsidP="001E7686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System should  allow to issue the</w:t>
            </w:r>
            <w:r w:rsidR="001E7686" w:rsidRPr="001E7686">
              <w:rPr>
                <w:rFonts w:eastAsia="Times New Roman" w:cs="Calibri"/>
                <w:color w:val="000000"/>
                <w:lang w:val="en-IN" w:eastAsia="en-IN"/>
              </w:rPr>
              <w:t xml:space="preserve"> spoilage endorsement to cancel the policy</w:t>
            </w:r>
          </w:p>
        </w:tc>
      </w:tr>
      <w:tr w:rsidR="001E7686" w:rsidRPr="001E7686" w:rsidTr="002E4E52">
        <w:trPr>
          <w:trHeight w:val="53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25-Dec-2024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15-Dec-2024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01-Jan-2025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:rsidR="001E7686" w:rsidRPr="001E7686" w:rsidRDefault="001E7686" w:rsidP="001E7686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System should not allow to use spoilage endorsement to cancel the policy</w:t>
            </w:r>
            <w:r w:rsidR="002E4E52">
              <w:rPr>
                <w:rFonts w:eastAsia="Times New Roman" w:cs="Calibri"/>
                <w:color w:val="000000"/>
                <w:lang w:val="en-IN" w:eastAsia="en-IN"/>
              </w:rPr>
              <w:t xml:space="preserve"> and raise the pop-up message</w:t>
            </w:r>
          </w:p>
        </w:tc>
      </w:tr>
      <w:tr w:rsidR="001E7686" w:rsidRPr="001E7686" w:rsidTr="007B1637">
        <w:trPr>
          <w:trHeight w:val="53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01-Jan-2025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15-Dec-2024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31-Dec-2024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hideMark/>
          </w:tcPr>
          <w:p w:rsidR="001E7686" w:rsidRPr="001E7686" w:rsidRDefault="007B1637" w:rsidP="001E7686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System should  allow to issue the</w:t>
            </w:r>
            <w:r w:rsidR="001E7686" w:rsidRPr="001E7686">
              <w:rPr>
                <w:rFonts w:eastAsia="Times New Roman" w:cs="Calibri"/>
                <w:color w:val="000000"/>
                <w:lang w:val="en-IN" w:eastAsia="en-IN"/>
              </w:rPr>
              <w:t xml:space="preserve"> spoilage endorsement to cancel the policy</w:t>
            </w:r>
          </w:p>
        </w:tc>
      </w:tr>
      <w:tr w:rsidR="001E7686" w:rsidRPr="001E7686" w:rsidTr="007B1637">
        <w:trPr>
          <w:trHeight w:val="369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01-Jan-2025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15-Dec-2024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01-Jan-2025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hideMark/>
          </w:tcPr>
          <w:p w:rsidR="001E7686" w:rsidRPr="001E7686" w:rsidRDefault="001E7686" w:rsidP="001E7686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System should raise the UW approval request for the spoilage endorsement to cancel the policy</w:t>
            </w:r>
          </w:p>
        </w:tc>
      </w:tr>
      <w:tr w:rsidR="001E7686" w:rsidRPr="001E7686" w:rsidTr="002E4E52">
        <w:trPr>
          <w:trHeight w:val="538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01-Jan-2025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15-Dec-2024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E7686" w:rsidRPr="001E7686" w:rsidRDefault="001E7686" w:rsidP="001E7686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01-Feb-2025</w:t>
            </w:r>
          </w:p>
        </w:tc>
        <w:tc>
          <w:tcPr>
            <w:tcW w:w="5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:rsidR="001E7686" w:rsidRPr="001E7686" w:rsidRDefault="001E7686" w:rsidP="001E7686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 w:rsidRPr="001E7686">
              <w:rPr>
                <w:rFonts w:eastAsia="Times New Roman" w:cs="Calibri"/>
                <w:color w:val="000000"/>
                <w:lang w:val="en-IN" w:eastAsia="en-IN"/>
              </w:rPr>
              <w:t>System should not allow to use spoilage endorsement to cancel the policy</w:t>
            </w:r>
            <w:r w:rsidR="002E4E52">
              <w:rPr>
                <w:rFonts w:eastAsia="Times New Roman" w:cs="Calibri"/>
                <w:color w:val="000000"/>
                <w:lang w:val="en-IN" w:eastAsia="en-IN"/>
              </w:rPr>
              <w:t xml:space="preserve"> and raise the pop-up message</w:t>
            </w:r>
          </w:p>
        </w:tc>
      </w:tr>
    </w:tbl>
    <w:p w:rsidR="00763EF0" w:rsidRPr="00763EF0" w:rsidRDefault="00763EF0" w:rsidP="00763EF0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</w:p>
    <w:p w:rsidR="00126182" w:rsidRPr="009A0480" w:rsidRDefault="00126182" w:rsidP="00453288">
      <w:pPr>
        <w:pStyle w:val="Heading2"/>
      </w:pPr>
      <w:bookmarkStart w:id="20" w:name="_Toc104561335"/>
      <w:bookmarkStart w:id="21" w:name="_Toc416710065"/>
      <w:bookmarkStart w:id="22" w:name="_Toc185850304"/>
      <w:r w:rsidRPr="009A0480">
        <w:t>Assumption and Dependencies</w:t>
      </w:r>
      <w:bookmarkEnd w:id="20"/>
      <w:bookmarkEnd w:id="22"/>
      <w:r w:rsidRPr="009A0480">
        <w:t xml:space="preserve"> </w:t>
      </w:r>
    </w:p>
    <w:p w:rsidR="003E3474" w:rsidRPr="009F02DA" w:rsidRDefault="003E3474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A0480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23" w:name="_Toc185850305"/>
      <w:r w:rsidRPr="009A0480">
        <w:rPr>
          <w:rFonts w:asciiTheme="minorHAnsi" w:hAnsiTheme="minorHAnsi" w:cstheme="minorHAnsi"/>
        </w:rPr>
        <w:lastRenderedPageBreak/>
        <w:t>Interface Requirements</w:t>
      </w:r>
      <w:bookmarkEnd w:id="21"/>
      <w:bookmarkEnd w:id="23"/>
      <w:r w:rsidRPr="009A0480">
        <w:rPr>
          <w:rFonts w:asciiTheme="minorHAnsi" w:hAnsiTheme="minorHAnsi" w:cstheme="minorHAnsi"/>
        </w:rPr>
        <w:tab/>
      </w:r>
    </w:p>
    <w:p w:rsidR="00126182" w:rsidRPr="009F02DA" w:rsidRDefault="00126182" w:rsidP="00453288">
      <w:pPr>
        <w:pStyle w:val="Heading2"/>
      </w:pPr>
      <w:bookmarkStart w:id="24" w:name="_Toc416710066"/>
      <w:bookmarkStart w:id="25" w:name="_Toc185850306"/>
      <w:r w:rsidRPr="009F02DA">
        <w:t>Internal Interfaces</w:t>
      </w:r>
      <w:bookmarkEnd w:id="24"/>
      <w:bookmarkEnd w:id="25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6" w:name="_Toc416710067"/>
      <w:bookmarkStart w:id="27" w:name="_Toc185850307"/>
      <w:r w:rsidRPr="009F02DA">
        <w:rPr>
          <w:rFonts w:asciiTheme="minorHAnsi" w:hAnsiTheme="minorHAnsi" w:cstheme="minorHAnsi"/>
        </w:rPr>
        <w:t>Hardware Interface</w:t>
      </w:r>
      <w:bookmarkEnd w:id="26"/>
      <w:bookmarkEnd w:id="27"/>
    </w:p>
    <w:p w:rsidR="00126182" w:rsidRPr="009F02DA" w:rsidRDefault="00126182" w:rsidP="003E3474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</w:t>
      </w:r>
      <w:r w:rsidRPr="009F02DA">
        <w:rPr>
          <w:rFonts w:asciiTheme="minorHAnsi" w:eastAsia="Calibri" w:hAnsiTheme="minorHAnsi" w:cstheme="minorHAnsi"/>
          <w:color w:val="auto"/>
          <w:szCs w:val="24"/>
        </w:rPr>
        <w:t>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28" w:name="_Toc416710068"/>
      <w:bookmarkStart w:id="29" w:name="_Toc185850308"/>
      <w:r w:rsidRPr="009F02DA">
        <w:rPr>
          <w:rFonts w:asciiTheme="minorHAnsi" w:hAnsiTheme="minorHAnsi" w:cstheme="minorHAnsi"/>
        </w:rPr>
        <w:t>Software Interface</w:t>
      </w:r>
      <w:bookmarkEnd w:id="28"/>
      <w:bookmarkEnd w:id="2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0" w:name="_Toc41671006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1" w:name="_Toc185850309"/>
      <w:r w:rsidRPr="009F02DA">
        <w:rPr>
          <w:rFonts w:asciiTheme="minorHAnsi" w:hAnsiTheme="minorHAnsi" w:cstheme="minorHAnsi"/>
        </w:rPr>
        <w:t>Communication Interface</w:t>
      </w:r>
      <w:bookmarkEnd w:id="30"/>
      <w:bookmarkEnd w:id="3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2" w:name="_Toc416710070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Bodytext0"/>
        <w:jc w:val="center"/>
        <w:rPr>
          <w:rFonts w:asciiTheme="minorHAnsi" w:hAnsiTheme="minorHAnsi" w:cstheme="minorHAnsi"/>
          <w:color w:val="auto"/>
        </w:rPr>
      </w:pPr>
    </w:p>
    <w:p w:rsidR="00126182" w:rsidRPr="009F02DA" w:rsidRDefault="00126182" w:rsidP="00453288">
      <w:pPr>
        <w:pStyle w:val="Heading2"/>
      </w:pPr>
      <w:bookmarkStart w:id="33" w:name="_Toc185850310"/>
      <w:r w:rsidRPr="009F02DA">
        <w:t>External Interfaces</w:t>
      </w:r>
      <w:bookmarkEnd w:id="32"/>
      <w:bookmarkEnd w:id="33"/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4" w:name="_Toc416710071"/>
      <w:bookmarkStart w:id="35" w:name="_Toc185850311"/>
      <w:r w:rsidRPr="009F02DA">
        <w:rPr>
          <w:rFonts w:asciiTheme="minorHAnsi" w:hAnsiTheme="minorHAnsi" w:cstheme="minorHAnsi"/>
        </w:rPr>
        <w:t>Hardware Interface</w:t>
      </w:r>
      <w:bookmarkEnd w:id="34"/>
      <w:bookmarkEnd w:id="3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6" w:name="_Toc41671007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7" w:name="_Toc185850312"/>
      <w:r w:rsidRPr="009F02DA">
        <w:rPr>
          <w:rFonts w:asciiTheme="minorHAnsi" w:hAnsiTheme="minorHAnsi" w:cstheme="minorHAnsi"/>
        </w:rPr>
        <w:t>Software Interface</w:t>
      </w:r>
      <w:bookmarkEnd w:id="36"/>
      <w:bookmarkEnd w:id="3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38" w:name="_Toc41671007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39" w:name="_Toc185850313"/>
      <w:r w:rsidRPr="009F02DA">
        <w:rPr>
          <w:rFonts w:asciiTheme="minorHAnsi" w:hAnsiTheme="minorHAnsi" w:cstheme="minorHAnsi"/>
        </w:rPr>
        <w:t>Communication Interface</w:t>
      </w:r>
      <w:bookmarkEnd w:id="38"/>
      <w:bookmarkEnd w:id="3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126182">
      <w:pPr>
        <w:pStyle w:val="NumberingBody"/>
        <w:numPr>
          <w:ilvl w:val="0"/>
          <w:numId w:val="0"/>
        </w:numPr>
        <w:rPr>
          <w:rFonts w:asciiTheme="minorHAnsi" w:hAnsiTheme="minorHAnsi" w:cstheme="minorHAnsi"/>
          <w:color w:val="auto"/>
        </w:rPr>
      </w:pPr>
    </w:p>
    <w:p w:rsidR="00126182" w:rsidRPr="009F02DA" w:rsidRDefault="00126182" w:rsidP="00453288">
      <w:pPr>
        <w:pStyle w:val="Heading2"/>
      </w:pPr>
      <w:bookmarkStart w:id="40" w:name="_Toc416710074"/>
      <w:bookmarkStart w:id="41" w:name="_Toc185850314"/>
      <w:r w:rsidRPr="009F02DA">
        <w:t>Operating Environment Requirement</w:t>
      </w:r>
      <w:bookmarkEnd w:id="40"/>
      <w:bookmarkEnd w:id="41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2" w:name="_Toc41671007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3" w:name="_Toc185850315"/>
      <w:r w:rsidRPr="009F02DA">
        <w:rPr>
          <w:rFonts w:asciiTheme="minorHAnsi" w:hAnsiTheme="minorHAnsi" w:cstheme="minorHAnsi"/>
        </w:rPr>
        <w:t>Hardware Requirements</w:t>
      </w:r>
      <w:bookmarkEnd w:id="42"/>
      <w:bookmarkEnd w:id="4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4" w:name="_Toc416710076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5" w:name="_Toc185850316"/>
      <w:r w:rsidRPr="009F02DA">
        <w:rPr>
          <w:rFonts w:asciiTheme="minorHAnsi" w:hAnsiTheme="minorHAnsi" w:cstheme="minorHAnsi"/>
        </w:rPr>
        <w:t>Software Requirements</w:t>
      </w:r>
      <w:bookmarkEnd w:id="44"/>
      <w:bookmarkEnd w:id="45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6" w:name="_Toc416710077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7" w:name="_Toc185850317"/>
      <w:r w:rsidRPr="009F02DA">
        <w:rPr>
          <w:rFonts w:asciiTheme="minorHAnsi" w:hAnsiTheme="minorHAnsi" w:cstheme="minorHAnsi"/>
        </w:rPr>
        <w:t>Network Requirements</w:t>
      </w:r>
      <w:bookmarkEnd w:id="46"/>
      <w:bookmarkEnd w:id="4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48" w:name="_Toc416710078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65C25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49" w:name="_Toc185850318"/>
      <w:r w:rsidRPr="009F02DA">
        <w:rPr>
          <w:rFonts w:asciiTheme="minorHAnsi" w:hAnsiTheme="minorHAnsi" w:cstheme="minorHAnsi"/>
        </w:rPr>
        <w:t>Operational scenarios</w:t>
      </w:r>
      <w:bookmarkEnd w:id="48"/>
      <w:bookmarkEnd w:id="49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0" w:name="_Toc416710079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51" w:name="_Toc185850319"/>
      <w:r w:rsidRPr="009F02DA">
        <w:lastRenderedPageBreak/>
        <w:t>Non Functional Requirements (NFR)</w:t>
      </w:r>
      <w:bookmarkEnd w:id="50"/>
      <w:bookmarkEnd w:id="51"/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2" w:name="_Toc349905396"/>
      <w:bookmarkStart w:id="53" w:name="_Toc416710080"/>
      <w:bookmarkStart w:id="54" w:name="_Toc185850320"/>
      <w:r w:rsidRPr="009F02DA">
        <w:rPr>
          <w:rFonts w:asciiTheme="minorHAnsi" w:hAnsiTheme="minorHAnsi" w:cstheme="minorHAnsi"/>
        </w:rPr>
        <w:t>Reliability</w:t>
      </w:r>
      <w:bookmarkEnd w:id="52"/>
      <w:bookmarkEnd w:id="53"/>
      <w:bookmarkEnd w:id="54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5" w:name="_Toc349905397"/>
      <w:bookmarkStart w:id="56" w:name="_Toc416710081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57" w:name="_Toc185850321"/>
      <w:r w:rsidRPr="009F02DA">
        <w:rPr>
          <w:rFonts w:asciiTheme="minorHAnsi" w:hAnsiTheme="minorHAnsi" w:cstheme="minorHAnsi"/>
        </w:rPr>
        <w:t>Performance</w:t>
      </w:r>
      <w:bookmarkEnd w:id="55"/>
      <w:bookmarkEnd w:id="56"/>
      <w:bookmarkEnd w:id="57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58" w:name="_Toc349905398"/>
      <w:bookmarkStart w:id="59" w:name="_Toc416710082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0" w:name="_Toc185850322"/>
      <w:r w:rsidRPr="009F02DA">
        <w:rPr>
          <w:rFonts w:asciiTheme="minorHAnsi" w:hAnsiTheme="minorHAnsi" w:cstheme="minorHAnsi"/>
        </w:rPr>
        <w:t>Security</w:t>
      </w:r>
      <w:bookmarkEnd w:id="58"/>
      <w:bookmarkEnd w:id="59"/>
      <w:bookmarkEnd w:id="60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1" w:name="_Toc349905399"/>
      <w:bookmarkStart w:id="62" w:name="_Toc416710083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3" w:name="_Toc185850323"/>
      <w:r w:rsidRPr="009F02DA">
        <w:rPr>
          <w:rFonts w:asciiTheme="minorHAnsi" w:hAnsiTheme="minorHAnsi" w:cstheme="minorHAnsi"/>
        </w:rPr>
        <w:t>Usability</w:t>
      </w:r>
      <w:bookmarkEnd w:id="61"/>
      <w:bookmarkEnd w:id="62"/>
      <w:bookmarkEnd w:id="63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4" w:name="_Toc349905400"/>
      <w:bookmarkStart w:id="65" w:name="_Toc416710084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AD0D2A">
      <w:pPr>
        <w:pStyle w:val="Heading3"/>
        <w:numPr>
          <w:ilvl w:val="2"/>
          <w:numId w:val="4"/>
        </w:numPr>
        <w:rPr>
          <w:rFonts w:asciiTheme="minorHAnsi" w:hAnsiTheme="minorHAnsi" w:cstheme="minorHAnsi"/>
        </w:rPr>
      </w:pPr>
      <w:bookmarkStart w:id="66" w:name="_Toc185850324"/>
      <w:r w:rsidRPr="009F02DA">
        <w:rPr>
          <w:rFonts w:asciiTheme="minorHAnsi" w:hAnsiTheme="minorHAnsi" w:cstheme="minorHAnsi"/>
        </w:rPr>
        <w:t>Other Requirements</w:t>
      </w:r>
      <w:bookmarkEnd w:id="64"/>
      <w:bookmarkEnd w:id="65"/>
      <w:bookmarkEnd w:id="66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bookmarkStart w:id="67" w:name="_Toc416710085"/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68" w:name="_Toc185850325"/>
      <w:r w:rsidRPr="009F02DA">
        <w:t>Open Issues</w:t>
      </w:r>
      <w:bookmarkEnd w:id="67"/>
      <w:bookmarkEnd w:id="68"/>
    </w:p>
    <w:p w:rsidR="00126182" w:rsidRPr="009F02DA" w:rsidRDefault="00126182" w:rsidP="00126182">
      <w:pPr>
        <w:pStyle w:val="Bodytext0"/>
        <w:rPr>
          <w:rFonts w:asciiTheme="minorHAnsi" w:hAnsiTheme="minorHAnsi" w:cstheme="minorHAnsi"/>
          <w:color w:val="auto"/>
        </w:rPr>
      </w:pPr>
      <w:r w:rsidRPr="009F02DA">
        <w:rPr>
          <w:rFonts w:asciiTheme="minorHAnsi" w:hAnsiTheme="minorHAnsi" w:cstheme="minorHAnsi"/>
          <w:color w:val="auto"/>
        </w:rPr>
        <w:t>&lt;Not Applicable&gt;</w:t>
      </w:r>
    </w:p>
    <w:p w:rsidR="00126182" w:rsidRPr="009F02DA" w:rsidRDefault="00126182" w:rsidP="00453288">
      <w:pPr>
        <w:pStyle w:val="Heading2"/>
      </w:pPr>
      <w:bookmarkStart w:id="69" w:name="_Toc416710086"/>
      <w:bookmarkStart w:id="70" w:name="_Toc185850326"/>
      <w:r w:rsidRPr="009F02DA">
        <w:t>Acceptance Criteria</w:t>
      </w:r>
      <w:bookmarkEnd w:id="69"/>
      <w:bookmarkEnd w:id="70"/>
    </w:p>
    <w:p w:rsidR="00126182" w:rsidRPr="009F02DA" w:rsidRDefault="00126182" w:rsidP="008417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Cs w:val="24"/>
        </w:rPr>
      </w:pPr>
      <w:proofErr w:type="gramStart"/>
      <w:r w:rsidRPr="009F02DA">
        <w:rPr>
          <w:rFonts w:asciiTheme="minorHAnsi" w:hAnsiTheme="minorHAnsi" w:cstheme="minorHAnsi"/>
        </w:rPr>
        <w:t>Functional</w:t>
      </w:r>
      <w:r w:rsidRPr="009F02DA">
        <w:rPr>
          <w:rFonts w:asciiTheme="minorHAnsi" w:hAnsiTheme="minorHAnsi" w:cstheme="minorHAnsi"/>
          <w:bCs/>
          <w:szCs w:val="24"/>
        </w:rPr>
        <w:t xml:space="preserve"> testing will be executed by internal testing team</w:t>
      </w:r>
      <w:proofErr w:type="gramEnd"/>
      <w:r w:rsidRPr="009F02DA">
        <w:rPr>
          <w:rFonts w:asciiTheme="minorHAnsi" w:hAnsiTheme="minorHAnsi" w:cstheme="minorHAnsi"/>
          <w:bCs/>
          <w:szCs w:val="24"/>
        </w:rPr>
        <w:t xml:space="preserve">, and the same will be delivered to client for UAT. </w:t>
      </w:r>
    </w:p>
    <w:p w:rsidR="00126182" w:rsidRPr="009F02DA" w:rsidRDefault="00126182" w:rsidP="00A65C25">
      <w:pPr>
        <w:pStyle w:val="Heading1"/>
        <w:numPr>
          <w:ilvl w:val="0"/>
          <w:numId w:val="4"/>
        </w:numPr>
        <w:rPr>
          <w:rFonts w:asciiTheme="minorHAnsi" w:hAnsiTheme="minorHAnsi" w:cstheme="minorHAnsi"/>
        </w:rPr>
      </w:pPr>
      <w:bookmarkStart w:id="71" w:name="_Toc437960991"/>
      <w:bookmarkStart w:id="72" w:name="_Toc185850327"/>
      <w:r w:rsidRPr="009F02DA">
        <w:rPr>
          <w:rFonts w:asciiTheme="minorHAnsi" w:hAnsiTheme="minorHAnsi" w:cstheme="minorHAnsi"/>
        </w:rPr>
        <w:t>Appendix A</w:t>
      </w:r>
      <w:bookmarkEnd w:id="71"/>
      <w:bookmarkEnd w:id="72"/>
    </w:p>
    <w:p w:rsidR="00126182" w:rsidRPr="009F02DA" w:rsidRDefault="00126182" w:rsidP="00126182">
      <w:pPr>
        <w:ind w:firstLine="720"/>
        <w:rPr>
          <w:rFonts w:asciiTheme="minorHAnsi" w:hAnsiTheme="minorHAnsi" w:cstheme="minorHAnsi"/>
        </w:rPr>
      </w:pPr>
      <w:r w:rsidRPr="009F02DA">
        <w:rPr>
          <w:rFonts w:asciiTheme="minorHAnsi" w:hAnsiTheme="minorHAnsi" w:cstheme="minorHAnsi"/>
        </w:rPr>
        <w:t>Not Applicable</w:t>
      </w:r>
    </w:p>
    <w:p w:rsidR="00126182" w:rsidRPr="009F02DA" w:rsidRDefault="00126182" w:rsidP="00126182">
      <w:pPr>
        <w:rPr>
          <w:rFonts w:asciiTheme="minorHAnsi" w:hAnsiTheme="minorHAnsi" w:cstheme="minorHAnsi"/>
          <w:lang w:val="en-IN"/>
        </w:rPr>
      </w:pPr>
    </w:p>
    <w:p w:rsidR="00126182" w:rsidRPr="009F02DA" w:rsidRDefault="00126182" w:rsidP="00126182">
      <w:pPr>
        <w:rPr>
          <w:rFonts w:asciiTheme="minorHAnsi" w:hAnsiTheme="minorHAnsi" w:cstheme="minorHAnsi"/>
        </w:rPr>
      </w:pPr>
    </w:p>
    <w:p w:rsidR="00D7700C" w:rsidRPr="009F02DA" w:rsidRDefault="00D7700C" w:rsidP="00126182">
      <w:pPr>
        <w:rPr>
          <w:rFonts w:asciiTheme="minorHAnsi" w:hAnsiTheme="minorHAnsi" w:cstheme="minorHAnsi"/>
        </w:rPr>
      </w:pPr>
    </w:p>
    <w:sectPr w:rsidR="00D7700C" w:rsidRPr="009F02DA" w:rsidSect="004F605E">
      <w:headerReference w:type="even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349" w:rsidRDefault="009A2349">
      <w:pPr>
        <w:spacing w:after="0" w:line="240" w:lineRule="auto"/>
      </w:pPr>
      <w:r>
        <w:separator/>
      </w:r>
    </w:p>
  </w:endnote>
  <w:endnote w:type="continuationSeparator" w:id="0">
    <w:p w:rsidR="009A2349" w:rsidRDefault="009A2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F17DD6" w:rsidRPr="00590195" w:rsidTr="004F605E">
      <w:trPr>
        <w:trHeight w:val="240"/>
      </w:trPr>
      <w:tc>
        <w:tcPr>
          <w:tcW w:w="2159" w:type="dxa"/>
          <w:vAlign w:val="bottom"/>
        </w:tcPr>
        <w:p w:rsidR="00F17DD6" w:rsidRPr="005A628F" w:rsidRDefault="00F17DD6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:rsidR="00F17DD6" w:rsidRPr="005A628F" w:rsidRDefault="00F17DD6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:rsidR="00F17DD6" w:rsidRPr="005A628F" w:rsidRDefault="00F17DD6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:rsidR="00F17DD6" w:rsidRPr="005A628F" w:rsidRDefault="00F17DD6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DF530E">
            <w:rPr>
              <w:rFonts w:ascii="Calibri" w:hAnsi="Calibri"/>
              <w:noProof/>
              <w:lang w:val="en-US" w:eastAsia="en-US"/>
            </w:rPr>
            <w:t>3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DF530E">
            <w:rPr>
              <w:rFonts w:ascii="Calibri" w:hAnsi="Calibri"/>
              <w:noProof/>
              <w:lang w:val="en-US" w:eastAsia="en-US"/>
            </w:rPr>
            <w:t>7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:rsidR="00F17DD6" w:rsidRPr="00B10B70" w:rsidRDefault="00F17DD6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349" w:rsidRDefault="009A2349">
      <w:pPr>
        <w:spacing w:after="0" w:line="240" w:lineRule="auto"/>
      </w:pPr>
      <w:r>
        <w:separator/>
      </w:r>
    </w:p>
  </w:footnote>
  <w:footnote w:type="continuationSeparator" w:id="0">
    <w:p w:rsidR="009A2349" w:rsidRDefault="009A2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F17DD6" w:rsidRPr="00590195" w:rsidTr="004F605E">
      <w:tc>
        <w:tcPr>
          <w:tcW w:w="4599" w:type="dxa"/>
        </w:tcPr>
        <w:p w:rsidR="00F17DD6" w:rsidRPr="005A628F" w:rsidRDefault="00F17DD6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:rsidR="00F17DD6" w:rsidRPr="005A628F" w:rsidRDefault="00F17DD6" w:rsidP="00242250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 for SGI Philippines – Motor </w:t>
          </w:r>
          <w:r w:rsidR="00295BF8">
            <w:rPr>
              <w:rFonts w:ascii="Calibri" w:hAnsi="Calibri"/>
              <w:lang w:val="en-US" w:eastAsia="en-US"/>
            </w:rPr>
            <w:t xml:space="preserve">&amp; Non- Motor </w:t>
          </w:r>
          <w:r>
            <w:rPr>
              <w:rFonts w:ascii="Calibri" w:hAnsi="Calibri"/>
              <w:lang w:val="en-US" w:eastAsia="en-US"/>
            </w:rPr>
            <w:t>Products</w:t>
          </w:r>
        </w:p>
      </w:tc>
    </w:tr>
  </w:tbl>
  <w:p w:rsidR="00F17DD6" w:rsidRDefault="00F17D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F17DD6" w:rsidRPr="00590195" w:rsidTr="004F605E">
      <w:trPr>
        <w:trHeight w:val="506"/>
      </w:trPr>
      <w:tc>
        <w:tcPr>
          <w:tcW w:w="5082" w:type="dxa"/>
        </w:tcPr>
        <w:p w:rsidR="00F17DD6" w:rsidRPr="005A628F" w:rsidRDefault="00F17DD6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:rsidR="00F17DD6" w:rsidRPr="005A628F" w:rsidRDefault="00F17DD6" w:rsidP="00815B15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SGI Philippines – Motor </w:t>
          </w:r>
          <w:r w:rsidR="001861D3">
            <w:rPr>
              <w:rFonts w:ascii="Calibri" w:hAnsi="Calibri"/>
              <w:lang w:val="en-US" w:eastAsia="en-US"/>
            </w:rPr>
            <w:t xml:space="preserve">&amp; Non-Motor </w:t>
          </w:r>
          <w:r>
            <w:rPr>
              <w:rFonts w:ascii="Calibri" w:hAnsi="Calibri"/>
              <w:lang w:val="en-US" w:eastAsia="en-US"/>
            </w:rPr>
            <w:t>Products</w:t>
          </w:r>
        </w:p>
      </w:tc>
    </w:tr>
  </w:tbl>
  <w:p w:rsidR="00F17DD6" w:rsidRDefault="00F17DD6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DD6" w:rsidRDefault="00F17D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71519"/>
    <w:multiLevelType w:val="hybridMultilevel"/>
    <w:tmpl w:val="150486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10B9"/>
    <w:multiLevelType w:val="hybridMultilevel"/>
    <w:tmpl w:val="BB482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D42BA"/>
    <w:multiLevelType w:val="hybridMultilevel"/>
    <w:tmpl w:val="20EEB0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554A8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857B6B"/>
    <w:multiLevelType w:val="multilevel"/>
    <w:tmpl w:val="8D8818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3200035"/>
    <w:multiLevelType w:val="hybridMultilevel"/>
    <w:tmpl w:val="15025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CA0441"/>
    <w:multiLevelType w:val="hybridMultilevel"/>
    <w:tmpl w:val="C3B6C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226DF1"/>
    <w:multiLevelType w:val="hybridMultilevel"/>
    <w:tmpl w:val="AA842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B0503C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5D76FC"/>
    <w:multiLevelType w:val="hybridMultilevel"/>
    <w:tmpl w:val="54D0F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9914F3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952305"/>
    <w:multiLevelType w:val="hybridMultilevel"/>
    <w:tmpl w:val="15247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184DA0"/>
    <w:multiLevelType w:val="hybridMultilevel"/>
    <w:tmpl w:val="E206A1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B70CC2"/>
    <w:multiLevelType w:val="hybridMultilevel"/>
    <w:tmpl w:val="54BAB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3532EA"/>
    <w:multiLevelType w:val="hybridMultilevel"/>
    <w:tmpl w:val="8A460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5F0130"/>
    <w:multiLevelType w:val="hybridMultilevel"/>
    <w:tmpl w:val="A3220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DE54B0"/>
    <w:multiLevelType w:val="hybridMultilevel"/>
    <w:tmpl w:val="40DCB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3E2A38"/>
    <w:multiLevelType w:val="hybridMultilevel"/>
    <w:tmpl w:val="AA842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592017"/>
    <w:multiLevelType w:val="hybridMultilevel"/>
    <w:tmpl w:val="D58C05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AF7212"/>
    <w:multiLevelType w:val="hybridMultilevel"/>
    <w:tmpl w:val="CD385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112671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DC0219"/>
    <w:multiLevelType w:val="hybridMultilevel"/>
    <w:tmpl w:val="D24C2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3B49F4"/>
    <w:multiLevelType w:val="hybridMultilevel"/>
    <w:tmpl w:val="54D0F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BB63E0"/>
    <w:multiLevelType w:val="hybridMultilevel"/>
    <w:tmpl w:val="1B32C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D262E8"/>
    <w:multiLevelType w:val="hybridMultilevel"/>
    <w:tmpl w:val="354C2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9B323D0"/>
    <w:multiLevelType w:val="hybridMultilevel"/>
    <w:tmpl w:val="4872A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EF4A43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CC55B63"/>
    <w:multiLevelType w:val="hybridMultilevel"/>
    <w:tmpl w:val="7C86A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DE16E26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E2660B2"/>
    <w:multiLevelType w:val="hybridMultilevel"/>
    <w:tmpl w:val="9CE44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E9860FB"/>
    <w:multiLevelType w:val="hybridMultilevel"/>
    <w:tmpl w:val="354C2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ED80991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EEF5C82"/>
    <w:multiLevelType w:val="hybridMultilevel"/>
    <w:tmpl w:val="57E8B3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FD570DC"/>
    <w:multiLevelType w:val="hybridMultilevel"/>
    <w:tmpl w:val="AFD05F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3010B3"/>
    <w:multiLevelType w:val="hybridMultilevel"/>
    <w:tmpl w:val="A71200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0D138A9"/>
    <w:multiLevelType w:val="hybridMultilevel"/>
    <w:tmpl w:val="BD7A8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1450B60"/>
    <w:multiLevelType w:val="hybridMultilevel"/>
    <w:tmpl w:val="5E1CC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22E76FD"/>
    <w:multiLevelType w:val="hybridMultilevel"/>
    <w:tmpl w:val="54D0F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3AB1181"/>
    <w:multiLevelType w:val="hybridMultilevel"/>
    <w:tmpl w:val="4F68D8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D75535"/>
    <w:multiLevelType w:val="hybridMultilevel"/>
    <w:tmpl w:val="0BCC0D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66645CE"/>
    <w:multiLevelType w:val="hybridMultilevel"/>
    <w:tmpl w:val="785AB0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6D26DD3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8824E76"/>
    <w:multiLevelType w:val="hybridMultilevel"/>
    <w:tmpl w:val="B060FC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9A268EC"/>
    <w:multiLevelType w:val="hybridMultilevel"/>
    <w:tmpl w:val="B8F42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A0A0841"/>
    <w:multiLevelType w:val="hybridMultilevel"/>
    <w:tmpl w:val="CBA63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B39543A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B837747"/>
    <w:multiLevelType w:val="hybridMultilevel"/>
    <w:tmpl w:val="354C2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CDE09C2"/>
    <w:multiLevelType w:val="hybridMultilevel"/>
    <w:tmpl w:val="0BCC0D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D512948"/>
    <w:multiLevelType w:val="hybridMultilevel"/>
    <w:tmpl w:val="150486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EB8017D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F2D1869"/>
    <w:multiLevelType w:val="hybridMultilevel"/>
    <w:tmpl w:val="D24C2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F4472E9"/>
    <w:multiLevelType w:val="hybridMultilevel"/>
    <w:tmpl w:val="CBA63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F4F1A93"/>
    <w:multiLevelType w:val="hybridMultilevel"/>
    <w:tmpl w:val="15247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01D0751"/>
    <w:multiLevelType w:val="hybridMultilevel"/>
    <w:tmpl w:val="17E06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26E7502"/>
    <w:multiLevelType w:val="hybridMultilevel"/>
    <w:tmpl w:val="0BCC0D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2872319"/>
    <w:multiLevelType w:val="hybridMultilevel"/>
    <w:tmpl w:val="54D0F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2BC2348"/>
    <w:multiLevelType w:val="hybridMultilevel"/>
    <w:tmpl w:val="98545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2C60B5B"/>
    <w:multiLevelType w:val="hybridMultilevel"/>
    <w:tmpl w:val="8A460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3377B2D"/>
    <w:multiLevelType w:val="hybridMultilevel"/>
    <w:tmpl w:val="A3220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3917156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3B3075F"/>
    <w:multiLevelType w:val="hybridMultilevel"/>
    <w:tmpl w:val="B2A27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83B5E3F"/>
    <w:multiLevelType w:val="hybridMultilevel"/>
    <w:tmpl w:val="15247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9413FB8"/>
    <w:multiLevelType w:val="hybridMultilevel"/>
    <w:tmpl w:val="5ADE4D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AD948E3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AEF1EAB"/>
    <w:multiLevelType w:val="hybridMultilevel"/>
    <w:tmpl w:val="E3524A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C1D77BC"/>
    <w:multiLevelType w:val="hybridMultilevel"/>
    <w:tmpl w:val="A3C43E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CB47F49"/>
    <w:multiLevelType w:val="hybridMultilevel"/>
    <w:tmpl w:val="15247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D330B79"/>
    <w:multiLevelType w:val="hybridMultilevel"/>
    <w:tmpl w:val="BB2C02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D95432B"/>
    <w:multiLevelType w:val="hybridMultilevel"/>
    <w:tmpl w:val="701EC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F184E85"/>
    <w:multiLevelType w:val="hybridMultilevel"/>
    <w:tmpl w:val="F3C8C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FD460A6"/>
    <w:multiLevelType w:val="hybridMultilevel"/>
    <w:tmpl w:val="3034A4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FEA3192"/>
    <w:multiLevelType w:val="hybridMultilevel"/>
    <w:tmpl w:val="580C1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0F42545"/>
    <w:multiLevelType w:val="hybridMultilevel"/>
    <w:tmpl w:val="B2A27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12146A0"/>
    <w:multiLevelType w:val="hybridMultilevel"/>
    <w:tmpl w:val="46BCF4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1B202AE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26C69B0"/>
    <w:multiLevelType w:val="hybridMultilevel"/>
    <w:tmpl w:val="767E2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2B7240F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36123BF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6E2114C"/>
    <w:multiLevelType w:val="hybridMultilevel"/>
    <w:tmpl w:val="80C22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73D3937"/>
    <w:multiLevelType w:val="hybridMultilevel"/>
    <w:tmpl w:val="304EA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80A6B5E"/>
    <w:multiLevelType w:val="hybridMultilevel"/>
    <w:tmpl w:val="794CE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A542A33"/>
    <w:multiLevelType w:val="hybridMultilevel"/>
    <w:tmpl w:val="CE60D2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B0E29B3"/>
    <w:multiLevelType w:val="hybridMultilevel"/>
    <w:tmpl w:val="B8F42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B221A67"/>
    <w:multiLevelType w:val="hybridMultilevel"/>
    <w:tmpl w:val="CBA63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B345644"/>
    <w:multiLevelType w:val="hybridMultilevel"/>
    <w:tmpl w:val="17E06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C3670B1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CDD784D"/>
    <w:multiLevelType w:val="hybridMultilevel"/>
    <w:tmpl w:val="F9083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DC2453B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E0C65C2"/>
    <w:multiLevelType w:val="hybridMultilevel"/>
    <w:tmpl w:val="0BCC0D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EDC09F8"/>
    <w:multiLevelType w:val="hybridMultilevel"/>
    <w:tmpl w:val="D2C8B8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F182239"/>
    <w:multiLevelType w:val="hybridMultilevel"/>
    <w:tmpl w:val="54BAB4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FCA3AFE"/>
    <w:multiLevelType w:val="hybridMultilevel"/>
    <w:tmpl w:val="B060FC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0947BDD"/>
    <w:multiLevelType w:val="hybridMultilevel"/>
    <w:tmpl w:val="46BCF4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5956F24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64F6272"/>
    <w:multiLevelType w:val="hybridMultilevel"/>
    <w:tmpl w:val="580C1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7244421"/>
    <w:multiLevelType w:val="hybridMultilevel"/>
    <w:tmpl w:val="17E06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7A760AA"/>
    <w:multiLevelType w:val="hybridMultilevel"/>
    <w:tmpl w:val="57E8B3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8447EDB"/>
    <w:multiLevelType w:val="hybridMultilevel"/>
    <w:tmpl w:val="20EEB0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8701AC6"/>
    <w:multiLevelType w:val="hybridMultilevel"/>
    <w:tmpl w:val="EF1228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8806C82"/>
    <w:multiLevelType w:val="hybridMultilevel"/>
    <w:tmpl w:val="EF1228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884018B"/>
    <w:multiLevelType w:val="hybridMultilevel"/>
    <w:tmpl w:val="CBA63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9902104"/>
    <w:multiLevelType w:val="hybridMultilevel"/>
    <w:tmpl w:val="805A94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A0E1B2D"/>
    <w:multiLevelType w:val="hybridMultilevel"/>
    <w:tmpl w:val="46BCF4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A6352C5"/>
    <w:multiLevelType w:val="hybridMultilevel"/>
    <w:tmpl w:val="B8F42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A913078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C0E454F"/>
    <w:multiLevelType w:val="hybridMultilevel"/>
    <w:tmpl w:val="0BCC0D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C3A6AA4"/>
    <w:multiLevelType w:val="hybridMultilevel"/>
    <w:tmpl w:val="A3220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C5A2CD8"/>
    <w:multiLevelType w:val="hybridMultilevel"/>
    <w:tmpl w:val="B2A27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D92743F"/>
    <w:multiLevelType w:val="hybridMultilevel"/>
    <w:tmpl w:val="BCCC82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E907B97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E972498"/>
    <w:multiLevelType w:val="hybridMultilevel"/>
    <w:tmpl w:val="1A6275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FB852AA"/>
    <w:multiLevelType w:val="hybridMultilevel"/>
    <w:tmpl w:val="15247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19565B1"/>
    <w:multiLevelType w:val="hybridMultilevel"/>
    <w:tmpl w:val="57E8B3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25C2179"/>
    <w:multiLevelType w:val="hybridMultilevel"/>
    <w:tmpl w:val="354C2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2B33931"/>
    <w:multiLevelType w:val="hybridMultilevel"/>
    <w:tmpl w:val="354C2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2E409B8"/>
    <w:multiLevelType w:val="hybridMultilevel"/>
    <w:tmpl w:val="15247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353317C"/>
    <w:multiLevelType w:val="hybridMultilevel"/>
    <w:tmpl w:val="15247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3630D97"/>
    <w:multiLevelType w:val="hybridMultilevel"/>
    <w:tmpl w:val="A3220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4D04CE8"/>
    <w:multiLevelType w:val="hybridMultilevel"/>
    <w:tmpl w:val="40DCB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59B390F"/>
    <w:multiLevelType w:val="hybridMultilevel"/>
    <w:tmpl w:val="D58C05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6E352CC"/>
    <w:multiLevelType w:val="hybridMultilevel"/>
    <w:tmpl w:val="3564A2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74C159E"/>
    <w:multiLevelType w:val="hybridMultilevel"/>
    <w:tmpl w:val="EA380C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B3066AE"/>
    <w:multiLevelType w:val="hybridMultilevel"/>
    <w:tmpl w:val="D24C2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B7B1DF0"/>
    <w:multiLevelType w:val="hybridMultilevel"/>
    <w:tmpl w:val="7422C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CD91179"/>
    <w:multiLevelType w:val="hybridMultilevel"/>
    <w:tmpl w:val="A3220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D4C4B03"/>
    <w:multiLevelType w:val="hybridMultilevel"/>
    <w:tmpl w:val="3CFAA6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6E435A56"/>
    <w:multiLevelType w:val="hybridMultilevel"/>
    <w:tmpl w:val="354C2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E464AC7"/>
    <w:multiLevelType w:val="hybridMultilevel"/>
    <w:tmpl w:val="17E06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E7F4B0B"/>
    <w:multiLevelType w:val="hybridMultilevel"/>
    <w:tmpl w:val="354C2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6EAE6ACF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1C012AA"/>
    <w:multiLevelType w:val="hybridMultilevel"/>
    <w:tmpl w:val="80C22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25C74E9"/>
    <w:multiLevelType w:val="hybridMultilevel"/>
    <w:tmpl w:val="15025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2C95A75"/>
    <w:multiLevelType w:val="hybridMultilevel"/>
    <w:tmpl w:val="92BCBF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3D33D36"/>
    <w:multiLevelType w:val="hybridMultilevel"/>
    <w:tmpl w:val="AFD05F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4F40553"/>
    <w:multiLevelType w:val="hybridMultilevel"/>
    <w:tmpl w:val="1C42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5AB774F"/>
    <w:multiLevelType w:val="hybridMultilevel"/>
    <w:tmpl w:val="0BCC0D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75378BA"/>
    <w:multiLevelType w:val="hybridMultilevel"/>
    <w:tmpl w:val="B060FC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7F12611"/>
    <w:multiLevelType w:val="hybridMultilevel"/>
    <w:tmpl w:val="1B32C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92839AA"/>
    <w:multiLevelType w:val="hybridMultilevel"/>
    <w:tmpl w:val="E640D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95A3470"/>
    <w:multiLevelType w:val="hybridMultilevel"/>
    <w:tmpl w:val="B8F42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9B56841"/>
    <w:multiLevelType w:val="hybridMultilevel"/>
    <w:tmpl w:val="CBA63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AD57FDF"/>
    <w:multiLevelType w:val="hybridMultilevel"/>
    <w:tmpl w:val="0BCC0D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AE904AA"/>
    <w:multiLevelType w:val="hybridMultilevel"/>
    <w:tmpl w:val="7B480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B815D9A"/>
    <w:multiLevelType w:val="hybridMultilevel"/>
    <w:tmpl w:val="294EF5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BF413B4"/>
    <w:multiLevelType w:val="hybridMultilevel"/>
    <w:tmpl w:val="42D41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C533DB0"/>
    <w:multiLevelType w:val="hybridMultilevel"/>
    <w:tmpl w:val="B2A275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7DE91E42"/>
    <w:multiLevelType w:val="hybridMultilevel"/>
    <w:tmpl w:val="42D41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E677D05"/>
    <w:multiLevelType w:val="hybridMultilevel"/>
    <w:tmpl w:val="AA842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E7A693E"/>
    <w:multiLevelType w:val="hybridMultilevel"/>
    <w:tmpl w:val="150486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EA14984"/>
    <w:multiLevelType w:val="hybridMultilevel"/>
    <w:tmpl w:val="23E0C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F3D2E03"/>
    <w:multiLevelType w:val="hybridMultilevel"/>
    <w:tmpl w:val="A3220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FD56CAA"/>
    <w:multiLevelType w:val="hybridMultilevel"/>
    <w:tmpl w:val="21BECA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5"/>
  </w:num>
  <w:num w:numId="3">
    <w:abstractNumId w:val="82"/>
  </w:num>
  <w:num w:numId="4">
    <w:abstractNumId w:val="4"/>
  </w:num>
  <w:num w:numId="5">
    <w:abstractNumId w:val="97"/>
  </w:num>
  <w:num w:numId="6">
    <w:abstractNumId w:val="72"/>
  </w:num>
  <w:num w:numId="7">
    <w:abstractNumId w:val="14"/>
  </w:num>
  <w:num w:numId="8">
    <w:abstractNumId w:val="92"/>
  </w:num>
  <w:num w:numId="9">
    <w:abstractNumId w:val="13"/>
  </w:num>
  <w:num w:numId="10">
    <w:abstractNumId w:val="124"/>
  </w:num>
  <w:num w:numId="11">
    <w:abstractNumId w:val="154"/>
  </w:num>
  <w:num w:numId="12">
    <w:abstractNumId w:val="39"/>
  </w:num>
  <w:num w:numId="13">
    <w:abstractNumId w:val="76"/>
  </w:num>
  <w:num w:numId="14">
    <w:abstractNumId w:val="37"/>
  </w:num>
  <w:num w:numId="15">
    <w:abstractNumId w:val="79"/>
  </w:num>
  <w:num w:numId="16">
    <w:abstractNumId w:val="103"/>
  </w:num>
  <w:num w:numId="17">
    <w:abstractNumId w:val="59"/>
  </w:num>
  <w:num w:numId="18">
    <w:abstractNumId w:val="58"/>
  </w:num>
  <w:num w:numId="19">
    <w:abstractNumId w:val="133"/>
  </w:num>
  <w:num w:numId="20">
    <w:abstractNumId w:val="15"/>
  </w:num>
  <w:num w:numId="21">
    <w:abstractNumId w:val="143"/>
  </w:num>
  <w:num w:numId="22">
    <w:abstractNumId w:val="52"/>
  </w:num>
  <w:num w:numId="23">
    <w:abstractNumId w:val="45"/>
  </w:num>
  <w:num w:numId="24">
    <w:abstractNumId w:val="85"/>
  </w:num>
  <w:num w:numId="25">
    <w:abstractNumId w:val="41"/>
  </w:num>
  <w:num w:numId="26">
    <w:abstractNumId w:val="153"/>
  </w:num>
  <w:num w:numId="27">
    <w:abstractNumId w:val="109"/>
  </w:num>
  <w:num w:numId="28">
    <w:abstractNumId w:val="120"/>
  </w:num>
  <w:num w:numId="29">
    <w:abstractNumId w:val="16"/>
  </w:num>
  <w:num w:numId="30">
    <w:abstractNumId w:val="127"/>
  </w:num>
  <w:num w:numId="31">
    <w:abstractNumId w:val="73"/>
  </w:num>
  <w:num w:numId="32">
    <w:abstractNumId w:val="148"/>
  </w:num>
  <w:num w:numId="33">
    <w:abstractNumId w:val="110"/>
  </w:num>
  <w:num w:numId="34">
    <w:abstractNumId w:val="22"/>
  </w:num>
  <w:num w:numId="35">
    <w:abstractNumId w:val="57"/>
  </w:num>
  <w:num w:numId="36">
    <w:abstractNumId w:val="61"/>
  </w:num>
  <w:num w:numId="37">
    <w:abstractNumId w:val="1"/>
  </w:num>
  <w:num w:numId="38">
    <w:abstractNumId w:val="116"/>
  </w:num>
  <w:num w:numId="39">
    <w:abstractNumId w:val="25"/>
  </w:num>
  <w:num w:numId="40">
    <w:abstractNumId w:val="47"/>
  </w:num>
  <w:num w:numId="41">
    <w:abstractNumId w:val="129"/>
  </w:num>
  <w:num w:numId="42">
    <w:abstractNumId w:val="125"/>
  </w:num>
  <w:num w:numId="43">
    <w:abstractNumId w:val="51"/>
  </w:num>
  <w:num w:numId="44">
    <w:abstractNumId w:val="146"/>
  </w:num>
  <w:num w:numId="45">
    <w:abstractNumId w:val="104"/>
  </w:num>
  <w:num w:numId="46">
    <w:abstractNumId w:val="35"/>
  </w:num>
  <w:num w:numId="47">
    <w:abstractNumId w:val="6"/>
  </w:num>
  <w:num w:numId="48">
    <w:abstractNumId w:val="28"/>
  </w:num>
  <w:num w:numId="49">
    <w:abstractNumId w:val="68"/>
  </w:num>
  <w:num w:numId="50">
    <w:abstractNumId w:val="113"/>
  </w:num>
  <w:num w:numId="51">
    <w:abstractNumId w:val="26"/>
  </w:num>
  <w:num w:numId="52">
    <w:abstractNumId w:val="27"/>
  </w:num>
  <w:num w:numId="53">
    <w:abstractNumId w:val="11"/>
  </w:num>
  <w:num w:numId="54">
    <w:abstractNumId w:val="29"/>
  </w:num>
  <w:num w:numId="55">
    <w:abstractNumId w:val="3"/>
  </w:num>
  <w:num w:numId="56">
    <w:abstractNumId w:val="50"/>
  </w:num>
  <w:num w:numId="57">
    <w:abstractNumId w:val="96"/>
  </w:num>
  <w:num w:numId="58">
    <w:abstractNumId w:val="32"/>
  </w:num>
  <w:num w:numId="59">
    <w:abstractNumId w:val="0"/>
  </w:num>
  <w:num w:numId="60">
    <w:abstractNumId w:val="71"/>
  </w:num>
  <w:num w:numId="61">
    <w:abstractNumId w:val="90"/>
  </w:num>
  <w:num w:numId="62">
    <w:abstractNumId w:val="108"/>
  </w:num>
  <w:num w:numId="63">
    <w:abstractNumId w:val="40"/>
  </w:num>
  <w:num w:numId="64">
    <w:abstractNumId w:val="55"/>
  </w:num>
  <w:num w:numId="65">
    <w:abstractNumId w:val="48"/>
  </w:num>
  <w:num w:numId="66">
    <w:abstractNumId w:val="144"/>
  </w:num>
  <w:num w:numId="67">
    <w:abstractNumId w:val="138"/>
  </w:num>
  <w:num w:numId="68">
    <w:abstractNumId w:val="130"/>
  </w:num>
  <w:num w:numId="69">
    <w:abstractNumId w:val="86"/>
  </w:num>
  <w:num w:numId="70">
    <w:abstractNumId w:val="54"/>
  </w:num>
  <w:num w:numId="71">
    <w:abstractNumId w:val="98"/>
  </w:num>
  <w:num w:numId="72">
    <w:abstractNumId w:val="151"/>
  </w:num>
  <w:num w:numId="73">
    <w:abstractNumId w:val="49"/>
  </w:num>
  <w:num w:numId="74">
    <w:abstractNumId w:val="75"/>
  </w:num>
  <w:num w:numId="75">
    <w:abstractNumId w:val="137"/>
  </w:num>
  <w:num w:numId="76">
    <w:abstractNumId w:val="132"/>
  </w:num>
  <w:num w:numId="77">
    <w:abstractNumId w:val="46"/>
  </w:num>
  <w:num w:numId="78">
    <w:abstractNumId w:val="112"/>
  </w:num>
  <w:num w:numId="79">
    <w:abstractNumId w:val="107"/>
  </w:num>
  <w:num w:numId="80">
    <w:abstractNumId w:val="21"/>
  </w:num>
  <w:num w:numId="81">
    <w:abstractNumId w:val="60"/>
  </w:num>
  <w:num w:numId="82">
    <w:abstractNumId w:val="78"/>
  </w:num>
  <w:num w:numId="83">
    <w:abstractNumId w:val="8"/>
  </w:num>
  <w:num w:numId="84">
    <w:abstractNumId w:val="87"/>
  </w:num>
  <w:num w:numId="85">
    <w:abstractNumId w:val="18"/>
  </w:num>
  <w:num w:numId="86">
    <w:abstractNumId w:val="145"/>
  </w:num>
  <w:num w:numId="87">
    <w:abstractNumId w:val="77"/>
  </w:num>
  <w:num w:numId="88">
    <w:abstractNumId w:val="89"/>
  </w:num>
  <w:num w:numId="89">
    <w:abstractNumId w:val="64"/>
  </w:num>
  <w:num w:numId="90">
    <w:abstractNumId w:val="42"/>
  </w:num>
  <w:num w:numId="91">
    <w:abstractNumId w:val="31"/>
  </w:num>
  <w:num w:numId="92">
    <w:abstractNumId w:val="36"/>
  </w:num>
  <w:num w:numId="93">
    <w:abstractNumId w:val="121"/>
  </w:num>
  <w:num w:numId="94">
    <w:abstractNumId w:val="140"/>
  </w:num>
  <w:num w:numId="95">
    <w:abstractNumId w:val="24"/>
  </w:num>
  <w:num w:numId="96">
    <w:abstractNumId w:val="65"/>
  </w:num>
  <w:num w:numId="97">
    <w:abstractNumId w:val="141"/>
  </w:num>
  <w:num w:numId="98">
    <w:abstractNumId w:val="126"/>
  </w:num>
  <w:num w:numId="99">
    <w:abstractNumId w:val="2"/>
  </w:num>
  <w:num w:numId="100">
    <w:abstractNumId w:val="128"/>
  </w:num>
  <w:num w:numId="101">
    <w:abstractNumId w:val="56"/>
  </w:num>
  <w:num w:numId="102">
    <w:abstractNumId w:val="23"/>
  </w:num>
  <w:num w:numId="103">
    <w:abstractNumId w:val="10"/>
  </w:num>
  <w:num w:numId="104">
    <w:abstractNumId w:val="38"/>
  </w:num>
  <w:num w:numId="105">
    <w:abstractNumId w:val="134"/>
  </w:num>
  <w:num w:numId="106">
    <w:abstractNumId w:val="5"/>
  </w:num>
  <w:num w:numId="107">
    <w:abstractNumId w:val="70"/>
  </w:num>
  <w:num w:numId="108">
    <w:abstractNumId w:val="100"/>
  </w:num>
  <w:num w:numId="109">
    <w:abstractNumId w:val="94"/>
  </w:num>
  <w:num w:numId="110">
    <w:abstractNumId w:val="74"/>
  </w:num>
  <w:num w:numId="111">
    <w:abstractNumId w:val="105"/>
  </w:num>
  <w:num w:numId="112">
    <w:abstractNumId w:val="152"/>
  </w:num>
  <w:num w:numId="113">
    <w:abstractNumId w:val="93"/>
  </w:num>
  <w:num w:numId="114">
    <w:abstractNumId w:val="139"/>
  </w:num>
  <w:num w:numId="115">
    <w:abstractNumId w:val="43"/>
  </w:num>
  <w:num w:numId="116">
    <w:abstractNumId w:val="136"/>
  </w:num>
  <w:num w:numId="117">
    <w:abstractNumId w:val="114"/>
  </w:num>
  <w:num w:numId="118">
    <w:abstractNumId w:val="19"/>
  </w:num>
  <w:num w:numId="119">
    <w:abstractNumId w:val="123"/>
  </w:num>
  <w:num w:numId="120">
    <w:abstractNumId w:val="80"/>
  </w:num>
  <w:num w:numId="121">
    <w:abstractNumId w:val="122"/>
  </w:num>
  <w:num w:numId="122">
    <w:abstractNumId w:val="83"/>
  </w:num>
  <w:num w:numId="123">
    <w:abstractNumId w:val="34"/>
  </w:num>
  <w:num w:numId="124">
    <w:abstractNumId w:val="12"/>
  </w:num>
  <w:num w:numId="125">
    <w:abstractNumId w:val="102"/>
  </w:num>
  <w:num w:numId="126">
    <w:abstractNumId w:val="101"/>
  </w:num>
  <w:num w:numId="127">
    <w:abstractNumId w:val="118"/>
  </w:num>
  <w:num w:numId="128">
    <w:abstractNumId w:val="67"/>
  </w:num>
  <w:num w:numId="129">
    <w:abstractNumId w:val="119"/>
  </w:num>
  <w:num w:numId="130">
    <w:abstractNumId w:val="53"/>
  </w:num>
  <w:num w:numId="131">
    <w:abstractNumId w:val="62"/>
  </w:num>
  <w:num w:numId="132">
    <w:abstractNumId w:val="7"/>
  </w:num>
  <w:num w:numId="133">
    <w:abstractNumId w:val="150"/>
  </w:num>
  <w:num w:numId="134">
    <w:abstractNumId w:val="63"/>
  </w:num>
  <w:num w:numId="135">
    <w:abstractNumId w:val="91"/>
  </w:num>
  <w:num w:numId="136">
    <w:abstractNumId w:val="142"/>
  </w:num>
  <w:num w:numId="137">
    <w:abstractNumId w:val="44"/>
  </w:num>
  <w:num w:numId="138">
    <w:abstractNumId w:val="69"/>
  </w:num>
  <w:num w:numId="139">
    <w:abstractNumId w:val="131"/>
  </w:num>
  <w:num w:numId="140">
    <w:abstractNumId w:val="117"/>
  </w:num>
  <w:num w:numId="141">
    <w:abstractNumId w:val="106"/>
  </w:num>
  <w:num w:numId="142">
    <w:abstractNumId w:val="84"/>
  </w:num>
  <w:num w:numId="143">
    <w:abstractNumId w:val="66"/>
  </w:num>
  <w:num w:numId="144">
    <w:abstractNumId w:val="99"/>
  </w:num>
  <w:num w:numId="145">
    <w:abstractNumId w:val="111"/>
  </w:num>
  <w:num w:numId="146">
    <w:abstractNumId w:val="20"/>
  </w:num>
  <w:num w:numId="147">
    <w:abstractNumId w:val="115"/>
  </w:num>
  <w:num w:numId="148">
    <w:abstractNumId w:val="135"/>
  </w:num>
  <w:num w:numId="149">
    <w:abstractNumId w:val="17"/>
  </w:num>
  <w:num w:numId="150">
    <w:abstractNumId w:val="33"/>
  </w:num>
  <w:num w:numId="151">
    <w:abstractNumId w:val="4"/>
  </w:num>
  <w:num w:numId="1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4"/>
  </w:num>
  <w:num w:numId="1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149"/>
  </w:num>
  <w:num w:numId="174">
    <w:abstractNumId w:val="147"/>
  </w:num>
  <w:num w:numId="175">
    <w:abstractNumId w:val="81"/>
  </w:num>
  <w:num w:numId="176">
    <w:abstractNumId w:val="4"/>
  </w:num>
  <w:num w:numId="177">
    <w:abstractNumId w:val="30"/>
  </w:num>
  <w:num w:numId="178">
    <w:abstractNumId w:val="88"/>
  </w:num>
  <w:numIdMacAtCleanup w:val="1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461"/>
    <w:rsid w:val="00001134"/>
    <w:rsid w:val="00002751"/>
    <w:rsid w:val="00002A32"/>
    <w:rsid w:val="00003772"/>
    <w:rsid w:val="00007887"/>
    <w:rsid w:val="00007E2B"/>
    <w:rsid w:val="00010FA5"/>
    <w:rsid w:val="0001117D"/>
    <w:rsid w:val="00011C15"/>
    <w:rsid w:val="00011C6A"/>
    <w:rsid w:val="00011CF8"/>
    <w:rsid w:val="000120A3"/>
    <w:rsid w:val="000126E2"/>
    <w:rsid w:val="000137D1"/>
    <w:rsid w:val="00014050"/>
    <w:rsid w:val="00014884"/>
    <w:rsid w:val="00014B60"/>
    <w:rsid w:val="00014FE0"/>
    <w:rsid w:val="00015F01"/>
    <w:rsid w:val="00017379"/>
    <w:rsid w:val="00020076"/>
    <w:rsid w:val="00020757"/>
    <w:rsid w:val="00020C6E"/>
    <w:rsid w:val="000211FE"/>
    <w:rsid w:val="00022241"/>
    <w:rsid w:val="0002550D"/>
    <w:rsid w:val="00026172"/>
    <w:rsid w:val="00026353"/>
    <w:rsid w:val="00026B83"/>
    <w:rsid w:val="00027188"/>
    <w:rsid w:val="00027F25"/>
    <w:rsid w:val="00027FD3"/>
    <w:rsid w:val="000306F1"/>
    <w:rsid w:val="00031111"/>
    <w:rsid w:val="000317FC"/>
    <w:rsid w:val="00034E12"/>
    <w:rsid w:val="00034E43"/>
    <w:rsid w:val="00036019"/>
    <w:rsid w:val="000364D9"/>
    <w:rsid w:val="00037944"/>
    <w:rsid w:val="00040430"/>
    <w:rsid w:val="000409FA"/>
    <w:rsid w:val="0004108D"/>
    <w:rsid w:val="0004144D"/>
    <w:rsid w:val="00043C73"/>
    <w:rsid w:val="00043FF4"/>
    <w:rsid w:val="00046822"/>
    <w:rsid w:val="00046AFA"/>
    <w:rsid w:val="00046DF1"/>
    <w:rsid w:val="00053B7B"/>
    <w:rsid w:val="0005580F"/>
    <w:rsid w:val="000559E8"/>
    <w:rsid w:val="00055BEE"/>
    <w:rsid w:val="0005623B"/>
    <w:rsid w:val="00057705"/>
    <w:rsid w:val="00057C20"/>
    <w:rsid w:val="00060B72"/>
    <w:rsid w:val="00063959"/>
    <w:rsid w:val="00064481"/>
    <w:rsid w:val="00065A8F"/>
    <w:rsid w:val="000672EA"/>
    <w:rsid w:val="00067769"/>
    <w:rsid w:val="000679A0"/>
    <w:rsid w:val="000704BA"/>
    <w:rsid w:val="00070828"/>
    <w:rsid w:val="00070EEB"/>
    <w:rsid w:val="00071912"/>
    <w:rsid w:val="000729D2"/>
    <w:rsid w:val="00072D81"/>
    <w:rsid w:val="00074BB8"/>
    <w:rsid w:val="00074E2F"/>
    <w:rsid w:val="000757D3"/>
    <w:rsid w:val="00076C2F"/>
    <w:rsid w:val="00077C30"/>
    <w:rsid w:val="00077DE3"/>
    <w:rsid w:val="00077F95"/>
    <w:rsid w:val="00080236"/>
    <w:rsid w:val="000802DE"/>
    <w:rsid w:val="00080603"/>
    <w:rsid w:val="000806A8"/>
    <w:rsid w:val="000809DA"/>
    <w:rsid w:val="00081C4E"/>
    <w:rsid w:val="00086647"/>
    <w:rsid w:val="00090CF3"/>
    <w:rsid w:val="00091AF1"/>
    <w:rsid w:val="00091BF5"/>
    <w:rsid w:val="000929C2"/>
    <w:rsid w:val="00092E52"/>
    <w:rsid w:val="000944F3"/>
    <w:rsid w:val="00094682"/>
    <w:rsid w:val="00094951"/>
    <w:rsid w:val="00095047"/>
    <w:rsid w:val="0009592D"/>
    <w:rsid w:val="00095997"/>
    <w:rsid w:val="00095B57"/>
    <w:rsid w:val="0009643A"/>
    <w:rsid w:val="00097D47"/>
    <w:rsid w:val="000A0218"/>
    <w:rsid w:val="000A026B"/>
    <w:rsid w:val="000A0992"/>
    <w:rsid w:val="000A12CE"/>
    <w:rsid w:val="000A1B45"/>
    <w:rsid w:val="000A3513"/>
    <w:rsid w:val="000A509A"/>
    <w:rsid w:val="000A63FE"/>
    <w:rsid w:val="000A71E8"/>
    <w:rsid w:val="000A7274"/>
    <w:rsid w:val="000A7990"/>
    <w:rsid w:val="000A7A7F"/>
    <w:rsid w:val="000A7BCE"/>
    <w:rsid w:val="000B07A3"/>
    <w:rsid w:val="000B1C8E"/>
    <w:rsid w:val="000B3A71"/>
    <w:rsid w:val="000B4036"/>
    <w:rsid w:val="000B4F53"/>
    <w:rsid w:val="000B557E"/>
    <w:rsid w:val="000B63B4"/>
    <w:rsid w:val="000B7668"/>
    <w:rsid w:val="000B7AD3"/>
    <w:rsid w:val="000C013C"/>
    <w:rsid w:val="000C02BD"/>
    <w:rsid w:val="000C0A71"/>
    <w:rsid w:val="000C0EF2"/>
    <w:rsid w:val="000C1383"/>
    <w:rsid w:val="000C1690"/>
    <w:rsid w:val="000C1967"/>
    <w:rsid w:val="000C1E5A"/>
    <w:rsid w:val="000C21C8"/>
    <w:rsid w:val="000C2762"/>
    <w:rsid w:val="000C2D76"/>
    <w:rsid w:val="000C5441"/>
    <w:rsid w:val="000C757A"/>
    <w:rsid w:val="000C778E"/>
    <w:rsid w:val="000D1942"/>
    <w:rsid w:val="000D23DC"/>
    <w:rsid w:val="000D2D73"/>
    <w:rsid w:val="000D38D1"/>
    <w:rsid w:val="000D5BCD"/>
    <w:rsid w:val="000D6590"/>
    <w:rsid w:val="000D7035"/>
    <w:rsid w:val="000E04A4"/>
    <w:rsid w:val="000E09A4"/>
    <w:rsid w:val="000E2319"/>
    <w:rsid w:val="000E26FB"/>
    <w:rsid w:val="000E2C9A"/>
    <w:rsid w:val="000E31B7"/>
    <w:rsid w:val="000E3A59"/>
    <w:rsid w:val="000E43B7"/>
    <w:rsid w:val="000E4C4B"/>
    <w:rsid w:val="000E5CC0"/>
    <w:rsid w:val="000E6A97"/>
    <w:rsid w:val="000E7688"/>
    <w:rsid w:val="000F0BC4"/>
    <w:rsid w:val="000F17C4"/>
    <w:rsid w:val="000F1F1E"/>
    <w:rsid w:val="000F2057"/>
    <w:rsid w:val="000F2191"/>
    <w:rsid w:val="000F268A"/>
    <w:rsid w:val="000F2885"/>
    <w:rsid w:val="000F2D16"/>
    <w:rsid w:val="000F47D0"/>
    <w:rsid w:val="000F4A59"/>
    <w:rsid w:val="000F5C53"/>
    <w:rsid w:val="000F6006"/>
    <w:rsid w:val="000F65BE"/>
    <w:rsid w:val="000F6E27"/>
    <w:rsid w:val="00100977"/>
    <w:rsid w:val="00100B2E"/>
    <w:rsid w:val="00100B9A"/>
    <w:rsid w:val="00101B63"/>
    <w:rsid w:val="00102E1F"/>
    <w:rsid w:val="001046B8"/>
    <w:rsid w:val="0010524D"/>
    <w:rsid w:val="00106166"/>
    <w:rsid w:val="0010675A"/>
    <w:rsid w:val="00107533"/>
    <w:rsid w:val="00107D34"/>
    <w:rsid w:val="00110A6A"/>
    <w:rsid w:val="001126D2"/>
    <w:rsid w:val="00114586"/>
    <w:rsid w:val="00114877"/>
    <w:rsid w:val="001156D7"/>
    <w:rsid w:val="00115D7B"/>
    <w:rsid w:val="00117801"/>
    <w:rsid w:val="0012020B"/>
    <w:rsid w:val="0012028C"/>
    <w:rsid w:val="0012049C"/>
    <w:rsid w:val="00120FB7"/>
    <w:rsid w:val="00121246"/>
    <w:rsid w:val="00121BAF"/>
    <w:rsid w:val="00123E92"/>
    <w:rsid w:val="00124698"/>
    <w:rsid w:val="00124BE5"/>
    <w:rsid w:val="001257CD"/>
    <w:rsid w:val="001259ED"/>
    <w:rsid w:val="00126182"/>
    <w:rsid w:val="00126F60"/>
    <w:rsid w:val="00127B5E"/>
    <w:rsid w:val="00127E6B"/>
    <w:rsid w:val="0013486C"/>
    <w:rsid w:val="00135228"/>
    <w:rsid w:val="001366AA"/>
    <w:rsid w:val="0013759B"/>
    <w:rsid w:val="00137CBD"/>
    <w:rsid w:val="001409ED"/>
    <w:rsid w:val="00140A61"/>
    <w:rsid w:val="00140E87"/>
    <w:rsid w:val="00141692"/>
    <w:rsid w:val="0014188A"/>
    <w:rsid w:val="001426ED"/>
    <w:rsid w:val="001436FB"/>
    <w:rsid w:val="00143BB1"/>
    <w:rsid w:val="0014540D"/>
    <w:rsid w:val="001462F1"/>
    <w:rsid w:val="00146D6F"/>
    <w:rsid w:val="001477A7"/>
    <w:rsid w:val="001502DA"/>
    <w:rsid w:val="001512C5"/>
    <w:rsid w:val="0015170D"/>
    <w:rsid w:val="00152A71"/>
    <w:rsid w:val="00152D05"/>
    <w:rsid w:val="00152D5B"/>
    <w:rsid w:val="00152D91"/>
    <w:rsid w:val="001534F1"/>
    <w:rsid w:val="001556E4"/>
    <w:rsid w:val="001559EE"/>
    <w:rsid w:val="00156B75"/>
    <w:rsid w:val="00156C61"/>
    <w:rsid w:val="00157496"/>
    <w:rsid w:val="0015751E"/>
    <w:rsid w:val="0016078D"/>
    <w:rsid w:val="00161A79"/>
    <w:rsid w:val="001622D6"/>
    <w:rsid w:val="00163E28"/>
    <w:rsid w:val="001649CB"/>
    <w:rsid w:val="00164CC7"/>
    <w:rsid w:val="0016557E"/>
    <w:rsid w:val="00165B2A"/>
    <w:rsid w:val="00165BE3"/>
    <w:rsid w:val="00165C49"/>
    <w:rsid w:val="0016692D"/>
    <w:rsid w:val="00166B83"/>
    <w:rsid w:val="0017007E"/>
    <w:rsid w:val="001705F0"/>
    <w:rsid w:val="001708C1"/>
    <w:rsid w:val="00172EAE"/>
    <w:rsid w:val="00173484"/>
    <w:rsid w:val="00174343"/>
    <w:rsid w:val="001746EF"/>
    <w:rsid w:val="00175549"/>
    <w:rsid w:val="001757F6"/>
    <w:rsid w:val="00175A4A"/>
    <w:rsid w:val="00180F38"/>
    <w:rsid w:val="00181235"/>
    <w:rsid w:val="001813FF"/>
    <w:rsid w:val="00182802"/>
    <w:rsid w:val="00182965"/>
    <w:rsid w:val="00184253"/>
    <w:rsid w:val="00184942"/>
    <w:rsid w:val="00184F74"/>
    <w:rsid w:val="001861D3"/>
    <w:rsid w:val="00186D62"/>
    <w:rsid w:val="0018717A"/>
    <w:rsid w:val="00187A3F"/>
    <w:rsid w:val="00187D69"/>
    <w:rsid w:val="001902E8"/>
    <w:rsid w:val="00190A1D"/>
    <w:rsid w:val="00192E3C"/>
    <w:rsid w:val="001941B1"/>
    <w:rsid w:val="00195136"/>
    <w:rsid w:val="0019587C"/>
    <w:rsid w:val="001972F5"/>
    <w:rsid w:val="0019734C"/>
    <w:rsid w:val="001973B0"/>
    <w:rsid w:val="00197BCB"/>
    <w:rsid w:val="00197EA8"/>
    <w:rsid w:val="001A0CF9"/>
    <w:rsid w:val="001A1398"/>
    <w:rsid w:val="001A172D"/>
    <w:rsid w:val="001A173B"/>
    <w:rsid w:val="001A1829"/>
    <w:rsid w:val="001A2139"/>
    <w:rsid w:val="001A2614"/>
    <w:rsid w:val="001A30E1"/>
    <w:rsid w:val="001A3644"/>
    <w:rsid w:val="001A46F9"/>
    <w:rsid w:val="001A59F3"/>
    <w:rsid w:val="001A60A3"/>
    <w:rsid w:val="001A7734"/>
    <w:rsid w:val="001A7F2D"/>
    <w:rsid w:val="001B087B"/>
    <w:rsid w:val="001B1D12"/>
    <w:rsid w:val="001B284E"/>
    <w:rsid w:val="001B5578"/>
    <w:rsid w:val="001B6680"/>
    <w:rsid w:val="001B6DD5"/>
    <w:rsid w:val="001B7E44"/>
    <w:rsid w:val="001C0277"/>
    <w:rsid w:val="001C0AFB"/>
    <w:rsid w:val="001C1018"/>
    <w:rsid w:val="001C3FFF"/>
    <w:rsid w:val="001C52FA"/>
    <w:rsid w:val="001D04C0"/>
    <w:rsid w:val="001D08D5"/>
    <w:rsid w:val="001D0B7C"/>
    <w:rsid w:val="001D0C49"/>
    <w:rsid w:val="001D0CF4"/>
    <w:rsid w:val="001D1742"/>
    <w:rsid w:val="001D1D8D"/>
    <w:rsid w:val="001D1E27"/>
    <w:rsid w:val="001D2149"/>
    <w:rsid w:val="001D2CE5"/>
    <w:rsid w:val="001D31DF"/>
    <w:rsid w:val="001D3326"/>
    <w:rsid w:val="001D4B32"/>
    <w:rsid w:val="001D6C02"/>
    <w:rsid w:val="001D6DFC"/>
    <w:rsid w:val="001D7F9F"/>
    <w:rsid w:val="001E2C8B"/>
    <w:rsid w:val="001E3313"/>
    <w:rsid w:val="001E4435"/>
    <w:rsid w:val="001E505A"/>
    <w:rsid w:val="001E5125"/>
    <w:rsid w:val="001E5B9E"/>
    <w:rsid w:val="001E6173"/>
    <w:rsid w:val="001E73A0"/>
    <w:rsid w:val="001E7563"/>
    <w:rsid w:val="001E7686"/>
    <w:rsid w:val="001F0C4C"/>
    <w:rsid w:val="001F134B"/>
    <w:rsid w:val="001F1F92"/>
    <w:rsid w:val="001F201A"/>
    <w:rsid w:val="001F3478"/>
    <w:rsid w:val="001F374B"/>
    <w:rsid w:val="001F4088"/>
    <w:rsid w:val="001F453A"/>
    <w:rsid w:val="001F4758"/>
    <w:rsid w:val="001F4D4A"/>
    <w:rsid w:val="001F6075"/>
    <w:rsid w:val="001F6CD0"/>
    <w:rsid w:val="002001F1"/>
    <w:rsid w:val="00200D6C"/>
    <w:rsid w:val="00201E40"/>
    <w:rsid w:val="002020F1"/>
    <w:rsid w:val="002040D8"/>
    <w:rsid w:val="00205736"/>
    <w:rsid w:val="00206ACF"/>
    <w:rsid w:val="00207088"/>
    <w:rsid w:val="00211956"/>
    <w:rsid w:val="00211A45"/>
    <w:rsid w:val="00211C23"/>
    <w:rsid w:val="00213304"/>
    <w:rsid w:val="00213721"/>
    <w:rsid w:val="00213E77"/>
    <w:rsid w:val="00214E32"/>
    <w:rsid w:val="00216833"/>
    <w:rsid w:val="0021749D"/>
    <w:rsid w:val="00217B98"/>
    <w:rsid w:val="0022032E"/>
    <w:rsid w:val="002216D0"/>
    <w:rsid w:val="00221A3A"/>
    <w:rsid w:val="0022216D"/>
    <w:rsid w:val="00224206"/>
    <w:rsid w:val="00224C41"/>
    <w:rsid w:val="00225066"/>
    <w:rsid w:val="00225804"/>
    <w:rsid w:val="002258A3"/>
    <w:rsid w:val="0022641E"/>
    <w:rsid w:val="0022680A"/>
    <w:rsid w:val="00227007"/>
    <w:rsid w:val="00227682"/>
    <w:rsid w:val="00227D8F"/>
    <w:rsid w:val="00230067"/>
    <w:rsid w:val="002304A9"/>
    <w:rsid w:val="00230FB9"/>
    <w:rsid w:val="00231DF6"/>
    <w:rsid w:val="00232D95"/>
    <w:rsid w:val="002332EA"/>
    <w:rsid w:val="002338EE"/>
    <w:rsid w:val="0023558C"/>
    <w:rsid w:val="00236A2B"/>
    <w:rsid w:val="00236BF1"/>
    <w:rsid w:val="00242250"/>
    <w:rsid w:val="00243721"/>
    <w:rsid w:val="00244285"/>
    <w:rsid w:val="002457B5"/>
    <w:rsid w:val="002463F7"/>
    <w:rsid w:val="002463F9"/>
    <w:rsid w:val="00246867"/>
    <w:rsid w:val="00246893"/>
    <w:rsid w:val="00246BE4"/>
    <w:rsid w:val="00250D09"/>
    <w:rsid w:val="00251F7D"/>
    <w:rsid w:val="002532D9"/>
    <w:rsid w:val="00254FA6"/>
    <w:rsid w:val="002551E8"/>
    <w:rsid w:val="00255798"/>
    <w:rsid w:val="002560FF"/>
    <w:rsid w:val="00256EBF"/>
    <w:rsid w:val="00260EFC"/>
    <w:rsid w:val="002637F7"/>
    <w:rsid w:val="00263B43"/>
    <w:rsid w:val="002642F7"/>
    <w:rsid w:val="002648F5"/>
    <w:rsid w:val="00264BFF"/>
    <w:rsid w:val="002654D4"/>
    <w:rsid w:val="00265F99"/>
    <w:rsid w:val="00270958"/>
    <w:rsid w:val="002712EB"/>
    <w:rsid w:val="00271EAB"/>
    <w:rsid w:val="0027217E"/>
    <w:rsid w:val="00273137"/>
    <w:rsid w:val="0027331F"/>
    <w:rsid w:val="00273AF4"/>
    <w:rsid w:val="00273F49"/>
    <w:rsid w:val="0027442E"/>
    <w:rsid w:val="0027485B"/>
    <w:rsid w:val="0027763D"/>
    <w:rsid w:val="00280BE1"/>
    <w:rsid w:val="00280FDD"/>
    <w:rsid w:val="002811FB"/>
    <w:rsid w:val="00281678"/>
    <w:rsid w:val="00282806"/>
    <w:rsid w:val="00283DDC"/>
    <w:rsid w:val="00284BD2"/>
    <w:rsid w:val="00284D34"/>
    <w:rsid w:val="002850CB"/>
    <w:rsid w:val="00286003"/>
    <w:rsid w:val="00287B03"/>
    <w:rsid w:val="00287E0D"/>
    <w:rsid w:val="0029004E"/>
    <w:rsid w:val="00290F80"/>
    <w:rsid w:val="00291A29"/>
    <w:rsid w:val="00291A5B"/>
    <w:rsid w:val="0029216E"/>
    <w:rsid w:val="00292787"/>
    <w:rsid w:val="00292D4F"/>
    <w:rsid w:val="00295BF8"/>
    <w:rsid w:val="00296BA7"/>
    <w:rsid w:val="0029716A"/>
    <w:rsid w:val="002971A3"/>
    <w:rsid w:val="002A04D5"/>
    <w:rsid w:val="002A0C90"/>
    <w:rsid w:val="002A11AF"/>
    <w:rsid w:val="002A1FAF"/>
    <w:rsid w:val="002A3CA7"/>
    <w:rsid w:val="002A5246"/>
    <w:rsid w:val="002A5716"/>
    <w:rsid w:val="002A5E1E"/>
    <w:rsid w:val="002A6C58"/>
    <w:rsid w:val="002A7BA8"/>
    <w:rsid w:val="002B2307"/>
    <w:rsid w:val="002B3707"/>
    <w:rsid w:val="002B426D"/>
    <w:rsid w:val="002B4508"/>
    <w:rsid w:val="002B51D5"/>
    <w:rsid w:val="002B56A3"/>
    <w:rsid w:val="002B5892"/>
    <w:rsid w:val="002B5A8F"/>
    <w:rsid w:val="002B5B17"/>
    <w:rsid w:val="002B79CF"/>
    <w:rsid w:val="002C0A16"/>
    <w:rsid w:val="002C370F"/>
    <w:rsid w:val="002C3FBE"/>
    <w:rsid w:val="002C5877"/>
    <w:rsid w:val="002C791E"/>
    <w:rsid w:val="002D12EA"/>
    <w:rsid w:val="002D1443"/>
    <w:rsid w:val="002D3E2F"/>
    <w:rsid w:val="002D57FE"/>
    <w:rsid w:val="002D5C5C"/>
    <w:rsid w:val="002D6320"/>
    <w:rsid w:val="002D6867"/>
    <w:rsid w:val="002D6C18"/>
    <w:rsid w:val="002D7A2F"/>
    <w:rsid w:val="002E0397"/>
    <w:rsid w:val="002E3710"/>
    <w:rsid w:val="002E40A6"/>
    <w:rsid w:val="002E4E52"/>
    <w:rsid w:val="002E5DD0"/>
    <w:rsid w:val="002E61E1"/>
    <w:rsid w:val="002E67C7"/>
    <w:rsid w:val="002E6F5A"/>
    <w:rsid w:val="002F3398"/>
    <w:rsid w:val="002F347C"/>
    <w:rsid w:val="002F3569"/>
    <w:rsid w:val="002F42B7"/>
    <w:rsid w:val="002F4819"/>
    <w:rsid w:val="002F7035"/>
    <w:rsid w:val="002F71C7"/>
    <w:rsid w:val="002F76B0"/>
    <w:rsid w:val="002F79B3"/>
    <w:rsid w:val="002F7A05"/>
    <w:rsid w:val="00300F2E"/>
    <w:rsid w:val="003013EA"/>
    <w:rsid w:val="0030225C"/>
    <w:rsid w:val="00303AEC"/>
    <w:rsid w:val="003042B4"/>
    <w:rsid w:val="0030497B"/>
    <w:rsid w:val="0030512A"/>
    <w:rsid w:val="00305136"/>
    <w:rsid w:val="00305909"/>
    <w:rsid w:val="0031020F"/>
    <w:rsid w:val="00310E1E"/>
    <w:rsid w:val="00311C1C"/>
    <w:rsid w:val="003120A7"/>
    <w:rsid w:val="003121E4"/>
    <w:rsid w:val="00312A13"/>
    <w:rsid w:val="00314245"/>
    <w:rsid w:val="00314689"/>
    <w:rsid w:val="00315396"/>
    <w:rsid w:val="003163BF"/>
    <w:rsid w:val="00316D78"/>
    <w:rsid w:val="00316E01"/>
    <w:rsid w:val="00317205"/>
    <w:rsid w:val="00317B97"/>
    <w:rsid w:val="00317DD3"/>
    <w:rsid w:val="00317F4F"/>
    <w:rsid w:val="003206C7"/>
    <w:rsid w:val="003222A0"/>
    <w:rsid w:val="00322E01"/>
    <w:rsid w:val="003236D0"/>
    <w:rsid w:val="00323F4A"/>
    <w:rsid w:val="00324230"/>
    <w:rsid w:val="0032522D"/>
    <w:rsid w:val="00325AED"/>
    <w:rsid w:val="00325CD9"/>
    <w:rsid w:val="003269C6"/>
    <w:rsid w:val="00327202"/>
    <w:rsid w:val="00327259"/>
    <w:rsid w:val="003277AA"/>
    <w:rsid w:val="00327F2D"/>
    <w:rsid w:val="0033000B"/>
    <w:rsid w:val="003309A5"/>
    <w:rsid w:val="00330FC0"/>
    <w:rsid w:val="00331650"/>
    <w:rsid w:val="00331B06"/>
    <w:rsid w:val="00331D82"/>
    <w:rsid w:val="00331EC5"/>
    <w:rsid w:val="00332785"/>
    <w:rsid w:val="00333593"/>
    <w:rsid w:val="003353A0"/>
    <w:rsid w:val="0033644B"/>
    <w:rsid w:val="00336BED"/>
    <w:rsid w:val="00336CE5"/>
    <w:rsid w:val="00336D1C"/>
    <w:rsid w:val="00337EA4"/>
    <w:rsid w:val="00340B23"/>
    <w:rsid w:val="00340E33"/>
    <w:rsid w:val="00340F3F"/>
    <w:rsid w:val="00340FC7"/>
    <w:rsid w:val="00341235"/>
    <w:rsid w:val="00343CFC"/>
    <w:rsid w:val="00344111"/>
    <w:rsid w:val="00344A11"/>
    <w:rsid w:val="00345448"/>
    <w:rsid w:val="00345B51"/>
    <w:rsid w:val="00345C3E"/>
    <w:rsid w:val="00346360"/>
    <w:rsid w:val="003479DC"/>
    <w:rsid w:val="00347D4C"/>
    <w:rsid w:val="00350B79"/>
    <w:rsid w:val="00352171"/>
    <w:rsid w:val="003526D7"/>
    <w:rsid w:val="00353E29"/>
    <w:rsid w:val="00354756"/>
    <w:rsid w:val="0035545C"/>
    <w:rsid w:val="003554F3"/>
    <w:rsid w:val="00357284"/>
    <w:rsid w:val="003575F6"/>
    <w:rsid w:val="003623F8"/>
    <w:rsid w:val="00362C72"/>
    <w:rsid w:val="00364603"/>
    <w:rsid w:val="003651F9"/>
    <w:rsid w:val="0036571F"/>
    <w:rsid w:val="0036740B"/>
    <w:rsid w:val="003674D7"/>
    <w:rsid w:val="00367FDE"/>
    <w:rsid w:val="00371971"/>
    <w:rsid w:val="003728FF"/>
    <w:rsid w:val="003742E4"/>
    <w:rsid w:val="00374567"/>
    <w:rsid w:val="003747D8"/>
    <w:rsid w:val="003747E0"/>
    <w:rsid w:val="0037577B"/>
    <w:rsid w:val="0037584B"/>
    <w:rsid w:val="00376659"/>
    <w:rsid w:val="0037707B"/>
    <w:rsid w:val="00380632"/>
    <w:rsid w:val="00381419"/>
    <w:rsid w:val="003835BC"/>
    <w:rsid w:val="00384DD1"/>
    <w:rsid w:val="003863BA"/>
    <w:rsid w:val="0038677B"/>
    <w:rsid w:val="00386B12"/>
    <w:rsid w:val="00387FDE"/>
    <w:rsid w:val="003900C7"/>
    <w:rsid w:val="003907C0"/>
    <w:rsid w:val="00390D03"/>
    <w:rsid w:val="003921AF"/>
    <w:rsid w:val="0039275A"/>
    <w:rsid w:val="00394D70"/>
    <w:rsid w:val="0039512A"/>
    <w:rsid w:val="0039608C"/>
    <w:rsid w:val="00396239"/>
    <w:rsid w:val="00396A05"/>
    <w:rsid w:val="00396DFC"/>
    <w:rsid w:val="003972CF"/>
    <w:rsid w:val="0039758F"/>
    <w:rsid w:val="00397A9B"/>
    <w:rsid w:val="003A0AF9"/>
    <w:rsid w:val="003A154A"/>
    <w:rsid w:val="003A23E3"/>
    <w:rsid w:val="003A262E"/>
    <w:rsid w:val="003A263C"/>
    <w:rsid w:val="003A308A"/>
    <w:rsid w:val="003A3CF5"/>
    <w:rsid w:val="003A3D04"/>
    <w:rsid w:val="003A483A"/>
    <w:rsid w:val="003A5E7B"/>
    <w:rsid w:val="003A6EEB"/>
    <w:rsid w:val="003A706B"/>
    <w:rsid w:val="003A7D83"/>
    <w:rsid w:val="003B064E"/>
    <w:rsid w:val="003B0EE1"/>
    <w:rsid w:val="003B1818"/>
    <w:rsid w:val="003B2225"/>
    <w:rsid w:val="003B25AE"/>
    <w:rsid w:val="003B3A02"/>
    <w:rsid w:val="003B3A3C"/>
    <w:rsid w:val="003B418E"/>
    <w:rsid w:val="003B41DD"/>
    <w:rsid w:val="003B4663"/>
    <w:rsid w:val="003B4960"/>
    <w:rsid w:val="003B4EF0"/>
    <w:rsid w:val="003B707D"/>
    <w:rsid w:val="003B71BE"/>
    <w:rsid w:val="003B7387"/>
    <w:rsid w:val="003C16F0"/>
    <w:rsid w:val="003C332E"/>
    <w:rsid w:val="003C4504"/>
    <w:rsid w:val="003C48DD"/>
    <w:rsid w:val="003C6EEE"/>
    <w:rsid w:val="003C7438"/>
    <w:rsid w:val="003C7F08"/>
    <w:rsid w:val="003D07A0"/>
    <w:rsid w:val="003D0E27"/>
    <w:rsid w:val="003D118C"/>
    <w:rsid w:val="003D38AD"/>
    <w:rsid w:val="003D396F"/>
    <w:rsid w:val="003D3F29"/>
    <w:rsid w:val="003D4DA2"/>
    <w:rsid w:val="003D52FB"/>
    <w:rsid w:val="003D6C70"/>
    <w:rsid w:val="003D6F69"/>
    <w:rsid w:val="003E13F9"/>
    <w:rsid w:val="003E15A3"/>
    <w:rsid w:val="003E1617"/>
    <w:rsid w:val="003E324A"/>
    <w:rsid w:val="003E3474"/>
    <w:rsid w:val="003E3ABD"/>
    <w:rsid w:val="003E4631"/>
    <w:rsid w:val="003E464B"/>
    <w:rsid w:val="003E5760"/>
    <w:rsid w:val="003E6D7E"/>
    <w:rsid w:val="003E7A29"/>
    <w:rsid w:val="003E7B1B"/>
    <w:rsid w:val="003E7BEF"/>
    <w:rsid w:val="003F1130"/>
    <w:rsid w:val="003F1667"/>
    <w:rsid w:val="003F210F"/>
    <w:rsid w:val="003F3191"/>
    <w:rsid w:val="003F3953"/>
    <w:rsid w:val="003F5416"/>
    <w:rsid w:val="003F57D1"/>
    <w:rsid w:val="003F6503"/>
    <w:rsid w:val="003F6E0A"/>
    <w:rsid w:val="003F7F2C"/>
    <w:rsid w:val="0040087D"/>
    <w:rsid w:val="00400F62"/>
    <w:rsid w:val="004024DE"/>
    <w:rsid w:val="00402986"/>
    <w:rsid w:val="004039CE"/>
    <w:rsid w:val="0040477A"/>
    <w:rsid w:val="0040726D"/>
    <w:rsid w:val="004123A6"/>
    <w:rsid w:val="00413CC5"/>
    <w:rsid w:val="00413E14"/>
    <w:rsid w:val="00414F31"/>
    <w:rsid w:val="004158F4"/>
    <w:rsid w:val="004161AD"/>
    <w:rsid w:val="004165AC"/>
    <w:rsid w:val="00416AD1"/>
    <w:rsid w:val="0042031F"/>
    <w:rsid w:val="004208F5"/>
    <w:rsid w:val="0042306E"/>
    <w:rsid w:val="004234B6"/>
    <w:rsid w:val="00425486"/>
    <w:rsid w:val="004259D9"/>
    <w:rsid w:val="004274C7"/>
    <w:rsid w:val="004301F7"/>
    <w:rsid w:val="00430A85"/>
    <w:rsid w:val="00430BA3"/>
    <w:rsid w:val="004321B9"/>
    <w:rsid w:val="004326B8"/>
    <w:rsid w:val="004329EA"/>
    <w:rsid w:val="0043351F"/>
    <w:rsid w:val="004353E3"/>
    <w:rsid w:val="00435403"/>
    <w:rsid w:val="0043555A"/>
    <w:rsid w:val="004369E5"/>
    <w:rsid w:val="00436E15"/>
    <w:rsid w:val="00436F38"/>
    <w:rsid w:val="004377F6"/>
    <w:rsid w:val="0044242F"/>
    <w:rsid w:val="00442902"/>
    <w:rsid w:val="004436EB"/>
    <w:rsid w:val="00443723"/>
    <w:rsid w:val="0044381A"/>
    <w:rsid w:val="00443C56"/>
    <w:rsid w:val="0044489A"/>
    <w:rsid w:val="00445B13"/>
    <w:rsid w:val="004465D5"/>
    <w:rsid w:val="00447506"/>
    <w:rsid w:val="00450CB6"/>
    <w:rsid w:val="004516FC"/>
    <w:rsid w:val="00453288"/>
    <w:rsid w:val="00453C0D"/>
    <w:rsid w:val="004540B8"/>
    <w:rsid w:val="0045479F"/>
    <w:rsid w:val="00454885"/>
    <w:rsid w:val="004570C1"/>
    <w:rsid w:val="00460939"/>
    <w:rsid w:val="004628C0"/>
    <w:rsid w:val="00463A6C"/>
    <w:rsid w:val="0046474B"/>
    <w:rsid w:val="0047054F"/>
    <w:rsid w:val="004705BF"/>
    <w:rsid w:val="0047232A"/>
    <w:rsid w:val="0047594D"/>
    <w:rsid w:val="004759F2"/>
    <w:rsid w:val="00475CE6"/>
    <w:rsid w:val="00476B8C"/>
    <w:rsid w:val="00476BE8"/>
    <w:rsid w:val="00477B67"/>
    <w:rsid w:val="004800F6"/>
    <w:rsid w:val="00481D9A"/>
    <w:rsid w:val="004846A0"/>
    <w:rsid w:val="00484C08"/>
    <w:rsid w:val="004865B2"/>
    <w:rsid w:val="00486B53"/>
    <w:rsid w:val="00487402"/>
    <w:rsid w:val="0048795F"/>
    <w:rsid w:val="0049090A"/>
    <w:rsid w:val="00491C0D"/>
    <w:rsid w:val="00492DD1"/>
    <w:rsid w:val="00495142"/>
    <w:rsid w:val="00495A85"/>
    <w:rsid w:val="00497071"/>
    <w:rsid w:val="00497261"/>
    <w:rsid w:val="004A00E7"/>
    <w:rsid w:val="004A0884"/>
    <w:rsid w:val="004A0CFC"/>
    <w:rsid w:val="004A1042"/>
    <w:rsid w:val="004A160A"/>
    <w:rsid w:val="004A1771"/>
    <w:rsid w:val="004A22BE"/>
    <w:rsid w:val="004A3136"/>
    <w:rsid w:val="004A464E"/>
    <w:rsid w:val="004A542A"/>
    <w:rsid w:val="004A5686"/>
    <w:rsid w:val="004A617E"/>
    <w:rsid w:val="004A7AAB"/>
    <w:rsid w:val="004B020F"/>
    <w:rsid w:val="004B1041"/>
    <w:rsid w:val="004B1953"/>
    <w:rsid w:val="004B3ADA"/>
    <w:rsid w:val="004B449A"/>
    <w:rsid w:val="004B4E73"/>
    <w:rsid w:val="004B7B8F"/>
    <w:rsid w:val="004C141F"/>
    <w:rsid w:val="004C1915"/>
    <w:rsid w:val="004C1BCB"/>
    <w:rsid w:val="004C34BA"/>
    <w:rsid w:val="004C361C"/>
    <w:rsid w:val="004C4F64"/>
    <w:rsid w:val="004C5D7D"/>
    <w:rsid w:val="004C6A84"/>
    <w:rsid w:val="004C701D"/>
    <w:rsid w:val="004D0273"/>
    <w:rsid w:val="004D126A"/>
    <w:rsid w:val="004D19DB"/>
    <w:rsid w:val="004D4424"/>
    <w:rsid w:val="004D44AE"/>
    <w:rsid w:val="004D7016"/>
    <w:rsid w:val="004D7017"/>
    <w:rsid w:val="004E0028"/>
    <w:rsid w:val="004E01BF"/>
    <w:rsid w:val="004E0A9C"/>
    <w:rsid w:val="004E1490"/>
    <w:rsid w:val="004E1A39"/>
    <w:rsid w:val="004E1B3C"/>
    <w:rsid w:val="004E26D0"/>
    <w:rsid w:val="004E3433"/>
    <w:rsid w:val="004E3C21"/>
    <w:rsid w:val="004E4BBC"/>
    <w:rsid w:val="004E4D0D"/>
    <w:rsid w:val="004E6974"/>
    <w:rsid w:val="004E6DFA"/>
    <w:rsid w:val="004E77EF"/>
    <w:rsid w:val="004E7D29"/>
    <w:rsid w:val="004F0955"/>
    <w:rsid w:val="004F2FF8"/>
    <w:rsid w:val="004F465A"/>
    <w:rsid w:val="004F5F5C"/>
    <w:rsid w:val="004F605E"/>
    <w:rsid w:val="005009E9"/>
    <w:rsid w:val="00501CE8"/>
    <w:rsid w:val="00502599"/>
    <w:rsid w:val="00503AE9"/>
    <w:rsid w:val="0050404B"/>
    <w:rsid w:val="00504E56"/>
    <w:rsid w:val="00505391"/>
    <w:rsid w:val="005066F9"/>
    <w:rsid w:val="0050691E"/>
    <w:rsid w:val="00507E4F"/>
    <w:rsid w:val="0051148D"/>
    <w:rsid w:val="00511639"/>
    <w:rsid w:val="00511B81"/>
    <w:rsid w:val="00511D3F"/>
    <w:rsid w:val="00513731"/>
    <w:rsid w:val="005137C7"/>
    <w:rsid w:val="00513F07"/>
    <w:rsid w:val="00514304"/>
    <w:rsid w:val="00515C82"/>
    <w:rsid w:val="00516A98"/>
    <w:rsid w:val="005174A1"/>
    <w:rsid w:val="005214AE"/>
    <w:rsid w:val="0052183E"/>
    <w:rsid w:val="00523831"/>
    <w:rsid w:val="00523EE3"/>
    <w:rsid w:val="005247F9"/>
    <w:rsid w:val="00525192"/>
    <w:rsid w:val="005258E3"/>
    <w:rsid w:val="0052788C"/>
    <w:rsid w:val="005302E3"/>
    <w:rsid w:val="00530E4D"/>
    <w:rsid w:val="00530EE8"/>
    <w:rsid w:val="00531055"/>
    <w:rsid w:val="0053145C"/>
    <w:rsid w:val="00531B77"/>
    <w:rsid w:val="005330D3"/>
    <w:rsid w:val="00533D98"/>
    <w:rsid w:val="00534039"/>
    <w:rsid w:val="00535AC1"/>
    <w:rsid w:val="00535CD0"/>
    <w:rsid w:val="005403FC"/>
    <w:rsid w:val="00540D2F"/>
    <w:rsid w:val="005418CC"/>
    <w:rsid w:val="00541ED8"/>
    <w:rsid w:val="00544D0A"/>
    <w:rsid w:val="00544E9E"/>
    <w:rsid w:val="005463FA"/>
    <w:rsid w:val="00546813"/>
    <w:rsid w:val="0054692B"/>
    <w:rsid w:val="00550411"/>
    <w:rsid w:val="005508FF"/>
    <w:rsid w:val="005517B3"/>
    <w:rsid w:val="00553CEA"/>
    <w:rsid w:val="00556768"/>
    <w:rsid w:val="00556983"/>
    <w:rsid w:val="00556B11"/>
    <w:rsid w:val="0056159D"/>
    <w:rsid w:val="005635B9"/>
    <w:rsid w:val="00563C07"/>
    <w:rsid w:val="0056421F"/>
    <w:rsid w:val="00564BE6"/>
    <w:rsid w:val="00564F64"/>
    <w:rsid w:val="0056679F"/>
    <w:rsid w:val="00570441"/>
    <w:rsid w:val="0057113C"/>
    <w:rsid w:val="00571ED1"/>
    <w:rsid w:val="005728A7"/>
    <w:rsid w:val="005737EE"/>
    <w:rsid w:val="005742A2"/>
    <w:rsid w:val="00574E3E"/>
    <w:rsid w:val="0057538F"/>
    <w:rsid w:val="00577775"/>
    <w:rsid w:val="00577806"/>
    <w:rsid w:val="00581A8D"/>
    <w:rsid w:val="00582A4E"/>
    <w:rsid w:val="00582F88"/>
    <w:rsid w:val="005842D9"/>
    <w:rsid w:val="0058443B"/>
    <w:rsid w:val="00585500"/>
    <w:rsid w:val="00591025"/>
    <w:rsid w:val="00591240"/>
    <w:rsid w:val="005921C1"/>
    <w:rsid w:val="0059329A"/>
    <w:rsid w:val="00593D83"/>
    <w:rsid w:val="00593FDF"/>
    <w:rsid w:val="00594CF0"/>
    <w:rsid w:val="005956D4"/>
    <w:rsid w:val="0059586D"/>
    <w:rsid w:val="005961C7"/>
    <w:rsid w:val="00596481"/>
    <w:rsid w:val="005975E6"/>
    <w:rsid w:val="0059781E"/>
    <w:rsid w:val="00597F5B"/>
    <w:rsid w:val="005A0C04"/>
    <w:rsid w:val="005A0D01"/>
    <w:rsid w:val="005A138E"/>
    <w:rsid w:val="005A1D40"/>
    <w:rsid w:val="005A1FC3"/>
    <w:rsid w:val="005A22D5"/>
    <w:rsid w:val="005A5757"/>
    <w:rsid w:val="005A6BCA"/>
    <w:rsid w:val="005A7258"/>
    <w:rsid w:val="005A7617"/>
    <w:rsid w:val="005A7AB4"/>
    <w:rsid w:val="005B1BBD"/>
    <w:rsid w:val="005B4409"/>
    <w:rsid w:val="005B46A5"/>
    <w:rsid w:val="005B4995"/>
    <w:rsid w:val="005B5C8B"/>
    <w:rsid w:val="005B655A"/>
    <w:rsid w:val="005B75BA"/>
    <w:rsid w:val="005B7D3A"/>
    <w:rsid w:val="005C1CD0"/>
    <w:rsid w:val="005C2BF3"/>
    <w:rsid w:val="005C3269"/>
    <w:rsid w:val="005C3A27"/>
    <w:rsid w:val="005C3EA0"/>
    <w:rsid w:val="005C57BB"/>
    <w:rsid w:val="005C6C70"/>
    <w:rsid w:val="005C6DC7"/>
    <w:rsid w:val="005C70C1"/>
    <w:rsid w:val="005C7860"/>
    <w:rsid w:val="005C78FA"/>
    <w:rsid w:val="005D0585"/>
    <w:rsid w:val="005D2D4C"/>
    <w:rsid w:val="005D4B9A"/>
    <w:rsid w:val="005D4CB3"/>
    <w:rsid w:val="005D4E11"/>
    <w:rsid w:val="005D5D74"/>
    <w:rsid w:val="005D625E"/>
    <w:rsid w:val="005E235C"/>
    <w:rsid w:val="005E3836"/>
    <w:rsid w:val="005F08B4"/>
    <w:rsid w:val="005F0E51"/>
    <w:rsid w:val="005F113F"/>
    <w:rsid w:val="005F25DB"/>
    <w:rsid w:val="005F263E"/>
    <w:rsid w:val="005F643A"/>
    <w:rsid w:val="005F6E32"/>
    <w:rsid w:val="005F7730"/>
    <w:rsid w:val="005F7C38"/>
    <w:rsid w:val="00600263"/>
    <w:rsid w:val="006002AC"/>
    <w:rsid w:val="00600B42"/>
    <w:rsid w:val="00601819"/>
    <w:rsid w:val="00601D0F"/>
    <w:rsid w:val="00601E40"/>
    <w:rsid w:val="0060214A"/>
    <w:rsid w:val="00602788"/>
    <w:rsid w:val="00602A4F"/>
    <w:rsid w:val="00602AA3"/>
    <w:rsid w:val="00603A72"/>
    <w:rsid w:val="00603C92"/>
    <w:rsid w:val="00604D5F"/>
    <w:rsid w:val="00604FAF"/>
    <w:rsid w:val="00605750"/>
    <w:rsid w:val="00607DB7"/>
    <w:rsid w:val="006106B0"/>
    <w:rsid w:val="00610803"/>
    <w:rsid w:val="00610FE5"/>
    <w:rsid w:val="006111FB"/>
    <w:rsid w:val="00612DF5"/>
    <w:rsid w:val="0061322B"/>
    <w:rsid w:val="00613E3E"/>
    <w:rsid w:val="006153D0"/>
    <w:rsid w:val="0061570B"/>
    <w:rsid w:val="00615CF4"/>
    <w:rsid w:val="00616507"/>
    <w:rsid w:val="00617B36"/>
    <w:rsid w:val="00617DEB"/>
    <w:rsid w:val="006208FA"/>
    <w:rsid w:val="00621157"/>
    <w:rsid w:val="0062132E"/>
    <w:rsid w:val="0062277C"/>
    <w:rsid w:val="00623A9C"/>
    <w:rsid w:val="006243A2"/>
    <w:rsid w:val="006244F3"/>
    <w:rsid w:val="00624B0F"/>
    <w:rsid w:val="00626252"/>
    <w:rsid w:val="00626C70"/>
    <w:rsid w:val="0062707E"/>
    <w:rsid w:val="006276E5"/>
    <w:rsid w:val="00627EF6"/>
    <w:rsid w:val="0063071D"/>
    <w:rsid w:val="00634BC7"/>
    <w:rsid w:val="0063540C"/>
    <w:rsid w:val="006360A2"/>
    <w:rsid w:val="00636956"/>
    <w:rsid w:val="00636FD6"/>
    <w:rsid w:val="00637A99"/>
    <w:rsid w:val="00641281"/>
    <w:rsid w:val="006435B4"/>
    <w:rsid w:val="00643B2D"/>
    <w:rsid w:val="00644B41"/>
    <w:rsid w:val="00644D07"/>
    <w:rsid w:val="00646009"/>
    <w:rsid w:val="006468B8"/>
    <w:rsid w:val="00646AB2"/>
    <w:rsid w:val="0064726C"/>
    <w:rsid w:val="00650A96"/>
    <w:rsid w:val="00650B7A"/>
    <w:rsid w:val="006512E4"/>
    <w:rsid w:val="00651CF6"/>
    <w:rsid w:val="00652BAC"/>
    <w:rsid w:val="006533A4"/>
    <w:rsid w:val="006538F6"/>
    <w:rsid w:val="006539EC"/>
    <w:rsid w:val="0065489E"/>
    <w:rsid w:val="0065551B"/>
    <w:rsid w:val="00655623"/>
    <w:rsid w:val="00655A9B"/>
    <w:rsid w:val="00656CCA"/>
    <w:rsid w:val="006570B6"/>
    <w:rsid w:val="006574BF"/>
    <w:rsid w:val="006576D9"/>
    <w:rsid w:val="0066061D"/>
    <w:rsid w:val="00662C0E"/>
    <w:rsid w:val="0066346D"/>
    <w:rsid w:val="00664EE8"/>
    <w:rsid w:val="00665F82"/>
    <w:rsid w:val="00666E81"/>
    <w:rsid w:val="00666FDC"/>
    <w:rsid w:val="0066770A"/>
    <w:rsid w:val="006701D3"/>
    <w:rsid w:val="00671924"/>
    <w:rsid w:val="006728C5"/>
    <w:rsid w:val="00672BD1"/>
    <w:rsid w:val="006740B5"/>
    <w:rsid w:val="00674F43"/>
    <w:rsid w:val="006752A5"/>
    <w:rsid w:val="0067591C"/>
    <w:rsid w:val="00675EFE"/>
    <w:rsid w:val="006760AC"/>
    <w:rsid w:val="006777CA"/>
    <w:rsid w:val="0068095A"/>
    <w:rsid w:val="006812A9"/>
    <w:rsid w:val="00681D9B"/>
    <w:rsid w:val="00685FAF"/>
    <w:rsid w:val="00687FE8"/>
    <w:rsid w:val="00690A58"/>
    <w:rsid w:val="00691EF0"/>
    <w:rsid w:val="00692C91"/>
    <w:rsid w:val="00692CDC"/>
    <w:rsid w:val="006935C3"/>
    <w:rsid w:val="00693634"/>
    <w:rsid w:val="00695189"/>
    <w:rsid w:val="00695251"/>
    <w:rsid w:val="00696830"/>
    <w:rsid w:val="006A1737"/>
    <w:rsid w:val="006A1E2B"/>
    <w:rsid w:val="006A209E"/>
    <w:rsid w:val="006A2480"/>
    <w:rsid w:val="006A3CD2"/>
    <w:rsid w:val="006A5AD8"/>
    <w:rsid w:val="006B0C90"/>
    <w:rsid w:val="006B137E"/>
    <w:rsid w:val="006B21DC"/>
    <w:rsid w:val="006B2AAC"/>
    <w:rsid w:val="006B5238"/>
    <w:rsid w:val="006B65C9"/>
    <w:rsid w:val="006B66C0"/>
    <w:rsid w:val="006B7865"/>
    <w:rsid w:val="006B79C4"/>
    <w:rsid w:val="006B7F34"/>
    <w:rsid w:val="006C043D"/>
    <w:rsid w:val="006C1D34"/>
    <w:rsid w:val="006C3413"/>
    <w:rsid w:val="006C460D"/>
    <w:rsid w:val="006C5748"/>
    <w:rsid w:val="006C57E0"/>
    <w:rsid w:val="006C6161"/>
    <w:rsid w:val="006C66B1"/>
    <w:rsid w:val="006C6814"/>
    <w:rsid w:val="006C6A73"/>
    <w:rsid w:val="006C730A"/>
    <w:rsid w:val="006C7397"/>
    <w:rsid w:val="006C75C5"/>
    <w:rsid w:val="006D0994"/>
    <w:rsid w:val="006D0A25"/>
    <w:rsid w:val="006D0B76"/>
    <w:rsid w:val="006D0BCE"/>
    <w:rsid w:val="006D0D02"/>
    <w:rsid w:val="006D17C6"/>
    <w:rsid w:val="006D1ACB"/>
    <w:rsid w:val="006D1B06"/>
    <w:rsid w:val="006D2B6B"/>
    <w:rsid w:val="006D2BC7"/>
    <w:rsid w:val="006D3797"/>
    <w:rsid w:val="006D3C82"/>
    <w:rsid w:val="006D581B"/>
    <w:rsid w:val="006D6CCF"/>
    <w:rsid w:val="006D705D"/>
    <w:rsid w:val="006E027B"/>
    <w:rsid w:val="006E0610"/>
    <w:rsid w:val="006E1009"/>
    <w:rsid w:val="006E19CD"/>
    <w:rsid w:val="006E2158"/>
    <w:rsid w:val="006E2598"/>
    <w:rsid w:val="006E25EE"/>
    <w:rsid w:val="006E29B8"/>
    <w:rsid w:val="006E33BF"/>
    <w:rsid w:val="006E3AC8"/>
    <w:rsid w:val="006E48D7"/>
    <w:rsid w:val="006E4CAF"/>
    <w:rsid w:val="006E533F"/>
    <w:rsid w:val="006E57F6"/>
    <w:rsid w:val="006E5DD0"/>
    <w:rsid w:val="006E684F"/>
    <w:rsid w:val="006E734D"/>
    <w:rsid w:val="006F101D"/>
    <w:rsid w:val="006F105E"/>
    <w:rsid w:val="006F276D"/>
    <w:rsid w:val="006F2EFC"/>
    <w:rsid w:val="006F365E"/>
    <w:rsid w:val="006F36DE"/>
    <w:rsid w:val="006F3DFA"/>
    <w:rsid w:val="006F4E61"/>
    <w:rsid w:val="006F587B"/>
    <w:rsid w:val="006F6F8A"/>
    <w:rsid w:val="006F71A1"/>
    <w:rsid w:val="00700CC4"/>
    <w:rsid w:val="00701184"/>
    <w:rsid w:val="00701945"/>
    <w:rsid w:val="007032EF"/>
    <w:rsid w:val="007036C4"/>
    <w:rsid w:val="00704292"/>
    <w:rsid w:val="00705657"/>
    <w:rsid w:val="00705C71"/>
    <w:rsid w:val="00706D04"/>
    <w:rsid w:val="00706DB6"/>
    <w:rsid w:val="007135D9"/>
    <w:rsid w:val="00716C68"/>
    <w:rsid w:val="007202F9"/>
    <w:rsid w:val="00720C71"/>
    <w:rsid w:val="00721C8B"/>
    <w:rsid w:val="0072270B"/>
    <w:rsid w:val="007257EE"/>
    <w:rsid w:val="00725BC0"/>
    <w:rsid w:val="007260F0"/>
    <w:rsid w:val="00726CC8"/>
    <w:rsid w:val="0072733B"/>
    <w:rsid w:val="00730571"/>
    <w:rsid w:val="00731350"/>
    <w:rsid w:val="007316D3"/>
    <w:rsid w:val="00731914"/>
    <w:rsid w:val="00731B5D"/>
    <w:rsid w:val="0073295E"/>
    <w:rsid w:val="00732BD9"/>
    <w:rsid w:val="00733ACD"/>
    <w:rsid w:val="00733BD4"/>
    <w:rsid w:val="00734AE0"/>
    <w:rsid w:val="00735688"/>
    <w:rsid w:val="00736FCC"/>
    <w:rsid w:val="007379B1"/>
    <w:rsid w:val="0074081A"/>
    <w:rsid w:val="00741B97"/>
    <w:rsid w:val="00741D62"/>
    <w:rsid w:val="007432DF"/>
    <w:rsid w:val="007451A7"/>
    <w:rsid w:val="00745442"/>
    <w:rsid w:val="0074611D"/>
    <w:rsid w:val="00746946"/>
    <w:rsid w:val="00747FC4"/>
    <w:rsid w:val="00751EBF"/>
    <w:rsid w:val="00752022"/>
    <w:rsid w:val="007521A0"/>
    <w:rsid w:val="00752257"/>
    <w:rsid w:val="007533CF"/>
    <w:rsid w:val="00754BB7"/>
    <w:rsid w:val="007573CE"/>
    <w:rsid w:val="00757C36"/>
    <w:rsid w:val="007624B1"/>
    <w:rsid w:val="00763B52"/>
    <w:rsid w:val="00763EF0"/>
    <w:rsid w:val="0076616B"/>
    <w:rsid w:val="007667A7"/>
    <w:rsid w:val="007670A1"/>
    <w:rsid w:val="00767BAF"/>
    <w:rsid w:val="007719F0"/>
    <w:rsid w:val="00771D01"/>
    <w:rsid w:val="007724A4"/>
    <w:rsid w:val="00772ABF"/>
    <w:rsid w:val="00774A42"/>
    <w:rsid w:val="00774EDF"/>
    <w:rsid w:val="00775195"/>
    <w:rsid w:val="0077550D"/>
    <w:rsid w:val="007756B2"/>
    <w:rsid w:val="0077666E"/>
    <w:rsid w:val="007768D8"/>
    <w:rsid w:val="00776BD8"/>
    <w:rsid w:val="0077779B"/>
    <w:rsid w:val="00777C38"/>
    <w:rsid w:val="00777E17"/>
    <w:rsid w:val="00781B12"/>
    <w:rsid w:val="00781E0C"/>
    <w:rsid w:val="007824F7"/>
    <w:rsid w:val="007828C7"/>
    <w:rsid w:val="00784383"/>
    <w:rsid w:val="007865D7"/>
    <w:rsid w:val="007866FF"/>
    <w:rsid w:val="0078711B"/>
    <w:rsid w:val="00790085"/>
    <w:rsid w:val="00790C4F"/>
    <w:rsid w:val="00791685"/>
    <w:rsid w:val="00791DAF"/>
    <w:rsid w:val="00792A67"/>
    <w:rsid w:val="00793E48"/>
    <w:rsid w:val="00794CA0"/>
    <w:rsid w:val="00794FEC"/>
    <w:rsid w:val="00794FFA"/>
    <w:rsid w:val="0079561F"/>
    <w:rsid w:val="0079716C"/>
    <w:rsid w:val="00797814"/>
    <w:rsid w:val="00797EAB"/>
    <w:rsid w:val="007A5A90"/>
    <w:rsid w:val="007A5B51"/>
    <w:rsid w:val="007A6077"/>
    <w:rsid w:val="007A67F7"/>
    <w:rsid w:val="007A7189"/>
    <w:rsid w:val="007B0E97"/>
    <w:rsid w:val="007B1637"/>
    <w:rsid w:val="007B25CE"/>
    <w:rsid w:val="007B2C03"/>
    <w:rsid w:val="007B320F"/>
    <w:rsid w:val="007B3480"/>
    <w:rsid w:val="007B59A2"/>
    <w:rsid w:val="007B6490"/>
    <w:rsid w:val="007B7F96"/>
    <w:rsid w:val="007C0295"/>
    <w:rsid w:val="007C0B67"/>
    <w:rsid w:val="007C106A"/>
    <w:rsid w:val="007C1748"/>
    <w:rsid w:val="007C35F6"/>
    <w:rsid w:val="007C371B"/>
    <w:rsid w:val="007C42D2"/>
    <w:rsid w:val="007C46F2"/>
    <w:rsid w:val="007C4AEF"/>
    <w:rsid w:val="007C4C65"/>
    <w:rsid w:val="007C4FA6"/>
    <w:rsid w:val="007C5892"/>
    <w:rsid w:val="007C69E2"/>
    <w:rsid w:val="007C7889"/>
    <w:rsid w:val="007D0412"/>
    <w:rsid w:val="007D1370"/>
    <w:rsid w:val="007D3B80"/>
    <w:rsid w:val="007D478F"/>
    <w:rsid w:val="007D4EB9"/>
    <w:rsid w:val="007E1FB2"/>
    <w:rsid w:val="007E2EC2"/>
    <w:rsid w:val="007E347E"/>
    <w:rsid w:val="007E43EC"/>
    <w:rsid w:val="007E658E"/>
    <w:rsid w:val="007E6FB6"/>
    <w:rsid w:val="007E763C"/>
    <w:rsid w:val="007F0D47"/>
    <w:rsid w:val="007F0E83"/>
    <w:rsid w:val="007F1377"/>
    <w:rsid w:val="007F14E3"/>
    <w:rsid w:val="007F188E"/>
    <w:rsid w:val="007F2893"/>
    <w:rsid w:val="007F42C6"/>
    <w:rsid w:val="007F525F"/>
    <w:rsid w:val="007F620F"/>
    <w:rsid w:val="007F66C1"/>
    <w:rsid w:val="007F752F"/>
    <w:rsid w:val="008010BC"/>
    <w:rsid w:val="00801E6A"/>
    <w:rsid w:val="0080339E"/>
    <w:rsid w:val="00803ABE"/>
    <w:rsid w:val="00804E9C"/>
    <w:rsid w:val="00805402"/>
    <w:rsid w:val="00805851"/>
    <w:rsid w:val="00805E3F"/>
    <w:rsid w:val="008063CF"/>
    <w:rsid w:val="008063E7"/>
    <w:rsid w:val="008064EC"/>
    <w:rsid w:val="00806B9C"/>
    <w:rsid w:val="00810782"/>
    <w:rsid w:val="00810DED"/>
    <w:rsid w:val="00813EA7"/>
    <w:rsid w:val="00815B15"/>
    <w:rsid w:val="008166E7"/>
    <w:rsid w:val="008178E2"/>
    <w:rsid w:val="0082119C"/>
    <w:rsid w:val="008222D5"/>
    <w:rsid w:val="0082252B"/>
    <w:rsid w:val="00822F54"/>
    <w:rsid w:val="0082343A"/>
    <w:rsid w:val="00823DA5"/>
    <w:rsid w:val="0082400F"/>
    <w:rsid w:val="0082542F"/>
    <w:rsid w:val="00825625"/>
    <w:rsid w:val="008260F9"/>
    <w:rsid w:val="00830C62"/>
    <w:rsid w:val="00831AE7"/>
    <w:rsid w:val="00833AE9"/>
    <w:rsid w:val="00833E93"/>
    <w:rsid w:val="00834712"/>
    <w:rsid w:val="00835A47"/>
    <w:rsid w:val="00836C25"/>
    <w:rsid w:val="00836D32"/>
    <w:rsid w:val="00837599"/>
    <w:rsid w:val="0083761B"/>
    <w:rsid w:val="0084071F"/>
    <w:rsid w:val="008409B6"/>
    <w:rsid w:val="00841733"/>
    <w:rsid w:val="00844F4B"/>
    <w:rsid w:val="00845F63"/>
    <w:rsid w:val="00846111"/>
    <w:rsid w:val="00850488"/>
    <w:rsid w:val="00851215"/>
    <w:rsid w:val="00852F20"/>
    <w:rsid w:val="008536FA"/>
    <w:rsid w:val="00854018"/>
    <w:rsid w:val="00854F7B"/>
    <w:rsid w:val="008550E7"/>
    <w:rsid w:val="008551FA"/>
    <w:rsid w:val="008562A2"/>
    <w:rsid w:val="0085681D"/>
    <w:rsid w:val="0085735A"/>
    <w:rsid w:val="00860671"/>
    <w:rsid w:val="00860F1C"/>
    <w:rsid w:val="00861009"/>
    <w:rsid w:val="008613AD"/>
    <w:rsid w:val="00861400"/>
    <w:rsid w:val="008618ED"/>
    <w:rsid w:val="008640AB"/>
    <w:rsid w:val="008640CE"/>
    <w:rsid w:val="00866258"/>
    <w:rsid w:val="008675D4"/>
    <w:rsid w:val="0086761C"/>
    <w:rsid w:val="00870E1E"/>
    <w:rsid w:val="00870E33"/>
    <w:rsid w:val="008710DC"/>
    <w:rsid w:val="00871277"/>
    <w:rsid w:val="00871A6E"/>
    <w:rsid w:val="00871DF5"/>
    <w:rsid w:val="008723A7"/>
    <w:rsid w:val="008723E2"/>
    <w:rsid w:val="00874B9E"/>
    <w:rsid w:val="00875227"/>
    <w:rsid w:val="0087594B"/>
    <w:rsid w:val="00875D57"/>
    <w:rsid w:val="008809F6"/>
    <w:rsid w:val="00880F44"/>
    <w:rsid w:val="008849E6"/>
    <w:rsid w:val="00884DE7"/>
    <w:rsid w:val="00886771"/>
    <w:rsid w:val="00887693"/>
    <w:rsid w:val="008923E4"/>
    <w:rsid w:val="008933C4"/>
    <w:rsid w:val="00893EAC"/>
    <w:rsid w:val="00895DA2"/>
    <w:rsid w:val="00896080"/>
    <w:rsid w:val="00896684"/>
    <w:rsid w:val="00897240"/>
    <w:rsid w:val="008A03EA"/>
    <w:rsid w:val="008A0D09"/>
    <w:rsid w:val="008A1B9B"/>
    <w:rsid w:val="008A2186"/>
    <w:rsid w:val="008A26BC"/>
    <w:rsid w:val="008A28AF"/>
    <w:rsid w:val="008A2A9F"/>
    <w:rsid w:val="008A30F2"/>
    <w:rsid w:val="008A337A"/>
    <w:rsid w:val="008A3501"/>
    <w:rsid w:val="008A3C1F"/>
    <w:rsid w:val="008A4399"/>
    <w:rsid w:val="008A6B28"/>
    <w:rsid w:val="008A7730"/>
    <w:rsid w:val="008B0819"/>
    <w:rsid w:val="008B0AB9"/>
    <w:rsid w:val="008B1411"/>
    <w:rsid w:val="008B155C"/>
    <w:rsid w:val="008B2101"/>
    <w:rsid w:val="008B2CC3"/>
    <w:rsid w:val="008B65C3"/>
    <w:rsid w:val="008C07FA"/>
    <w:rsid w:val="008C2A1A"/>
    <w:rsid w:val="008C2D5F"/>
    <w:rsid w:val="008C3240"/>
    <w:rsid w:val="008C604A"/>
    <w:rsid w:val="008C7435"/>
    <w:rsid w:val="008C7F78"/>
    <w:rsid w:val="008D058D"/>
    <w:rsid w:val="008D0776"/>
    <w:rsid w:val="008D08B7"/>
    <w:rsid w:val="008D0D7A"/>
    <w:rsid w:val="008D1043"/>
    <w:rsid w:val="008D206B"/>
    <w:rsid w:val="008D2A8F"/>
    <w:rsid w:val="008D2AB6"/>
    <w:rsid w:val="008D3437"/>
    <w:rsid w:val="008D3833"/>
    <w:rsid w:val="008D3DA6"/>
    <w:rsid w:val="008D3F8B"/>
    <w:rsid w:val="008D4156"/>
    <w:rsid w:val="008D4462"/>
    <w:rsid w:val="008D5C75"/>
    <w:rsid w:val="008D6AC8"/>
    <w:rsid w:val="008D73BA"/>
    <w:rsid w:val="008E0502"/>
    <w:rsid w:val="008E0A05"/>
    <w:rsid w:val="008E0FBD"/>
    <w:rsid w:val="008E1A36"/>
    <w:rsid w:val="008E315E"/>
    <w:rsid w:val="008E6283"/>
    <w:rsid w:val="008E680D"/>
    <w:rsid w:val="008F373C"/>
    <w:rsid w:val="008F3D55"/>
    <w:rsid w:val="008F4DB6"/>
    <w:rsid w:val="008F5440"/>
    <w:rsid w:val="008F56F7"/>
    <w:rsid w:val="008F5F39"/>
    <w:rsid w:val="008F600E"/>
    <w:rsid w:val="00900E05"/>
    <w:rsid w:val="00900FD2"/>
    <w:rsid w:val="009044AD"/>
    <w:rsid w:val="009057E5"/>
    <w:rsid w:val="00907D90"/>
    <w:rsid w:val="0091075F"/>
    <w:rsid w:val="00910BB3"/>
    <w:rsid w:val="0091223A"/>
    <w:rsid w:val="00912BF9"/>
    <w:rsid w:val="00913376"/>
    <w:rsid w:val="009147D4"/>
    <w:rsid w:val="009147F4"/>
    <w:rsid w:val="00915F9E"/>
    <w:rsid w:val="009167A1"/>
    <w:rsid w:val="00917C82"/>
    <w:rsid w:val="00920644"/>
    <w:rsid w:val="0092083B"/>
    <w:rsid w:val="0092193A"/>
    <w:rsid w:val="00921DCC"/>
    <w:rsid w:val="00922092"/>
    <w:rsid w:val="0092231E"/>
    <w:rsid w:val="00922F17"/>
    <w:rsid w:val="0092526A"/>
    <w:rsid w:val="00925F40"/>
    <w:rsid w:val="00926053"/>
    <w:rsid w:val="00926C24"/>
    <w:rsid w:val="00926FB9"/>
    <w:rsid w:val="00926FE0"/>
    <w:rsid w:val="009276AC"/>
    <w:rsid w:val="00930508"/>
    <w:rsid w:val="009308E2"/>
    <w:rsid w:val="00931FDA"/>
    <w:rsid w:val="00932BEB"/>
    <w:rsid w:val="00934D06"/>
    <w:rsid w:val="00935880"/>
    <w:rsid w:val="00936453"/>
    <w:rsid w:val="00936E86"/>
    <w:rsid w:val="009404AD"/>
    <w:rsid w:val="00940551"/>
    <w:rsid w:val="00941CA8"/>
    <w:rsid w:val="009432D6"/>
    <w:rsid w:val="0094495F"/>
    <w:rsid w:val="009473C4"/>
    <w:rsid w:val="00947FD1"/>
    <w:rsid w:val="00951241"/>
    <w:rsid w:val="0095135A"/>
    <w:rsid w:val="00952996"/>
    <w:rsid w:val="00954490"/>
    <w:rsid w:val="0095507D"/>
    <w:rsid w:val="00955F8A"/>
    <w:rsid w:val="00960C6A"/>
    <w:rsid w:val="00962503"/>
    <w:rsid w:val="00963565"/>
    <w:rsid w:val="00964C2D"/>
    <w:rsid w:val="00965ACC"/>
    <w:rsid w:val="00966825"/>
    <w:rsid w:val="00966871"/>
    <w:rsid w:val="00966ACA"/>
    <w:rsid w:val="00967527"/>
    <w:rsid w:val="00973A91"/>
    <w:rsid w:val="00973E8D"/>
    <w:rsid w:val="009741B0"/>
    <w:rsid w:val="00974239"/>
    <w:rsid w:val="00975B63"/>
    <w:rsid w:val="00975F5C"/>
    <w:rsid w:val="00981F60"/>
    <w:rsid w:val="00983C2D"/>
    <w:rsid w:val="009854F9"/>
    <w:rsid w:val="0098652D"/>
    <w:rsid w:val="00986C97"/>
    <w:rsid w:val="009871A9"/>
    <w:rsid w:val="00987400"/>
    <w:rsid w:val="00987700"/>
    <w:rsid w:val="00991E49"/>
    <w:rsid w:val="0099239D"/>
    <w:rsid w:val="0099364F"/>
    <w:rsid w:val="00993C1D"/>
    <w:rsid w:val="00994595"/>
    <w:rsid w:val="00994E40"/>
    <w:rsid w:val="00995707"/>
    <w:rsid w:val="00995EBF"/>
    <w:rsid w:val="00995FCC"/>
    <w:rsid w:val="0099629C"/>
    <w:rsid w:val="009968DA"/>
    <w:rsid w:val="0099739F"/>
    <w:rsid w:val="009A0480"/>
    <w:rsid w:val="009A14D5"/>
    <w:rsid w:val="009A2349"/>
    <w:rsid w:val="009A24E6"/>
    <w:rsid w:val="009A7327"/>
    <w:rsid w:val="009B0F41"/>
    <w:rsid w:val="009B211B"/>
    <w:rsid w:val="009B43F7"/>
    <w:rsid w:val="009B48A6"/>
    <w:rsid w:val="009B4B0A"/>
    <w:rsid w:val="009B52E9"/>
    <w:rsid w:val="009B5845"/>
    <w:rsid w:val="009B6256"/>
    <w:rsid w:val="009B6360"/>
    <w:rsid w:val="009B7871"/>
    <w:rsid w:val="009C0F07"/>
    <w:rsid w:val="009C182D"/>
    <w:rsid w:val="009C2F98"/>
    <w:rsid w:val="009C3ADD"/>
    <w:rsid w:val="009C4940"/>
    <w:rsid w:val="009C5674"/>
    <w:rsid w:val="009C6B03"/>
    <w:rsid w:val="009C75F4"/>
    <w:rsid w:val="009D1401"/>
    <w:rsid w:val="009D223B"/>
    <w:rsid w:val="009D2661"/>
    <w:rsid w:val="009D29FC"/>
    <w:rsid w:val="009D343E"/>
    <w:rsid w:val="009D5142"/>
    <w:rsid w:val="009D5379"/>
    <w:rsid w:val="009D5CEA"/>
    <w:rsid w:val="009D7FB1"/>
    <w:rsid w:val="009E093B"/>
    <w:rsid w:val="009E2D59"/>
    <w:rsid w:val="009E5612"/>
    <w:rsid w:val="009E69AD"/>
    <w:rsid w:val="009E6E64"/>
    <w:rsid w:val="009E70AE"/>
    <w:rsid w:val="009E7FB0"/>
    <w:rsid w:val="009F02DA"/>
    <w:rsid w:val="009F1B08"/>
    <w:rsid w:val="009F281C"/>
    <w:rsid w:val="009F360B"/>
    <w:rsid w:val="009F44B6"/>
    <w:rsid w:val="009F455B"/>
    <w:rsid w:val="009F5E38"/>
    <w:rsid w:val="009F64EB"/>
    <w:rsid w:val="009F68F0"/>
    <w:rsid w:val="009F6BCB"/>
    <w:rsid w:val="009F6EF3"/>
    <w:rsid w:val="009F6F5A"/>
    <w:rsid w:val="009F78BA"/>
    <w:rsid w:val="009F7F89"/>
    <w:rsid w:val="00A000EF"/>
    <w:rsid w:val="00A02B72"/>
    <w:rsid w:val="00A02C9C"/>
    <w:rsid w:val="00A0372F"/>
    <w:rsid w:val="00A040FF"/>
    <w:rsid w:val="00A04BBE"/>
    <w:rsid w:val="00A05988"/>
    <w:rsid w:val="00A05F1D"/>
    <w:rsid w:val="00A060BB"/>
    <w:rsid w:val="00A0770F"/>
    <w:rsid w:val="00A079FC"/>
    <w:rsid w:val="00A112C5"/>
    <w:rsid w:val="00A125C9"/>
    <w:rsid w:val="00A12F03"/>
    <w:rsid w:val="00A130BD"/>
    <w:rsid w:val="00A13619"/>
    <w:rsid w:val="00A14720"/>
    <w:rsid w:val="00A16AEE"/>
    <w:rsid w:val="00A17021"/>
    <w:rsid w:val="00A1781E"/>
    <w:rsid w:val="00A20159"/>
    <w:rsid w:val="00A206F0"/>
    <w:rsid w:val="00A2070B"/>
    <w:rsid w:val="00A20D55"/>
    <w:rsid w:val="00A2272E"/>
    <w:rsid w:val="00A237FE"/>
    <w:rsid w:val="00A24757"/>
    <w:rsid w:val="00A26ECD"/>
    <w:rsid w:val="00A27FE7"/>
    <w:rsid w:val="00A316D7"/>
    <w:rsid w:val="00A32A71"/>
    <w:rsid w:val="00A33216"/>
    <w:rsid w:val="00A352F8"/>
    <w:rsid w:val="00A35D78"/>
    <w:rsid w:val="00A360D8"/>
    <w:rsid w:val="00A36668"/>
    <w:rsid w:val="00A40F34"/>
    <w:rsid w:val="00A4281E"/>
    <w:rsid w:val="00A42EE0"/>
    <w:rsid w:val="00A43AE7"/>
    <w:rsid w:val="00A44203"/>
    <w:rsid w:val="00A46168"/>
    <w:rsid w:val="00A473B6"/>
    <w:rsid w:val="00A50282"/>
    <w:rsid w:val="00A51116"/>
    <w:rsid w:val="00A51567"/>
    <w:rsid w:val="00A5181E"/>
    <w:rsid w:val="00A52004"/>
    <w:rsid w:val="00A520C5"/>
    <w:rsid w:val="00A5367E"/>
    <w:rsid w:val="00A539D7"/>
    <w:rsid w:val="00A54B06"/>
    <w:rsid w:val="00A57F7D"/>
    <w:rsid w:val="00A607F6"/>
    <w:rsid w:val="00A61884"/>
    <w:rsid w:val="00A6337A"/>
    <w:rsid w:val="00A63509"/>
    <w:rsid w:val="00A63F90"/>
    <w:rsid w:val="00A642A6"/>
    <w:rsid w:val="00A651EE"/>
    <w:rsid w:val="00A65C25"/>
    <w:rsid w:val="00A66113"/>
    <w:rsid w:val="00A71BA3"/>
    <w:rsid w:val="00A72947"/>
    <w:rsid w:val="00A72D04"/>
    <w:rsid w:val="00A7313A"/>
    <w:rsid w:val="00A73D96"/>
    <w:rsid w:val="00A74EE6"/>
    <w:rsid w:val="00A751DB"/>
    <w:rsid w:val="00A76704"/>
    <w:rsid w:val="00A76713"/>
    <w:rsid w:val="00A77202"/>
    <w:rsid w:val="00A8084B"/>
    <w:rsid w:val="00A811AD"/>
    <w:rsid w:val="00A816D9"/>
    <w:rsid w:val="00A81F45"/>
    <w:rsid w:val="00A827E2"/>
    <w:rsid w:val="00A82944"/>
    <w:rsid w:val="00A8295A"/>
    <w:rsid w:val="00A82B2D"/>
    <w:rsid w:val="00A832DC"/>
    <w:rsid w:val="00A83B0F"/>
    <w:rsid w:val="00A84B53"/>
    <w:rsid w:val="00A853C8"/>
    <w:rsid w:val="00A8575E"/>
    <w:rsid w:val="00A85A26"/>
    <w:rsid w:val="00A87121"/>
    <w:rsid w:val="00A878AE"/>
    <w:rsid w:val="00A87AE0"/>
    <w:rsid w:val="00A9057E"/>
    <w:rsid w:val="00A908BE"/>
    <w:rsid w:val="00A918E6"/>
    <w:rsid w:val="00A928DC"/>
    <w:rsid w:val="00A9354C"/>
    <w:rsid w:val="00A9490B"/>
    <w:rsid w:val="00A949A3"/>
    <w:rsid w:val="00A95D21"/>
    <w:rsid w:val="00A966D2"/>
    <w:rsid w:val="00A96EF5"/>
    <w:rsid w:val="00AA134C"/>
    <w:rsid w:val="00AA1604"/>
    <w:rsid w:val="00AA58E7"/>
    <w:rsid w:val="00AA5E91"/>
    <w:rsid w:val="00AA5F6A"/>
    <w:rsid w:val="00AA7C38"/>
    <w:rsid w:val="00AA7D84"/>
    <w:rsid w:val="00AB19B9"/>
    <w:rsid w:val="00AB205E"/>
    <w:rsid w:val="00AB232E"/>
    <w:rsid w:val="00AB280B"/>
    <w:rsid w:val="00AB3F6F"/>
    <w:rsid w:val="00AB56A1"/>
    <w:rsid w:val="00AB6018"/>
    <w:rsid w:val="00AB7442"/>
    <w:rsid w:val="00AB77C8"/>
    <w:rsid w:val="00AB79D0"/>
    <w:rsid w:val="00AB7A5B"/>
    <w:rsid w:val="00AC0ABA"/>
    <w:rsid w:val="00AC1E93"/>
    <w:rsid w:val="00AC2095"/>
    <w:rsid w:val="00AC34B9"/>
    <w:rsid w:val="00AC4EFE"/>
    <w:rsid w:val="00AC51D7"/>
    <w:rsid w:val="00AC621A"/>
    <w:rsid w:val="00AC700D"/>
    <w:rsid w:val="00AD040B"/>
    <w:rsid w:val="00AD09B1"/>
    <w:rsid w:val="00AD0D2A"/>
    <w:rsid w:val="00AD1ED6"/>
    <w:rsid w:val="00AD227F"/>
    <w:rsid w:val="00AD2A27"/>
    <w:rsid w:val="00AD3075"/>
    <w:rsid w:val="00AD515A"/>
    <w:rsid w:val="00AD5305"/>
    <w:rsid w:val="00AD62D9"/>
    <w:rsid w:val="00AD7A75"/>
    <w:rsid w:val="00AE13DA"/>
    <w:rsid w:val="00AE1887"/>
    <w:rsid w:val="00AE1AE3"/>
    <w:rsid w:val="00AE2AED"/>
    <w:rsid w:val="00AE3280"/>
    <w:rsid w:val="00AE3492"/>
    <w:rsid w:val="00AE6879"/>
    <w:rsid w:val="00AE6DAE"/>
    <w:rsid w:val="00AE745F"/>
    <w:rsid w:val="00AE760D"/>
    <w:rsid w:val="00AF066A"/>
    <w:rsid w:val="00AF0B50"/>
    <w:rsid w:val="00AF0CD7"/>
    <w:rsid w:val="00AF2CB3"/>
    <w:rsid w:val="00AF3B9F"/>
    <w:rsid w:val="00AF45C0"/>
    <w:rsid w:val="00AF537F"/>
    <w:rsid w:val="00AF6F8B"/>
    <w:rsid w:val="00B00304"/>
    <w:rsid w:val="00B00C99"/>
    <w:rsid w:val="00B0107F"/>
    <w:rsid w:val="00B0130D"/>
    <w:rsid w:val="00B0194C"/>
    <w:rsid w:val="00B02D4B"/>
    <w:rsid w:val="00B0359D"/>
    <w:rsid w:val="00B03A06"/>
    <w:rsid w:val="00B03BD2"/>
    <w:rsid w:val="00B05747"/>
    <w:rsid w:val="00B05825"/>
    <w:rsid w:val="00B07D72"/>
    <w:rsid w:val="00B11594"/>
    <w:rsid w:val="00B117BC"/>
    <w:rsid w:val="00B1196B"/>
    <w:rsid w:val="00B11C3A"/>
    <w:rsid w:val="00B11D09"/>
    <w:rsid w:val="00B139CC"/>
    <w:rsid w:val="00B14FF2"/>
    <w:rsid w:val="00B15D98"/>
    <w:rsid w:val="00B16348"/>
    <w:rsid w:val="00B168A4"/>
    <w:rsid w:val="00B1770A"/>
    <w:rsid w:val="00B178E4"/>
    <w:rsid w:val="00B17F52"/>
    <w:rsid w:val="00B22B78"/>
    <w:rsid w:val="00B22F13"/>
    <w:rsid w:val="00B25A61"/>
    <w:rsid w:val="00B27E9F"/>
    <w:rsid w:val="00B3028D"/>
    <w:rsid w:val="00B30AA1"/>
    <w:rsid w:val="00B3166D"/>
    <w:rsid w:val="00B31A2F"/>
    <w:rsid w:val="00B31CA2"/>
    <w:rsid w:val="00B3322E"/>
    <w:rsid w:val="00B33999"/>
    <w:rsid w:val="00B353D5"/>
    <w:rsid w:val="00B35E68"/>
    <w:rsid w:val="00B36454"/>
    <w:rsid w:val="00B370C3"/>
    <w:rsid w:val="00B370FD"/>
    <w:rsid w:val="00B37419"/>
    <w:rsid w:val="00B4236B"/>
    <w:rsid w:val="00B42B26"/>
    <w:rsid w:val="00B42CC7"/>
    <w:rsid w:val="00B43C66"/>
    <w:rsid w:val="00B44E9A"/>
    <w:rsid w:val="00B453B2"/>
    <w:rsid w:val="00B4606D"/>
    <w:rsid w:val="00B46464"/>
    <w:rsid w:val="00B46CC3"/>
    <w:rsid w:val="00B474A2"/>
    <w:rsid w:val="00B502EF"/>
    <w:rsid w:val="00B51107"/>
    <w:rsid w:val="00B51566"/>
    <w:rsid w:val="00B51D48"/>
    <w:rsid w:val="00B5259B"/>
    <w:rsid w:val="00B5304A"/>
    <w:rsid w:val="00B54A27"/>
    <w:rsid w:val="00B55591"/>
    <w:rsid w:val="00B570FB"/>
    <w:rsid w:val="00B57523"/>
    <w:rsid w:val="00B5778E"/>
    <w:rsid w:val="00B57A44"/>
    <w:rsid w:val="00B57F6B"/>
    <w:rsid w:val="00B6013D"/>
    <w:rsid w:val="00B6229D"/>
    <w:rsid w:val="00B62A05"/>
    <w:rsid w:val="00B630DA"/>
    <w:rsid w:val="00B63751"/>
    <w:rsid w:val="00B63825"/>
    <w:rsid w:val="00B63892"/>
    <w:rsid w:val="00B63928"/>
    <w:rsid w:val="00B63CEB"/>
    <w:rsid w:val="00B63DAA"/>
    <w:rsid w:val="00B647C6"/>
    <w:rsid w:val="00B6586E"/>
    <w:rsid w:val="00B65E17"/>
    <w:rsid w:val="00B6695E"/>
    <w:rsid w:val="00B67C6B"/>
    <w:rsid w:val="00B71DD7"/>
    <w:rsid w:val="00B72A6E"/>
    <w:rsid w:val="00B740FD"/>
    <w:rsid w:val="00B7420D"/>
    <w:rsid w:val="00B75FAA"/>
    <w:rsid w:val="00B762F3"/>
    <w:rsid w:val="00B77149"/>
    <w:rsid w:val="00B77D8A"/>
    <w:rsid w:val="00B80442"/>
    <w:rsid w:val="00B80B1B"/>
    <w:rsid w:val="00B816CE"/>
    <w:rsid w:val="00B81A9E"/>
    <w:rsid w:val="00B81BEB"/>
    <w:rsid w:val="00B81CA8"/>
    <w:rsid w:val="00B82953"/>
    <w:rsid w:val="00B84709"/>
    <w:rsid w:val="00B85037"/>
    <w:rsid w:val="00B85683"/>
    <w:rsid w:val="00B86ADB"/>
    <w:rsid w:val="00B86F02"/>
    <w:rsid w:val="00B87EF2"/>
    <w:rsid w:val="00B92C43"/>
    <w:rsid w:val="00B93783"/>
    <w:rsid w:val="00B93CB5"/>
    <w:rsid w:val="00B9513B"/>
    <w:rsid w:val="00B961E1"/>
    <w:rsid w:val="00B96C26"/>
    <w:rsid w:val="00B9763B"/>
    <w:rsid w:val="00B97B37"/>
    <w:rsid w:val="00BA00F4"/>
    <w:rsid w:val="00BA0E80"/>
    <w:rsid w:val="00BA149E"/>
    <w:rsid w:val="00BA15D5"/>
    <w:rsid w:val="00BA3606"/>
    <w:rsid w:val="00BA4160"/>
    <w:rsid w:val="00BA6866"/>
    <w:rsid w:val="00BA7AAD"/>
    <w:rsid w:val="00BA7BC9"/>
    <w:rsid w:val="00BB0449"/>
    <w:rsid w:val="00BB05C5"/>
    <w:rsid w:val="00BB3D2D"/>
    <w:rsid w:val="00BB4320"/>
    <w:rsid w:val="00BB4884"/>
    <w:rsid w:val="00BB489D"/>
    <w:rsid w:val="00BB4B9A"/>
    <w:rsid w:val="00BB5D10"/>
    <w:rsid w:val="00BB730F"/>
    <w:rsid w:val="00BC0070"/>
    <w:rsid w:val="00BC0459"/>
    <w:rsid w:val="00BC25B7"/>
    <w:rsid w:val="00BC3D08"/>
    <w:rsid w:val="00BC5D17"/>
    <w:rsid w:val="00BC5FD9"/>
    <w:rsid w:val="00BD047B"/>
    <w:rsid w:val="00BD07BF"/>
    <w:rsid w:val="00BD0F4B"/>
    <w:rsid w:val="00BD14EF"/>
    <w:rsid w:val="00BD1876"/>
    <w:rsid w:val="00BD2144"/>
    <w:rsid w:val="00BD2CCC"/>
    <w:rsid w:val="00BD2DFF"/>
    <w:rsid w:val="00BD3C66"/>
    <w:rsid w:val="00BD415F"/>
    <w:rsid w:val="00BD4905"/>
    <w:rsid w:val="00BD5AC2"/>
    <w:rsid w:val="00BD67BE"/>
    <w:rsid w:val="00BD71FE"/>
    <w:rsid w:val="00BE02D2"/>
    <w:rsid w:val="00BE3DFA"/>
    <w:rsid w:val="00BE4204"/>
    <w:rsid w:val="00BE64B7"/>
    <w:rsid w:val="00BF0406"/>
    <w:rsid w:val="00BF0744"/>
    <w:rsid w:val="00BF13B4"/>
    <w:rsid w:val="00BF16F7"/>
    <w:rsid w:val="00BF21DB"/>
    <w:rsid w:val="00BF323F"/>
    <w:rsid w:val="00BF3B5D"/>
    <w:rsid w:val="00BF4876"/>
    <w:rsid w:val="00BF5405"/>
    <w:rsid w:val="00BF5FD3"/>
    <w:rsid w:val="00BF6CB2"/>
    <w:rsid w:val="00BF6DEC"/>
    <w:rsid w:val="00C02DCF"/>
    <w:rsid w:val="00C02EF7"/>
    <w:rsid w:val="00C02F76"/>
    <w:rsid w:val="00C035F0"/>
    <w:rsid w:val="00C05357"/>
    <w:rsid w:val="00C05A4A"/>
    <w:rsid w:val="00C05EAC"/>
    <w:rsid w:val="00C0765C"/>
    <w:rsid w:val="00C108C5"/>
    <w:rsid w:val="00C10A9C"/>
    <w:rsid w:val="00C10E18"/>
    <w:rsid w:val="00C1109B"/>
    <w:rsid w:val="00C1115F"/>
    <w:rsid w:val="00C13A79"/>
    <w:rsid w:val="00C13FDD"/>
    <w:rsid w:val="00C146C5"/>
    <w:rsid w:val="00C159F3"/>
    <w:rsid w:val="00C16AE8"/>
    <w:rsid w:val="00C2305F"/>
    <w:rsid w:val="00C235C2"/>
    <w:rsid w:val="00C23CAD"/>
    <w:rsid w:val="00C23F04"/>
    <w:rsid w:val="00C24E2E"/>
    <w:rsid w:val="00C25BEE"/>
    <w:rsid w:val="00C26649"/>
    <w:rsid w:val="00C2764D"/>
    <w:rsid w:val="00C27FF2"/>
    <w:rsid w:val="00C30B8F"/>
    <w:rsid w:val="00C33785"/>
    <w:rsid w:val="00C36917"/>
    <w:rsid w:val="00C37C18"/>
    <w:rsid w:val="00C40269"/>
    <w:rsid w:val="00C40A78"/>
    <w:rsid w:val="00C4180D"/>
    <w:rsid w:val="00C42FDE"/>
    <w:rsid w:val="00C4398A"/>
    <w:rsid w:val="00C43CF8"/>
    <w:rsid w:val="00C45EF5"/>
    <w:rsid w:val="00C46495"/>
    <w:rsid w:val="00C46781"/>
    <w:rsid w:val="00C47EB4"/>
    <w:rsid w:val="00C501C9"/>
    <w:rsid w:val="00C50D30"/>
    <w:rsid w:val="00C51517"/>
    <w:rsid w:val="00C51774"/>
    <w:rsid w:val="00C52AFD"/>
    <w:rsid w:val="00C52DE2"/>
    <w:rsid w:val="00C55F90"/>
    <w:rsid w:val="00C56297"/>
    <w:rsid w:val="00C579FD"/>
    <w:rsid w:val="00C60D69"/>
    <w:rsid w:val="00C61CEB"/>
    <w:rsid w:val="00C61E98"/>
    <w:rsid w:val="00C62418"/>
    <w:rsid w:val="00C62968"/>
    <w:rsid w:val="00C64166"/>
    <w:rsid w:val="00C643C6"/>
    <w:rsid w:val="00C654F5"/>
    <w:rsid w:val="00C658A6"/>
    <w:rsid w:val="00C65E93"/>
    <w:rsid w:val="00C67C9C"/>
    <w:rsid w:val="00C70C20"/>
    <w:rsid w:val="00C71433"/>
    <w:rsid w:val="00C71B6E"/>
    <w:rsid w:val="00C72CCE"/>
    <w:rsid w:val="00C72EC7"/>
    <w:rsid w:val="00C72F9D"/>
    <w:rsid w:val="00C73AF6"/>
    <w:rsid w:val="00C73FEA"/>
    <w:rsid w:val="00C75689"/>
    <w:rsid w:val="00C756A4"/>
    <w:rsid w:val="00C757E5"/>
    <w:rsid w:val="00C76373"/>
    <w:rsid w:val="00C767DD"/>
    <w:rsid w:val="00C80482"/>
    <w:rsid w:val="00C80EB7"/>
    <w:rsid w:val="00C810FD"/>
    <w:rsid w:val="00C815B4"/>
    <w:rsid w:val="00C82766"/>
    <w:rsid w:val="00C82A07"/>
    <w:rsid w:val="00C82CC7"/>
    <w:rsid w:val="00C8305A"/>
    <w:rsid w:val="00C83DDB"/>
    <w:rsid w:val="00C852C4"/>
    <w:rsid w:val="00C85DC4"/>
    <w:rsid w:val="00C862A6"/>
    <w:rsid w:val="00C876F9"/>
    <w:rsid w:val="00C87CBF"/>
    <w:rsid w:val="00C908BD"/>
    <w:rsid w:val="00C90B5A"/>
    <w:rsid w:val="00C90D30"/>
    <w:rsid w:val="00C91E3B"/>
    <w:rsid w:val="00C92DCC"/>
    <w:rsid w:val="00C9351C"/>
    <w:rsid w:val="00C95178"/>
    <w:rsid w:val="00C95A7F"/>
    <w:rsid w:val="00C964F5"/>
    <w:rsid w:val="00C976B1"/>
    <w:rsid w:val="00CA097A"/>
    <w:rsid w:val="00CA1320"/>
    <w:rsid w:val="00CA19AE"/>
    <w:rsid w:val="00CA205F"/>
    <w:rsid w:val="00CA278C"/>
    <w:rsid w:val="00CA2C30"/>
    <w:rsid w:val="00CA2D02"/>
    <w:rsid w:val="00CA3A57"/>
    <w:rsid w:val="00CA4F50"/>
    <w:rsid w:val="00CA5090"/>
    <w:rsid w:val="00CA542B"/>
    <w:rsid w:val="00CA5625"/>
    <w:rsid w:val="00CA5707"/>
    <w:rsid w:val="00CA62BA"/>
    <w:rsid w:val="00CA79CE"/>
    <w:rsid w:val="00CB0E88"/>
    <w:rsid w:val="00CB0EE5"/>
    <w:rsid w:val="00CB2B48"/>
    <w:rsid w:val="00CB3550"/>
    <w:rsid w:val="00CB3B58"/>
    <w:rsid w:val="00CB531B"/>
    <w:rsid w:val="00CB5FA6"/>
    <w:rsid w:val="00CB6160"/>
    <w:rsid w:val="00CB6BA0"/>
    <w:rsid w:val="00CB7578"/>
    <w:rsid w:val="00CB7E69"/>
    <w:rsid w:val="00CC1787"/>
    <w:rsid w:val="00CC3550"/>
    <w:rsid w:val="00CC38F5"/>
    <w:rsid w:val="00CC40C4"/>
    <w:rsid w:val="00CC474B"/>
    <w:rsid w:val="00CC4AD8"/>
    <w:rsid w:val="00CC4E01"/>
    <w:rsid w:val="00CC50DD"/>
    <w:rsid w:val="00CC6300"/>
    <w:rsid w:val="00CC675C"/>
    <w:rsid w:val="00CC6E8A"/>
    <w:rsid w:val="00CC7089"/>
    <w:rsid w:val="00CC79E2"/>
    <w:rsid w:val="00CD0546"/>
    <w:rsid w:val="00CD0973"/>
    <w:rsid w:val="00CD0D4C"/>
    <w:rsid w:val="00CD19CC"/>
    <w:rsid w:val="00CD1AAF"/>
    <w:rsid w:val="00CD295F"/>
    <w:rsid w:val="00CD2C72"/>
    <w:rsid w:val="00CD407C"/>
    <w:rsid w:val="00CD4688"/>
    <w:rsid w:val="00CD4AD9"/>
    <w:rsid w:val="00CD57AC"/>
    <w:rsid w:val="00CD6DF6"/>
    <w:rsid w:val="00CD70CB"/>
    <w:rsid w:val="00CD7C09"/>
    <w:rsid w:val="00CE0158"/>
    <w:rsid w:val="00CE0216"/>
    <w:rsid w:val="00CE0EE6"/>
    <w:rsid w:val="00CE1799"/>
    <w:rsid w:val="00CE48B8"/>
    <w:rsid w:val="00CE5EA1"/>
    <w:rsid w:val="00CE700C"/>
    <w:rsid w:val="00CE7B2C"/>
    <w:rsid w:val="00CF2499"/>
    <w:rsid w:val="00CF328F"/>
    <w:rsid w:val="00CF445B"/>
    <w:rsid w:val="00CF7EC8"/>
    <w:rsid w:val="00D04A78"/>
    <w:rsid w:val="00D050FE"/>
    <w:rsid w:val="00D071A0"/>
    <w:rsid w:val="00D071C0"/>
    <w:rsid w:val="00D10824"/>
    <w:rsid w:val="00D10ED6"/>
    <w:rsid w:val="00D119E2"/>
    <w:rsid w:val="00D1256C"/>
    <w:rsid w:val="00D12708"/>
    <w:rsid w:val="00D12C08"/>
    <w:rsid w:val="00D1348F"/>
    <w:rsid w:val="00D13D50"/>
    <w:rsid w:val="00D15355"/>
    <w:rsid w:val="00D170A9"/>
    <w:rsid w:val="00D20A42"/>
    <w:rsid w:val="00D21163"/>
    <w:rsid w:val="00D233BA"/>
    <w:rsid w:val="00D235F6"/>
    <w:rsid w:val="00D257C6"/>
    <w:rsid w:val="00D2595D"/>
    <w:rsid w:val="00D259FD"/>
    <w:rsid w:val="00D25C25"/>
    <w:rsid w:val="00D266F6"/>
    <w:rsid w:val="00D268B8"/>
    <w:rsid w:val="00D2698F"/>
    <w:rsid w:val="00D27AD7"/>
    <w:rsid w:val="00D30DB9"/>
    <w:rsid w:val="00D30FD9"/>
    <w:rsid w:val="00D32523"/>
    <w:rsid w:val="00D33C4A"/>
    <w:rsid w:val="00D33CB6"/>
    <w:rsid w:val="00D346E5"/>
    <w:rsid w:val="00D34E4E"/>
    <w:rsid w:val="00D35B89"/>
    <w:rsid w:val="00D36BF0"/>
    <w:rsid w:val="00D3744B"/>
    <w:rsid w:val="00D4234E"/>
    <w:rsid w:val="00D44B44"/>
    <w:rsid w:val="00D456BA"/>
    <w:rsid w:val="00D46C8C"/>
    <w:rsid w:val="00D4700A"/>
    <w:rsid w:val="00D47E05"/>
    <w:rsid w:val="00D52252"/>
    <w:rsid w:val="00D55108"/>
    <w:rsid w:val="00D5517A"/>
    <w:rsid w:val="00D559E7"/>
    <w:rsid w:val="00D5682D"/>
    <w:rsid w:val="00D60255"/>
    <w:rsid w:val="00D6175F"/>
    <w:rsid w:val="00D627A8"/>
    <w:rsid w:val="00D63BB9"/>
    <w:rsid w:val="00D63D7D"/>
    <w:rsid w:val="00D640E6"/>
    <w:rsid w:val="00D66451"/>
    <w:rsid w:val="00D67B58"/>
    <w:rsid w:val="00D67DAB"/>
    <w:rsid w:val="00D70077"/>
    <w:rsid w:val="00D711AE"/>
    <w:rsid w:val="00D72789"/>
    <w:rsid w:val="00D72F46"/>
    <w:rsid w:val="00D73015"/>
    <w:rsid w:val="00D74056"/>
    <w:rsid w:val="00D74703"/>
    <w:rsid w:val="00D76A02"/>
    <w:rsid w:val="00D7700C"/>
    <w:rsid w:val="00D804C6"/>
    <w:rsid w:val="00D8071D"/>
    <w:rsid w:val="00D80B04"/>
    <w:rsid w:val="00D82A15"/>
    <w:rsid w:val="00D82C91"/>
    <w:rsid w:val="00D83663"/>
    <w:rsid w:val="00D839A2"/>
    <w:rsid w:val="00D83F2D"/>
    <w:rsid w:val="00D868F4"/>
    <w:rsid w:val="00D87D33"/>
    <w:rsid w:val="00D907D2"/>
    <w:rsid w:val="00D92530"/>
    <w:rsid w:val="00D92C69"/>
    <w:rsid w:val="00D92E8C"/>
    <w:rsid w:val="00D932D2"/>
    <w:rsid w:val="00D93E35"/>
    <w:rsid w:val="00D94629"/>
    <w:rsid w:val="00D94C6F"/>
    <w:rsid w:val="00D96A5A"/>
    <w:rsid w:val="00D96B04"/>
    <w:rsid w:val="00DA364F"/>
    <w:rsid w:val="00DA371E"/>
    <w:rsid w:val="00DA4E2B"/>
    <w:rsid w:val="00DA6BCB"/>
    <w:rsid w:val="00DA7D6C"/>
    <w:rsid w:val="00DB10DF"/>
    <w:rsid w:val="00DB2F7C"/>
    <w:rsid w:val="00DB33FC"/>
    <w:rsid w:val="00DB39E4"/>
    <w:rsid w:val="00DB5171"/>
    <w:rsid w:val="00DB6513"/>
    <w:rsid w:val="00DB6EBB"/>
    <w:rsid w:val="00DB7D09"/>
    <w:rsid w:val="00DB7F7B"/>
    <w:rsid w:val="00DC041D"/>
    <w:rsid w:val="00DC124C"/>
    <w:rsid w:val="00DC1357"/>
    <w:rsid w:val="00DC3BD7"/>
    <w:rsid w:val="00DC4403"/>
    <w:rsid w:val="00DC5470"/>
    <w:rsid w:val="00DC584D"/>
    <w:rsid w:val="00DC66C4"/>
    <w:rsid w:val="00DC696A"/>
    <w:rsid w:val="00DC6FCF"/>
    <w:rsid w:val="00DC71C3"/>
    <w:rsid w:val="00DC71C6"/>
    <w:rsid w:val="00DD1110"/>
    <w:rsid w:val="00DD1270"/>
    <w:rsid w:val="00DD3BE8"/>
    <w:rsid w:val="00DD4CE1"/>
    <w:rsid w:val="00DD50F1"/>
    <w:rsid w:val="00DD5CD1"/>
    <w:rsid w:val="00DD6BB7"/>
    <w:rsid w:val="00DD6E3F"/>
    <w:rsid w:val="00DD7387"/>
    <w:rsid w:val="00DD77ED"/>
    <w:rsid w:val="00DD79B9"/>
    <w:rsid w:val="00DE24CF"/>
    <w:rsid w:val="00DE2719"/>
    <w:rsid w:val="00DE289D"/>
    <w:rsid w:val="00DE318A"/>
    <w:rsid w:val="00DE370E"/>
    <w:rsid w:val="00DE64F6"/>
    <w:rsid w:val="00DF03C3"/>
    <w:rsid w:val="00DF16C2"/>
    <w:rsid w:val="00DF2037"/>
    <w:rsid w:val="00DF2974"/>
    <w:rsid w:val="00DF3B84"/>
    <w:rsid w:val="00DF3CA2"/>
    <w:rsid w:val="00DF471C"/>
    <w:rsid w:val="00DF530E"/>
    <w:rsid w:val="00DF5528"/>
    <w:rsid w:val="00DF67C5"/>
    <w:rsid w:val="00E00E3B"/>
    <w:rsid w:val="00E01118"/>
    <w:rsid w:val="00E048FA"/>
    <w:rsid w:val="00E0511F"/>
    <w:rsid w:val="00E0555C"/>
    <w:rsid w:val="00E055F5"/>
    <w:rsid w:val="00E07784"/>
    <w:rsid w:val="00E11B18"/>
    <w:rsid w:val="00E1250E"/>
    <w:rsid w:val="00E12B1F"/>
    <w:rsid w:val="00E1455C"/>
    <w:rsid w:val="00E1469C"/>
    <w:rsid w:val="00E14F1C"/>
    <w:rsid w:val="00E15F09"/>
    <w:rsid w:val="00E16591"/>
    <w:rsid w:val="00E16687"/>
    <w:rsid w:val="00E16A85"/>
    <w:rsid w:val="00E17FB7"/>
    <w:rsid w:val="00E205D1"/>
    <w:rsid w:val="00E20780"/>
    <w:rsid w:val="00E20A51"/>
    <w:rsid w:val="00E212B7"/>
    <w:rsid w:val="00E21D4F"/>
    <w:rsid w:val="00E21EB1"/>
    <w:rsid w:val="00E222EB"/>
    <w:rsid w:val="00E22568"/>
    <w:rsid w:val="00E22FB7"/>
    <w:rsid w:val="00E23103"/>
    <w:rsid w:val="00E231D1"/>
    <w:rsid w:val="00E260ED"/>
    <w:rsid w:val="00E26E90"/>
    <w:rsid w:val="00E30D61"/>
    <w:rsid w:val="00E32D3F"/>
    <w:rsid w:val="00E33714"/>
    <w:rsid w:val="00E33C44"/>
    <w:rsid w:val="00E34A65"/>
    <w:rsid w:val="00E34C5B"/>
    <w:rsid w:val="00E365B7"/>
    <w:rsid w:val="00E37455"/>
    <w:rsid w:val="00E37B34"/>
    <w:rsid w:val="00E4400B"/>
    <w:rsid w:val="00E45C26"/>
    <w:rsid w:val="00E45E2E"/>
    <w:rsid w:val="00E4616E"/>
    <w:rsid w:val="00E46EC8"/>
    <w:rsid w:val="00E50C11"/>
    <w:rsid w:val="00E522D2"/>
    <w:rsid w:val="00E52AAA"/>
    <w:rsid w:val="00E541F0"/>
    <w:rsid w:val="00E544B3"/>
    <w:rsid w:val="00E55080"/>
    <w:rsid w:val="00E55181"/>
    <w:rsid w:val="00E55348"/>
    <w:rsid w:val="00E55992"/>
    <w:rsid w:val="00E5786D"/>
    <w:rsid w:val="00E57AB6"/>
    <w:rsid w:val="00E57FD8"/>
    <w:rsid w:val="00E600F2"/>
    <w:rsid w:val="00E6107F"/>
    <w:rsid w:val="00E61B76"/>
    <w:rsid w:val="00E621D2"/>
    <w:rsid w:val="00E63179"/>
    <w:rsid w:val="00E6348B"/>
    <w:rsid w:val="00E6385F"/>
    <w:rsid w:val="00E638D6"/>
    <w:rsid w:val="00E63ED5"/>
    <w:rsid w:val="00E64747"/>
    <w:rsid w:val="00E64C4A"/>
    <w:rsid w:val="00E71654"/>
    <w:rsid w:val="00E71902"/>
    <w:rsid w:val="00E730DA"/>
    <w:rsid w:val="00E74D4B"/>
    <w:rsid w:val="00E74F2B"/>
    <w:rsid w:val="00E766B4"/>
    <w:rsid w:val="00E76A5B"/>
    <w:rsid w:val="00E76CA1"/>
    <w:rsid w:val="00E76CCC"/>
    <w:rsid w:val="00E76DA8"/>
    <w:rsid w:val="00E76FB0"/>
    <w:rsid w:val="00E803CF"/>
    <w:rsid w:val="00E80A39"/>
    <w:rsid w:val="00E810F6"/>
    <w:rsid w:val="00E81453"/>
    <w:rsid w:val="00E83411"/>
    <w:rsid w:val="00E83559"/>
    <w:rsid w:val="00E83875"/>
    <w:rsid w:val="00E8420A"/>
    <w:rsid w:val="00E8499D"/>
    <w:rsid w:val="00E84BEA"/>
    <w:rsid w:val="00E856B5"/>
    <w:rsid w:val="00E86351"/>
    <w:rsid w:val="00E86386"/>
    <w:rsid w:val="00E86733"/>
    <w:rsid w:val="00E873CA"/>
    <w:rsid w:val="00E8763C"/>
    <w:rsid w:val="00E8779E"/>
    <w:rsid w:val="00E90509"/>
    <w:rsid w:val="00E93488"/>
    <w:rsid w:val="00E9379C"/>
    <w:rsid w:val="00E956EE"/>
    <w:rsid w:val="00E97440"/>
    <w:rsid w:val="00E976F5"/>
    <w:rsid w:val="00EA003A"/>
    <w:rsid w:val="00EA1031"/>
    <w:rsid w:val="00EA1190"/>
    <w:rsid w:val="00EA11B0"/>
    <w:rsid w:val="00EA3137"/>
    <w:rsid w:val="00EA789A"/>
    <w:rsid w:val="00EA78CE"/>
    <w:rsid w:val="00EB0BF9"/>
    <w:rsid w:val="00EB1B84"/>
    <w:rsid w:val="00EB1C33"/>
    <w:rsid w:val="00EB2968"/>
    <w:rsid w:val="00EB2DED"/>
    <w:rsid w:val="00EB453C"/>
    <w:rsid w:val="00EB4C7D"/>
    <w:rsid w:val="00EB5A94"/>
    <w:rsid w:val="00EB5DE3"/>
    <w:rsid w:val="00EB66B5"/>
    <w:rsid w:val="00EB78ED"/>
    <w:rsid w:val="00EC08F3"/>
    <w:rsid w:val="00EC1A10"/>
    <w:rsid w:val="00EC1F06"/>
    <w:rsid w:val="00EC25CB"/>
    <w:rsid w:val="00EC352F"/>
    <w:rsid w:val="00EC49E8"/>
    <w:rsid w:val="00EC4B3B"/>
    <w:rsid w:val="00EC5514"/>
    <w:rsid w:val="00EC58E1"/>
    <w:rsid w:val="00ED0F14"/>
    <w:rsid w:val="00ED1579"/>
    <w:rsid w:val="00ED218C"/>
    <w:rsid w:val="00ED37AC"/>
    <w:rsid w:val="00ED42CA"/>
    <w:rsid w:val="00ED54DA"/>
    <w:rsid w:val="00ED5539"/>
    <w:rsid w:val="00ED65C7"/>
    <w:rsid w:val="00ED6A6D"/>
    <w:rsid w:val="00ED768A"/>
    <w:rsid w:val="00ED7CF3"/>
    <w:rsid w:val="00EE0663"/>
    <w:rsid w:val="00EE253D"/>
    <w:rsid w:val="00EE3CDE"/>
    <w:rsid w:val="00EE432D"/>
    <w:rsid w:val="00EE4C5A"/>
    <w:rsid w:val="00EE4CAA"/>
    <w:rsid w:val="00EE6813"/>
    <w:rsid w:val="00EE7D76"/>
    <w:rsid w:val="00EF050A"/>
    <w:rsid w:val="00EF1399"/>
    <w:rsid w:val="00EF1465"/>
    <w:rsid w:val="00EF17AB"/>
    <w:rsid w:val="00EF2108"/>
    <w:rsid w:val="00EF226F"/>
    <w:rsid w:val="00EF2544"/>
    <w:rsid w:val="00EF3EDA"/>
    <w:rsid w:val="00EF411F"/>
    <w:rsid w:val="00EF6352"/>
    <w:rsid w:val="00F00233"/>
    <w:rsid w:val="00F008C8"/>
    <w:rsid w:val="00F01460"/>
    <w:rsid w:val="00F02644"/>
    <w:rsid w:val="00F02667"/>
    <w:rsid w:val="00F02D5B"/>
    <w:rsid w:val="00F050C6"/>
    <w:rsid w:val="00F05951"/>
    <w:rsid w:val="00F05CF0"/>
    <w:rsid w:val="00F06A07"/>
    <w:rsid w:val="00F06EDF"/>
    <w:rsid w:val="00F0736B"/>
    <w:rsid w:val="00F07814"/>
    <w:rsid w:val="00F07968"/>
    <w:rsid w:val="00F07D71"/>
    <w:rsid w:val="00F104F2"/>
    <w:rsid w:val="00F108B0"/>
    <w:rsid w:val="00F1184D"/>
    <w:rsid w:val="00F11B7E"/>
    <w:rsid w:val="00F13648"/>
    <w:rsid w:val="00F13E56"/>
    <w:rsid w:val="00F14944"/>
    <w:rsid w:val="00F14B09"/>
    <w:rsid w:val="00F16D4A"/>
    <w:rsid w:val="00F17DD6"/>
    <w:rsid w:val="00F2093B"/>
    <w:rsid w:val="00F20B41"/>
    <w:rsid w:val="00F23CD0"/>
    <w:rsid w:val="00F24156"/>
    <w:rsid w:val="00F2466E"/>
    <w:rsid w:val="00F24A38"/>
    <w:rsid w:val="00F26CC1"/>
    <w:rsid w:val="00F26F71"/>
    <w:rsid w:val="00F2750A"/>
    <w:rsid w:val="00F27D80"/>
    <w:rsid w:val="00F30F53"/>
    <w:rsid w:val="00F315CC"/>
    <w:rsid w:val="00F31F63"/>
    <w:rsid w:val="00F35D0C"/>
    <w:rsid w:val="00F37020"/>
    <w:rsid w:val="00F371BE"/>
    <w:rsid w:val="00F3720A"/>
    <w:rsid w:val="00F37D82"/>
    <w:rsid w:val="00F40266"/>
    <w:rsid w:val="00F4183E"/>
    <w:rsid w:val="00F41926"/>
    <w:rsid w:val="00F427AA"/>
    <w:rsid w:val="00F42B29"/>
    <w:rsid w:val="00F43008"/>
    <w:rsid w:val="00F4325A"/>
    <w:rsid w:val="00F451CB"/>
    <w:rsid w:val="00F4742D"/>
    <w:rsid w:val="00F50FCB"/>
    <w:rsid w:val="00F5133F"/>
    <w:rsid w:val="00F51653"/>
    <w:rsid w:val="00F516CB"/>
    <w:rsid w:val="00F51F09"/>
    <w:rsid w:val="00F52323"/>
    <w:rsid w:val="00F53785"/>
    <w:rsid w:val="00F54155"/>
    <w:rsid w:val="00F54658"/>
    <w:rsid w:val="00F54AF8"/>
    <w:rsid w:val="00F554C3"/>
    <w:rsid w:val="00F5624F"/>
    <w:rsid w:val="00F579D1"/>
    <w:rsid w:val="00F60D7F"/>
    <w:rsid w:val="00F61874"/>
    <w:rsid w:val="00F63CDA"/>
    <w:rsid w:val="00F6446F"/>
    <w:rsid w:val="00F64EC6"/>
    <w:rsid w:val="00F6608F"/>
    <w:rsid w:val="00F6642B"/>
    <w:rsid w:val="00F669B6"/>
    <w:rsid w:val="00F67605"/>
    <w:rsid w:val="00F6765C"/>
    <w:rsid w:val="00F6775A"/>
    <w:rsid w:val="00F701EB"/>
    <w:rsid w:val="00F70387"/>
    <w:rsid w:val="00F72833"/>
    <w:rsid w:val="00F72B4F"/>
    <w:rsid w:val="00F73BCD"/>
    <w:rsid w:val="00F73BFA"/>
    <w:rsid w:val="00F80CF4"/>
    <w:rsid w:val="00F823D9"/>
    <w:rsid w:val="00F82AB6"/>
    <w:rsid w:val="00F82B9A"/>
    <w:rsid w:val="00F835A9"/>
    <w:rsid w:val="00F84ACC"/>
    <w:rsid w:val="00F8514C"/>
    <w:rsid w:val="00F85DA6"/>
    <w:rsid w:val="00F86163"/>
    <w:rsid w:val="00F869D8"/>
    <w:rsid w:val="00F8704E"/>
    <w:rsid w:val="00F87116"/>
    <w:rsid w:val="00F87C52"/>
    <w:rsid w:val="00F90FD1"/>
    <w:rsid w:val="00F91831"/>
    <w:rsid w:val="00F92337"/>
    <w:rsid w:val="00F92759"/>
    <w:rsid w:val="00F93457"/>
    <w:rsid w:val="00F94141"/>
    <w:rsid w:val="00F94309"/>
    <w:rsid w:val="00F94C41"/>
    <w:rsid w:val="00F94F04"/>
    <w:rsid w:val="00F95984"/>
    <w:rsid w:val="00F95A16"/>
    <w:rsid w:val="00F96F14"/>
    <w:rsid w:val="00F977BF"/>
    <w:rsid w:val="00F97BE7"/>
    <w:rsid w:val="00F97CF6"/>
    <w:rsid w:val="00FA0A45"/>
    <w:rsid w:val="00FA1410"/>
    <w:rsid w:val="00FA1EB4"/>
    <w:rsid w:val="00FA26A5"/>
    <w:rsid w:val="00FA2A81"/>
    <w:rsid w:val="00FA383F"/>
    <w:rsid w:val="00FA3AD1"/>
    <w:rsid w:val="00FA3CF4"/>
    <w:rsid w:val="00FA3D88"/>
    <w:rsid w:val="00FA3FB6"/>
    <w:rsid w:val="00FA4148"/>
    <w:rsid w:val="00FA4A28"/>
    <w:rsid w:val="00FA5A45"/>
    <w:rsid w:val="00FA6E63"/>
    <w:rsid w:val="00FA7635"/>
    <w:rsid w:val="00FB219F"/>
    <w:rsid w:val="00FB26EC"/>
    <w:rsid w:val="00FB44E6"/>
    <w:rsid w:val="00FB4F68"/>
    <w:rsid w:val="00FB5523"/>
    <w:rsid w:val="00FB60B2"/>
    <w:rsid w:val="00FB61F2"/>
    <w:rsid w:val="00FC0C25"/>
    <w:rsid w:val="00FC1201"/>
    <w:rsid w:val="00FC252A"/>
    <w:rsid w:val="00FC256B"/>
    <w:rsid w:val="00FC275D"/>
    <w:rsid w:val="00FC289C"/>
    <w:rsid w:val="00FC2B8F"/>
    <w:rsid w:val="00FC2FE1"/>
    <w:rsid w:val="00FC3322"/>
    <w:rsid w:val="00FC3642"/>
    <w:rsid w:val="00FC3EA0"/>
    <w:rsid w:val="00FC497C"/>
    <w:rsid w:val="00FC4F58"/>
    <w:rsid w:val="00FC5B45"/>
    <w:rsid w:val="00FC6232"/>
    <w:rsid w:val="00FC6A64"/>
    <w:rsid w:val="00FC6D24"/>
    <w:rsid w:val="00FC7FA8"/>
    <w:rsid w:val="00FD0318"/>
    <w:rsid w:val="00FD1218"/>
    <w:rsid w:val="00FD163D"/>
    <w:rsid w:val="00FD164E"/>
    <w:rsid w:val="00FD37E3"/>
    <w:rsid w:val="00FD46CB"/>
    <w:rsid w:val="00FD50B0"/>
    <w:rsid w:val="00FD552A"/>
    <w:rsid w:val="00FD562A"/>
    <w:rsid w:val="00FD5EF6"/>
    <w:rsid w:val="00FD61B4"/>
    <w:rsid w:val="00FD670E"/>
    <w:rsid w:val="00FD75FA"/>
    <w:rsid w:val="00FE008C"/>
    <w:rsid w:val="00FE0340"/>
    <w:rsid w:val="00FE155A"/>
    <w:rsid w:val="00FE1CC2"/>
    <w:rsid w:val="00FE20DF"/>
    <w:rsid w:val="00FE338F"/>
    <w:rsid w:val="00FE3418"/>
    <w:rsid w:val="00FE387C"/>
    <w:rsid w:val="00FE3984"/>
    <w:rsid w:val="00FE625F"/>
    <w:rsid w:val="00FE7226"/>
    <w:rsid w:val="00FE73CC"/>
    <w:rsid w:val="00FE7F85"/>
    <w:rsid w:val="00FF0EB3"/>
    <w:rsid w:val="00FF1191"/>
    <w:rsid w:val="00FF2AED"/>
    <w:rsid w:val="00FF3620"/>
    <w:rsid w:val="00FF49E9"/>
    <w:rsid w:val="00FF4CE9"/>
    <w:rsid w:val="00FF5364"/>
    <w:rsid w:val="00FF58EA"/>
    <w:rsid w:val="00FF5BD5"/>
    <w:rsid w:val="00FF601B"/>
    <w:rsid w:val="00FF63CF"/>
    <w:rsid w:val="00FF6444"/>
    <w:rsid w:val="00FF6495"/>
    <w:rsid w:val="00FF6872"/>
    <w:rsid w:val="00FF6CB5"/>
    <w:rsid w:val="00FF7052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B54A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7E17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453288"/>
    <w:pPr>
      <w:keepNext/>
      <w:keepLines/>
      <w:numPr>
        <w:ilvl w:val="1"/>
        <w:numId w:val="4"/>
      </w:numPr>
      <w:spacing w:before="280" w:after="280" w:line="240" w:lineRule="atLeast"/>
      <w:jc w:val="both"/>
      <w:outlineLvl w:val="1"/>
    </w:pPr>
    <w:rPr>
      <w:rFonts w:ascii="Bookman Old Style" w:hAnsi="Bookman Old Style" w:cstheme="minorHAnsi"/>
      <w:b/>
      <w:sz w:val="24"/>
      <w:szCs w:val="24"/>
      <w:shd w:val="clear" w:color="auto" w:fill="FFFFFF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4D0273"/>
    <w:pPr>
      <w:spacing w:before="240" w:after="240" w:line="240" w:lineRule="exact"/>
      <w:outlineLvl w:val="2"/>
    </w:pPr>
    <w:rPr>
      <w:rFonts w:ascii="Cambria" w:eastAsia="Times New Roman" w:hAnsi="Cambria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4D0273"/>
    <w:pPr>
      <w:keepNext/>
      <w:spacing w:before="240" w:after="60" w:line="220" w:lineRule="exact"/>
      <w:jc w:val="both"/>
      <w:outlineLvl w:val="3"/>
    </w:pPr>
    <w:rPr>
      <w:rFonts w:ascii="Times New Roman" w:eastAsia="Times New Roman" w:hAnsi="Times New Roman"/>
      <w:b/>
      <w:i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453288"/>
    <w:rPr>
      <w:rFonts w:ascii="Bookman Old Style" w:eastAsia="Calibri" w:hAnsi="Bookman Old Style" w:cstheme="minorHAnsi"/>
      <w:b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rsid w:val="004D0273"/>
    <w:rPr>
      <w:rFonts w:ascii="Cambria" w:eastAsia="Times New Roman" w:hAnsi="Cambria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4D0273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rsid w:val="00333593"/>
    <w:pPr>
      <w:spacing w:after="0" w:line="240" w:lineRule="exact"/>
    </w:pPr>
    <w:rPr>
      <w:rFonts w:eastAsia="Times New Roman"/>
      <w:iCs/>
      <w:color w:val="000000"/>
      <w:sz w:val="24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333593"/>
    <w:rPr>
      <w:rFonts w:ascii="Calibri" w:eastAsia="Times New Roman" w:hAnsi="Calibri" w:cs="Times New Roman"/>
      <w:iCs/>
      <w:color w:val="000000"/>
      <w:sz w:val="24"/>
      <w:szCs w:val="20"/>
      <w:lang w:eastAsia="x-none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1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0">
    <w:name w:val="contentpasted0"/>
    <w:basedOn w:val="DefaultParagraphFont"/>
    <w:rsid w:val="0052788C"/>
  </w:style>
  <w:style w:type="character" w:customStyle="1" w:styleId="contentpasted1">
    <w:name w:val="contentpasted1"/>
    <w:basedOn w:val="DefaultParagraphFont"/>
    <w:rsid w:val="009D5CEA"/>
  </w:style>
  <w:style w:type="paragraph" w:customStyle="1" w:styleId="elementtoproof">
    <w:name w:val="elementtoproof"/>
    <w:basedOn w:val="Normal"/>
    <w:uiPriority w:val="99"/>
    <w:rsid w:val="008B0819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customStyle="1" w:styleId="labeltext">
    <w:name w:val="labeltext"/>
    <w:basedOn w:val="DefaultParagraphFont"/>
    <w:rsid w:val="003236D0"/>
  </w:style>
  <w:style w:type="paragraph" w:styleId="NormalWeb">
    <w:name w:val="Normal (Web)"/>
    <w:basedOn w:val="Normal"/>
    <w:uiPriority w:val="99"/>
    <w:unhideWhenUsed/>
    <w:rsid w:val="00287E0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87E0D"/>
    <w:rPr>
      <w:b/>
      <w:bCs/>
    </w:rPr>
  </w:style>
  <w:style w:type="character" w:customStyle="1" w:styleId="proposalheader">
    <w:name w:val="proposalheader"/>
    <w:basedOn w:val="DefaultParagraphFont"/>
    <w:rsid w:val="00CF2499"/>
  </w:style>
  <w:style w:type="paragraph" w:customStyle="1" w:styleId="gmail-m-913723478337662643gmail-m-3772257336146686300gmail-m-7861735145475905951gmail-m5869190334723058599msolistparagraph">
    <w:name w:val="gmail-m_-913723478337662643gmail-m_-3772257336146686300gmail-m-7861735145475905951gmail-m5869190334723058599msolistparagraph"/>
    <w:basedOn w:val="Normal"/>
    <w:uiPriority w:val="99"/>
    <w:rsid w:val="00D92C69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A22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5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97711-9F57-4898-B822-7D7AA7CC1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10650</TotalTime>
  <Pages>7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NIJANTHAN PL</cp:lastModifiedBy>
  <cp:revision>1057</cp:revision>
  <dcterms:created xsi:type="dcterms:W3CDTF">2024-10-24T06:40:00Z</dcterms:created>
  <dcterms:modified xsi:type="dcterms:W3CDTF">2024-12-23T07:14:00Z</dcterms:modified>
</cp:coreProperties>
</file>