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ESTRUCTURA DE LA MALLA CURRICULAR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2017"/>
        <w:gridCol w:w="2318"/>
        <w:gridCol w:w="4335"/>
        <w:tblGridChange w:id="0">
          <w:tblGrid>
            <w:gridCol w:w="4335"/>
            <w:gridCol w:w="2017"/>
            <w:gridCol w:w="2318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ÁREA: MONITOREO AMBIENTAL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Grado:  10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PROYECTO TRANSVERSAL: Proyecto productivo SENA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EJE TEMÁTICO TRANSVERSAL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 productivo SENA, y huerta escolar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PREGUNTA ORIENTADORA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 ¿Cómo las actividades humanas afecta el clima en la tierra, Como mitigar el cambio climático a través de actividades en la institución y en el hogar?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OBJETIVOS DEL GRAD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Reconocer los principales contaminantes provenientes de actividades humanas en la tierra, agua y aire.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procesos de manejo adecuado de residuos sólidos de acuerdo a normativas vigentes.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06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PROCESOS MOVILIZADORES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 Explorar, Diferenciar, Identificar, Categorizar, B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rtl w:val="0"/>
                </w:rPr>
                <w:t xml:space="preserve">uscar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rtl w:val="0"/>
                </w:rPr>
                <w:t xml:space="preserve"> </w:t>
              </w:r>
            </w:hyperlink>
            <w:hyperlink r:id="rId9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rtl w:val="0"/>
                </w:rPr>
                <w:t xml:space="preserve">Informar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Registrar, Escudriñar, Examinar, Husmear,  Indagar, Averiguar, Inspeccionar, Investigar, Ojear, Palpar, Preguntar, Rastrear, Rebuscar, Reconocer, Tantear, Escarbar, Fisgar, Interrogar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COMPETENCIAS DEL ÁREA :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Maneja  adecuadamente reactivos químicos, muestras para el análisis y equipos de laboratorio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 los principales contaminantes del agua la tierra y el aire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 programas de promoción y manejo de residuos sólidos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DERECHOS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DE APRENDIZAJE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ESTANDARES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DE COMPETENCIA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EJES Y ORIENTACIONES TEMÁTICAS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ORIENTACIONES TEMÁTICAS</w:t>
            </w:r>
          </w:p>
        </w:tc>
      </w:tr>
      <w:tr>
        <w:trPr>
          <w:cantSplit w:val="0"/>
          <w:trHeight w:val="268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OBTENCIÓN DE MUESTRAS REPRESENTATIVAS DE AGUA, SUELO Y AIRE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Fuentes contaminantes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Emisión de ruido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Cuencas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Ubicación espacial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parámetros físicos químicos y microbiológicos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de la muestra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GESTIÓN DE RESIDUOS SÓLIDOS PELIGROSOS Y NO PELIGROSOS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Residuos sólidos  peligrosos y no peligrosos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MEDICIÓN DE RUIDO Y CONCENTRACIÓN DE OLOR, DE ACUERDO CON LA NORMATIVIDAD VIGENTE Y LOS PROTOCOLOS ESTABLECIDOS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Medición de ruido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Equipos de medida y mediciones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Meteorología y Sistema internacional de unidades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Cartografía y Estadística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OBTENCIÓN DE MUESTRAS REPRESENTATIVAS DE AGUA, SUELO Y AIRE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Contaminación en agua, aire y suelo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Definición, tipos de fuentes emisoras y receptoras de contaminación, características, origen y clasificación.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características, tipos de cuencas.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métodos, herramientas y aplicación  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parámetros físicos químicos y microbiológicos en Agua, suelo, aire: (Técnicas y procedimientos).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Etiquetas, rótulos y sellos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GESTIÓN DE RESIDUOS SÓLIDOS PELIGROSOS Y NO PELIGROSOS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Tipos, clases, normas técnicas de clasificación, características  físico químicas y de peligrosidad.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MEDICIÓN DE RUIDO Y CONCENTRACIÓN DE OLOR, DE ACUERDO CON LA NORMATIVIDAD VIGENTE Y LOS PROTOCOLOS ESTABLECIDOS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técnicas, métodos y procedimientos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clases, manejo, manuales de operación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Conceptos y aplicabilidad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Conceptos y aplicabilidad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00000000002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1"/>
        <w:gridCol w:w="4253"/>
        <w:gridCol w:w="4092"/>
        <w:tblGridChange w:id="0">
          <w:tblGrid>
            <w:gridCol w:w="4651"/>
            <w:gridCol w:w="4253"/>
            <w:gridCol w:w="409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INDICADORES DE DESEMPEÑO (Evidencias)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SABER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(CONCEPTUALES)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SABER HACER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(PROCEDIMENTALES)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SABER SER 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(ACTITUDINALES)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20"/>
              </w:tabs>
              <w:spacing w:after="160" w:line="259" w:lineRule="auto"/>
              <w:ind w:left="72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20"/>
              </w:tabs>
              <w:spacing w:after="160" w:line="259" w:lineRule="auto"/>
              <w:ind w:left="72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Reconoce los diferentes contaminantes  del suelo, agua y aire, generados por actividades productivas humanas, las clasifica, separa y utiliza de forma adecuada,  además de promocionar actividades de recuperación y manejo de residuos sólidos, contribuye con el uso de sus conocimientos a mitigar el impacto ambiental de los diferentes contaminantes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620"/>
              </w:tabs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Utiliza de forma adecuada los instrumentos, equipos de laboratorio, además de darle un manejo a las muestras para analizar, todo de acuerdo a las normas legales establecidos y parámetros de calidad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adapta de forma positiva a los cambios tecnológicos que repercuten en la vida cotidiana en los ámbitos: académicos, laborales, sociales, económicos y culturales.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ESTRUCTURA DE LA MALLA CURRICULAR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0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"/>
        <w:gridCol w:w="3934"/>
        <w:gridCol w:w="276"/>
        <w:gridCol w:w="2017"/>
        <w:gridCol w:w="1671"/>
        <w:gridCol w:w="647"/>
        <w:gridCol w:w="4446"/>
        <w:gridCol w:w="1"/>
        <w:tblGridChange w:id="0">
          <w:tblGrid>
            <w:gridCol w:w="45"/>
            <w:gridCol w:w="3934"/>
            <w:gridCol w:w="276"/>
            <w:gridCol w:w="2017"/>
            <w:gridCol w:w="1671"/>
            <w:gridCol w:w="647"/>
            <w:gridCol w:w="4446"/>
            <w:gridCol w:w="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ÁREA: MONITOREO AMBIENTAL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Grado:  11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PROYECTO TRANSVERSAL: Proyecto productivo SENA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EJE TEMÁTICO TRANSVERSAL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 productivo SENA, y huerta escolar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PREGUNTA ORIENTADORA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¿Cómo las actividades humanas afectan el clima en la tierra? ¿Cómo mitigar el cambio climático a través de actividades en la institución y en el hogar?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OBJETIVOS DEL GRAD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Realizar procesos de manejo adecuado de residuos sólidos de acuerdo a normativas vigentes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Utilizar de manera adecuada residuos sólidos no peligrosos de acuerdo a normativas vigentes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Transportar, procesar y separar de forma correcta los residuos sólidos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PROCESOS MOVILIZADORES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 Explorar, Diferenciar, Identificar, Categorizar, B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rtl w:val="0"/>
                </w:rPr>
                <w:t xml:space="preserve">uscar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rtl w:val="0"/>
                </w:rPr>
                <w:t xml:space="preserve"> </w:t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rtl w:val="0"/>
                </w:rPr>
                <w:t xml:space="preserve">Informar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Registrar, Escudriñar, Examinar, Husmear,  Indagar, Averiguar, Inspeccionar, Investigar, Ojear, Palpar, Preguntar, Rastrear, Rebuscar, Reconocer, Tantear, Escarbar, Fisgar, Interrogar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COMPETENCIAS DEL ÁREA : 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Utiliza de forma adecuada los residuos sólidos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Realiza programas de promoción y manejo de residuos sólidos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Maneja  adecuadamente reactivos químicos, muestras para el análisis y equipos de laboratorio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Reconoce las normas que regulan el plan integral de manejo de residuos sólido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DERECHOS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DE APRENDIZAJE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ESTANDARES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DE COMPETENCIA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EJES Y ORIENTACIONES TEMÁTICAS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ORIENTACIONES TEMÁTICAS</w:t>
            </w:r>
          </w:p>
        </w:tc>
      </w:tr>
      <w:tr>
        <w:trPr>
          <w:cantSplit w:val="0"/>
          <w:trHeight w:val="268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RESIDUOS SÓLIDOS PELIGROSOS Y NO PELIGROSOS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(28 Semanas)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Segregación en la Fuente.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Recolección de residuos: concepto, métodos, protocolos.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Transporte y Almacenamiento de residuos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 Plagas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Compatibilidad de sustancias peligrosas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Técnicas de desinfección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y salud en el trabajo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Aprovechamiento de residuos no peligrosos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Metabolismo microbiano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Transformación de tipos de residuos sólidos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 de tratamiento de residuos peligrosos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en el tratamiento de residuos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MONITOREAR LA GESTIÓN INTEGRAL DE LOS RESIDUOS SÓLIDOS PELIGROSOS Y NO PELIGROSOS DE ACUERDO A LA NORMATIVA: (12 Semanas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Listas de chequeo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los datos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Ambiental externa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Informes de gestión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RESIDUOS SÓLIDOS PELIGROSOS Y NO PELIGROSOS (28 SEMANAS)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Definiciones, Conceptos, tipos, procedimientos.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normativa, protocolos.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tipos, normativa, procedimientos.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tipos, procedimientos.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tipos y características de peligrosidad.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Protocolos y elementos de protección personal.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 y normativas.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Conceptos, tipos, técnicas y métodos.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Definición, procesos, variables, tipos de microorganismos, clasificación y estructura.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métodos y técnicas.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tipos, métodos, normativa.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 y tipos.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MONITOREAR LA GESTIÓN INTEGRAL DE LOS RESIDUOS SÓLIDOS PELIGROSOS Y NO PELIGROSOS DE ACUERDO A LA NORMATIVA: (12 Semanas)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Tipos, métodos y usos.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estadísticos y métodos de recopilación.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Concepto, normativa, protocolos, evaluación del cumplimiento.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Tipos, documentación, normativa.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INDICADORES DE DESEMPEÑO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SABER (CONCEPTUALES)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SABER HACER (PROCEDIMENTALES)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SABER SER (ACTITUDINALES)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Reconoce los diferentes residuos sólidos que se generan en las diferentes industrias, en la institución educativa y en los hogares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clasifica, separa, transporta y utiliza de forma adecuada, los residuos sólidos, además de promocionar actividades de recuperación, manejo y utilización de residuos sólidos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Utiliza de forma adecuada los instrumentos, equipos de laboratorio, además de darle un manejo a las muestras para analizar, todo de acuerdo a las normas legales establecidos y parámetros de calidad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adapta de forma positiva a los cambios tecnológicos que repercuten en la vida cotidiana en los ámbitos: académicos, laborales, sociales, económicos, ambientales  y culturales.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Contribuye con el uso de sus conocimientos a mitigar el impacto ambiental de los diferentes contaminantes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2316B1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val="es-CO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07F9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7F98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 w:val="1"/>
    <w:rsid w:val="00407F9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7F98"/>
    <w:rPr>
      <w:rFonts w:cs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wordreference.com/sinonimos/examinar" TargetMode="External"/><Relationship Id="rId10" Type="http://schemas.openxmlformats.org/officeDocument/2006/relationships/hyperlink" Target="http://www.wordreference.com/sinonimos/buscar" TargetMode="External"/><Relationship Id="rId12" Type="http://schemas.openxmlformats.org/officeDocument/2006/relationships/hyperlink" Target="http://www.wordreference.com/sinonimos/informar" TargetMode="External"/><Relationship Id="rId9" Type="http://schemas.openxmlformats.org/officeDocument/2006/relationships/hyperlink" Target="http://www.wordreference.com/sinonimos/informa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wordreference.com/sinonimos/buscar" TargetMode="External"/><Relationship Id="rId8" Type="http://schemas.openxmlformats.org/officeDocument/2006/relationships/hyperlink" Target="http://www.wordreference.com/sinonimos/examin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cId7BSUhFPWAQ4X3B63tsF9/Q==">CgMxLjAyCGguZ2pkZ3hzMgloLjMwajB6bGw4AHIhMTg5alJmakxGZTNPRENPQWxkbG4wNGJGZXRLemZJRktY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2025-01-20T16:47:00Z</dcterms:created>
  <dc:creator>Coordinadora</dc:creator>
</cp:coreProperties>
</file>