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38" w:rsidRPr="004B0A38" w:rsidRDefault="004B0A38" w:rsidP="004B0A38">
      <w:pPr>
        <w:shd w:val="clear" w:color="auto" w:fill="F9F9F9"/>
        <w:spacing w:after="225"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The following diagram shows the important state paths of an Activity. The square rectangles represent callback methods you can implement to perform operations when the Activity moves between states. The colored ovals are major states the Activity can be in.</w:t>
      </w:r>
    </w:p>
    <w:p w:rsidR="004B0A38" w:rsidRPr="004B0A38" w:rsidRDefault="004B0A38" w:rsidP="004B0A38">
      <w:pPr>
        <w:shd w:val="clear" w:color="auto" w:fill="F9F9F9"/>
        <w:spacing w:after="225" w:line="285" w:lineRule="atLeast"/>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4880610" cy="6317615"/>
            <wp:effectExtent l="0" t="0" r="0" b="0"/>
            <wp:docPr id="1" name="Picture 1"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610" cy="6317615"/>
                    </a:xfrm>
                    <a:prstGeom prst="rect">
                      <a:avLst/>
                    </a:prstGeom>
                    <a:noFill/>
                    <a:ln>
                      <a:noFill/>
                    </a:ln>
                  </pic:spPr>
                </pic:pic>
              </a:graphicData>
            </a:graphic>
          </wp:inline>
        </w:drawing>
      </w:r>
    </w:p>
    <w:p w:rsidR="004B0A38" w:rsidRPr="004B0A38" w:rsidRDefault="004B0A38" w:rsidP="004B0A38">
      <w:pPr>
        <w:shd w:val="clear" w:color="auto" w:fill="F9F9F9"/>
        <w:spacing w:after="225"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There are three key loops you may be interested in monitoring within your activity:</w:t>
      </w:r>
    </w:p>
    <w:p w:rsidR="004B0A38" w:rsidRPr="004B0A38" w:rsidRDefault="004B0A38" w:rsidP="004B0A38">
      <w:pPr>
        <w:numPr>
          <w:ilvl w:val="0"/>
          <w:numId w:val="1"/>
        </w:numPr>
        <w:shd w:val="clear" w:color="auto" w:fill="F9F9F9"/>
        <w:spacing w:after="75" w:line="285" w:lineRule="atLeast"/>
        <w:ind w:left="270"/>
        <w:rPr>
          <w:rFonts w:ascii="Arial" w:eastAsia="Times New Roman" w:hAnsi="Arial" w:cs="Arial"/>
          <w:color w:val="222222"/>
          <w:sz w:val="21"/>
          <w:szCs w:val="21"/>
        </w:rPr>
      </w:pPr>
      <w:r w:rsidRPr="004B0A38">
        <w:rPr>
          <w:rFonts w:ascii="Arial" w:eastAsia="Times New Roman" w:hAnsi="Arial" w:cs="Arial"/>
          <w:color w:val="222222"/>
          <w:sz w:val="21"/>
          <w:szCs w:val="21"/>
        </w:rPr>
        <w:t>The </w:t>
      </w:r>
      <w:r w:rsidRPr="004B0A38">
        <w:rPr>
          <w:rFonts w:ascii="Arial" w:eastAsia="Times New Roman" w:hAnsi="Arial" w:cs="Arial"/>
          <w:b/>
          <w:bCs/>
          <w:color w:val="222222"/>
          <w:sz w:val="21"/>
          <w:szCs w:val="21"/>
        </w:rPr>
        <w:t>entire lifetime</w:t>
      </w:r>
      <w:r w:rsidRPr="004B0A38">
        <w:rPr>
          <w:rFonts w:ascii="Arial" w:eastAsia="Times New Roman" w:hAnsi="Arial" w:cs="Arial"/>
          <w:color w:val="222222"/>
          <w:sz w:val="21"/>
          <w:szCs w:val="21"/>
        </w:rPr>
        <w:t> of an activity happens between the first call to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"onCreate(android.os.Bundle)" </w:instrText>
      </w:r>
      <w:r w:rsidRPr="004B0A38">
        <w:rPr>
          <w:rFonts w:ascii="Courier New" w:eastAsia="Times New Roman" w:hAnsi="Courier New" w:cs="Courier New"/>
          <w:color w:val="006600"/>
          <w:sz w:val="20"/>
          <w:szCs w:val="20"/>
        </w:rPr>
        <w:fldChar w:fldCharType="separate"/>
      </w:r>
      <w:proofErr w:type="gramStart"/>
      <w:r w:rsidRPr="004B0A38">
        <w:rPr>
          <w:rFonts w:ascii="Courier New" w:eastAsia="Times New Roman" w:hAnsi="Courier New" w:cs="Courier New"/>
          <w:color w:val="258AAF"/>
          <w:sz w:val="20"/>
          <w:szCs w:val="20"/>
        </w:rPr>
        <w:t>onCreate</w:t>
      </w:r>
      <w:proofErr w:type="spellEnd"/>
      <w:r w:rsidRPr="004B0A38">
        <w:rPr>
          <w:rFonts w:ascii="Courier New" w:eastAsia="Times New Roman" w:hAnsi="Courier New" w:cs="Courier New"/>
          <w:color w:val="258AAF"/>
          <w:sz w:val="20"/>
          <w:szCs w:val="20"/>
        </w:rPr>
        <w:t>(</w:t>
      </w:r>
      <w:proofErr w:type="gramEnd"/>
      <w:r w:rsidRPr="004B0A38">
        <w:rPr>
          <w:rFonts w:ascii="Courier New" w:eastAsia="Times New Roman" w:hAnsi="Courier New" w:cs="Courier New"/>
          <w:color w:val="258AAF"/>
          <w:sz w:val="20"/>
          <w:szCs w:val="20"/>
        </w:rPr>
        <w:t>Bundle)</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through to a single final call to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"onDestroy()" </w:instrText>
      </w:r>
      <w:r w:rsidRPr="004B0A38">
        <w:rPr>
          <w:rFonts w:ascii="Courier New" w:eastAsia="Times New Roman" w:hAnsi="Courier New" w:cs="Courier New"/>
          <w:color w:val="006600"/>
          <w:sz w:val="20"/>
          <w:szCs w:val="20"/>
        </w:rPr>
        <w:fldChar w:fldCharType="separate"/>
      </w:r>
      <w:r w:rsidRPr="004B0A38">
        <w:rPr>
          <w:rFonts w:ascii="Courier New" w:eastAsia="Times New Roman" w:hAnsi="Courier New" w:cs="Courier New"/>
          <w:color w:val="258AAF"/>
          <w:sz w:val="20"/>
          <w:szCs w:val="20"/>
        </w:rPr>
        <w:t>onDestroy</w:t>
      </w:r>
      <w:proofErr w:type="spellEnd"/>
      <w:r w:rsidRPr="004B0A38">
        <w:rPr>
          <w:rFonts w:ascii="Courier New" w:eastAsia="Times New Roman" w:hAnsi="Courier New" w:cs="Courier New"/>
          <w:color w:val="258AAF"/>
          <w:sz w:val="20"/>
          <w:szCs w:val="20"/>
        </w:rPr>
        <w:t>()</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xml:space="preserve">. An activity will do all setup of "global" state in </w:t>
      </w:r>
      <w:proofErr w:type="spellStart"/>
      <w:proofErr w:type="gramStart"/>
      <w:r w:rsidRPr="004B0A38">
        <w:rPr>
          <w:rFonts w:ascii="Arial" w:eastAsia="Times New Roman" w:hAnsi="Arial" w:cs="Arial"/>
          <w:color w:val="222222"/>
          <w:sz w:val="21"/>
          <w:szCs w:val="21"/>
        </w:rPr>
        <w:t>onCreate</w:t>
      </w:r>
      <w:proofErr w:type="spellEnd"/>
      <w:r w:rsidRPr="004B0A38">
        <w:rPr>
          <w:rFonts w:ascii="Arial" w:eastAsia="Times New Roman" w:hAnsi="Arial" w:cs="Arial"/>
          <w:color w:val="222222"/>
          <w:sz w:val="21"/>
          <w:szCs w:val="21"/>
        </w:rPr>
        <w:t>(</w:t>
      </w:r>
      <w:proofErr w:type="gramEnd"/>
      <w:r w:rsidRPr="004B0A38">
        <w:rPr>
          <w:rFonts w:ascii="Arial" w:eastAsia="Times New Roman" w:hAnsi="Arial" w:cs="Arial"/>
          <w:color w:val="222222"/>
          <w:sz w:val="21"/>
          <w:szCs w:val="21"/>
        </w:rPr>
        <w:t xml:space="preserve">), and release all remaining resources in </w:t>
      </w:r>
      <w:proofErr w:type="spellStart"/>
      <w:r w:rsidRPr="004B0A38">
        <w:rPr>
          <w:rFonts w:ascii="Arial" w:eastAsia="Times New Roman" w:hAnsi="Arial" w:cs="Arial"/>
          <w:color w:val="222222"/>
          <w:sz w:val="21"/>
          <w:szCs w:val="21"/>
        </w:rPr>
        <w:t>onDestroy</w:t>
      </w:r>
      <w:proofErr w:type="spellEnd"/>
      <w:r w:rsidRPr="004B0A38">
        <w:rPr>
          <w:rFonts w:ascii="Arial" w:eastAsia="Times New Roman" w:hAnsi="Arial" w:cs="Arial"/>
          <w:color w:val="222222"/>
          <w:sz w:val="21"/>
          <w:szCs w:val="21"/>
        </w:rPr>
        <w:t xml:space="preserve">(). For example, if it has a thread running in the </w:t>
      </w:r>
      <w:r w:rsidRPr="004B0A38">
        <w:rPr>
          <w:rFonts w:ascii="Arial" w:eastAsia="Times New Roman" w:hAnsi="Arial" w:cs="Arial"/>
          <w:color w:val="222222"/>
          <w:sz w:val="21"/>
          <w:szCs w:val="21"/>
        </w:rPr>
        <w:lastRenderedPageBreak/>
        <w:t xml:space="preserve">background to download data from the network, it may create that thread in </w:t>
      </w:r>
      <w:proofErr w:type="spellStart"/>
      <w:proofErr w:type="gramStart"/>
      <w:r w:rsidRPr="004B0A38">
        <w:rPr>
          <w:rFonts w:ascii="Arial" w:eastAsia="Times New Roman" w:hAnsi="Arial" w:cs="Arial"/>
          <w:color w:val="222222"/>
          <w:sz w:val="21"/>
          <w:szCs w:val="21"/>
        </w:rPr>
        <w:t>onCreate</w:t>
      </w:r>
      <w:proofErr w:type="spellEnd"/>
      <w:r w:rsidRPr="004B0A38">
        <w:rPr>
          <w:rFonts w:ascii="Arial" w:eastAsia="Times New Roman" w:hAnsi="Arial" w:cs="Arial"/>
          <w:color w:val="222222"/>
          <w:sz w:val="21"/>
          <w:szCs w:val="21"/>
        </w:rPr>
        <w:t>(</w:t>
      </w:r>
      <w:proofErr w:type="gramEnd"/>
      <w:r w:rsidRPr="004B0A38">
        <w:rPr>
          <w:rFonts w:ascii="Arial" w:eastAsia="Times New Roman" w:hAnsi="Arial" w:cs="Arial"/>
          <w:color w:val="222222"/>
          <w:sz w:val="21"/>
          <w:szCs w:val="21"/>
        </w:rPr>
        <w:t xml:space="preserve">) and then stop the thread in </w:t>
      </w:r>
      <w:proofErr w:type="spellStart"/>
      <w:r w:rsidRPr="004B0A38">
        <w:rPr>
          <w:rFonts w:ascii="Arial" w:eastAsia="Times New Roman" w:hAnsi="Arial" w:cs="Arial"/>
          <w:color w:val="222222"/>
          <w:sz w:val="21"/>
          <w:szCs w:val="21"/>
        </w:rPr>
        <w:t>onDestroy</w:t>
      </w:r>
      <w:proofErr w:type="spellEnd"/>
      <w:r w:rsidRPr="004B0A38">
        <w:rPr>
          <w:rFonts w:ascii="Arial" w:eastAsia="Times New Roman" w:hAnsi="Arial" w:cs="Arial"/>
          <w:color w:val="222222"/>
          <w:sz w:val="21"/>
          <w:szCs w:val="21"/>
        </w:rPr>
        <w:t>().</w:t>
      </w:r>
    </w:p>
    <w:p w:rsidR="004B0A38" w:rsidRPr="004B0A38" w:rsidRDefault="004B0A38" w:rsidP="004B0A38">
      <w:pPr>
        <w:numPr>
          <w:ilvl w:val="0"/>
          <w:numId w:val="1"/>
        </w:numPr>
        <w:shd w:val="clear" w:color="auto" w:fill="F9F9F9"/>
        <w:spacing w:after="75" w:line="285" w:lineRule="atLeast"/>
        <w:ind w:left="270"/>
        <w:rPr>
          <w:rFonts w:ascii="Arial" w:eastAsia="Times New Roman" w:hAnsi="Arial" w:cs="Arial"/>
          <w:color w:val="222222"/>
          <w:sz w:val="21"/>
          <w:szCs w:val="21"/>
        </w:rPr>
      </w:pPr>
      <w:r w:rsidRPr="004B0A38">
        <w:rPr>
          <w:rFonts w:ascii="Arial" w:eastAsia="Times New Roman" w:hAnsi="Arial" w:cs="Arial"/>
          <w:color w:val="222222"/>
          <w:sz w:val="21"/>
          <w:szCs w:val="21"/>
        </w:rPr>
        <w:t>The </w:t>
      </w:r>
      <w:r w:rsidRPr="004B0A38">
        <w:rPr>
          <w:rFonts w:ascii="Arial" w:eastAsia="Times New Roman" w:hAnsi="Arial" w:cs="Arial"/>
          <w:b/>
          <w:bCs/>
          <w:color w:val="222222"/>
          <w:sz w:val="21"/>
          <w:szCs w:val="21"/>
        </w:rPr>
        <w:t>visible lifetime</w:t>
      </w:r>
      <w:r w:rsidRPr="004B0A38">
        <w:rPr>
          <w:rFonts w:ascii="Arial" w:eastAsia="Times New Roman" w:hAnsi="Arial" w:cs="Arial"/>
          <w:color w:val="222222"/>
          <w:sz w:val="21"/>
          <w:szCs w:val="21"/>
        </w:rPr>
        <w:t> of an activity happens between a call to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"onStart()" </w:instrText>
      </w:r>
      <w:r w:rsidRPr="004B0A38">
        <w:rPr>
          <w:rFonts w:ascii="Courier New" w:eastAsia="Times New Roman" w:hAnsi="Courier New" w:cs="Courier New"/>
          <w:color w:val="006600"/>
          <w:sz w:val="20"/>
          <w:szCs w:val="20"/>
        </w:rPr>
        <w:fldChar w:fldCharType="separate"/>
      </w:r>
      <w:proofErr w:type="gramStart"/>
      <w:r w:rsidRPr="004B0A38">
        <w:rPr>
          <w:rFonts w:ascii="Courier New" w:eastAsia="Times New Roman" w:hAnsi="Courier New" w:cs="Courier New"/>
          <w:color w:val="258AAF"/>
          <w:sz w:val="20"/>
          <w:szCs w:val="20"/>
        </w:rPr>
        <w:t>onStart</w:t>
      </w:r>
      <w:proofErr w:type="spellEnd"/>
      <w:r w:rsidRPr="004B0A38">
        <w:rPr>
          <w:rFonts w:ascii="Courier New" w:eastAsia="Times New Roman" w:hAnsi="Courier New" w:cs="Courier New"/>
          <w:color w:val="258AAF"/>
          <w:sz w:val="20"/>
          <w:szCs w:val="20"/>
        </w:rPr>
        <w:t>(</w:t>
      </w:r>
      <w:proofErr w:type="gramEnd"/>
      <w:r w:rsidRPr="004B0A38">
        <w:rPr>
          <w:rFonts w:ascii="Courier New" w:eastAsia="Times New Roman" w:hAnsi="Courier New" w:cs="Courier New"/>
          <w:color w:val="258AAF"/>
          <w:sz w:val="20"/>
          <w:szCs w:val="20"/>
        </w:rPr>
        <w:t>)</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until a corresponding call to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"onStop()" </w:instrText>
      </w:r>
      <w:r w:rsidRPr="004B0A38">
        <w:rPr>
          <w:rFonts w:ascii="Courier New" w:eastAsia="Times New Roman" w:hAnsi="Courier New" w:cs="Courier New"/>
          <w:color w:val="006600"/>
          <w:sz w:val="20"/>
          <w:szCs w:val="20"/>
        </w:rPr>
        <w:fldChar w:fldCharType="separate"/>
      </w:r>
      <w:r w:rsidRPr="004B0A38">
        <w:rPr>
          <w:rFonts w:ascii="Courier New" w:eastAsia="Times New Roman" w:hAnsi="Courier New" w:cs="Courier New"/>
          <w:color w:val="258AAF"/>
          <w:sz w:val="20"/>
          <w:szCs w:val="20"/>
        </w:rPr>
        <w:t>onStop</w:t>
      </w:r>
      <w:proofErr w:type="spellEnd"/>
      <w:r w:rsidRPr="004B0A38">
        <w:rPr>
          <w:rFonts w:ascii="Courier New" w:eastAsia="Times New Roman" w:hAnsi="Courier New" w:cs="Courier New"/>
          <w:color w:val="258AAF"/>
          <w:sz w:val="20"/>
          <w:szCs w:val="20"/>
        </w:rPr>
        <w:t>()</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During this time the user can see the activity on-screen, though it may not be in the foreground and interacting with the user. Between these two methods you can maintain resources that are needed to show the activity to the user. For example, you can register a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"http://developer.android.com/reference/android/content/BroadcastReceiver.html" </w:instrText>
      </w:r>
      <w:r w:rsidRPr="004B0A38">
        <w:rPr>
          <w:rFonts w:ascii="Courier New" w:eastAsia="Times New Roman" w:hAnsi="Courier New" w:cs="Courier New"/>
          <w:color w:val="006600"/>
          <w:sz w:val="20"/>
          <w:szCs w:val="20"/>
        </w:rPr>
        <w:fldChar w:fldCharType="separate"/>
      </w:r>
      <w:r w:rsidRPr="004B0A38">
        <w:rPr>
          <w:rFonts w:ascii="Courier New" w:eastAsia="Times New Roman" w:hAnsi="Courier New" w:cs="Courier New"/>
          <w:color w:val="258AAF"/>
          <w:sz w:val="20"/>
          <w:szCs w:val="20"/>
        </w:rPr>
        <w:t>BroadcastReceiver</w:t>
      </w:r>
      <w:proofErr w:type="spellEnd"/>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xml:space="preserve"> in </w:t>
      </w:r>
      <w:proofErr w:type="spellStart"/>
      <w:proofErr w:type="gramStart"/>
      <w:r w:rsidRPr="004B0A38">
        <w:rPr>
          <w:rFonts w:ascii="Arial" w:eastAsia="Times New Roman" w:hAnsi="Arial" w:cs="Arial"/>
          <w:color w:val="222222"/>
          <w:sz w:val="21"/>
          <w:szCs w:val="21"/>
        </w:rPr>
        <w:t>onStart</w:t>
      </w:r>
      <w:proofErr w:type="spellEnd"/>
      <w:r w:rsidRPr="004B0A38">
        <w:rPr>
          <w:rFonts w:ascii="Arial" w:eastAsia="Times New Roman" w:hAnsi="Arial" w:cs="Arial"/>
          <w:color w:val="222222"/>
          <w:sz w:val="21"/>
          <w:szCs w:val="21"/>
        </w:rPr>
        <w:t>(</w:t>
      </w:r>
      <w:proofErr w:type="gramEnd"/>
      <w:r w:rsidRPr="004B0A38">
        <w:rPr>
          <w:rFonts w:ascii="Arial" w:eastAsia="Times New Roman" w:hAnsi="Arial" w:cs="Arial"/>
          <w:color w:val="222222"/>
          <w:sz w:val="21"/>
          <w:szCs w:val="21"/>
        </w:rPr>
        <w:t xml:space="preserve">) to monitor for changes that impact your UI, and unregister it in </w:t>
      </w:r>
      <w:proofErr w:type="spellStart"/>
      <w:r w:rsidRPr="004B0A38">
        <w:rPr>
          <w:rFonts w:ascii="Arial" w:eastAsia="Times New Roman" w:hAnsi="Arial" w:cs="Arial"/>
          <w:color w:val="222222"/>
          <w:sz w:val="21"/>
          <w:szCs w:val="21"/>
        </w:rPr>
        <w:t>onStop</w:t>
      </w:r>
      <w:proofErr w:type="spellEnd"/>
      <w:r w:rsidRPr="004B0A38">
        <w:rPr>
          <w:rFonts w:ascii="Arial" w:eastAsia="Times New Roman" w:hAnsi="Arial" w:cs="Arial"/>
          <w:color w:val="222222"/>
          <w:sz w:val="21"/>
          <w:szCs w:val="21"/>
        </w:rPr>
        <w:t xml:space="preserve">() when the user no longer sees what you are displaying. The </w:t>
      </w:r>
      <w:proofErr w:type="spellStart"/>
      <w:proofErr w:type="gramStart"/>
      <w:r w:rsidRPr="004B0A38">
        <w:rPr>
          <w:rFonts w:ascii="Arial" w:eastAsia="Times New Roman" w:hAnsi="Arial" w:cs="Arial"/>
          <w:color w:val="222222"/>
          <w:sz w:val="21"/>
          <w:szCs w:val="21"/>
        </w:rPr>
        <w:t>onStart</w:t>
      </w:r>
      <w:proofErr w:type="spellEnd"/>
      <w:r w:rsidRPr="004B0A38">
        <w:rPr>
          <w:rFonts w:ascii="Arial" w:eastAsia="Times New Roman" w:hAnsi="Arial" w:cs="Arial"/>
          <w:color w:val="222222"/>
          <w:sz w:val="21"/>
          <w:szCs w:val="21"/>
        </w:rPr>
        <w:t>(</w:t>
      </w:r>
      <w:proofErr w:type="gramEnd"/>
      <w:r w:rsidRPr="004B0A38">
        <w:rPr>
          <w:rFonts w:ascii="Arial" w:eastAsia="Times New Roman" w:hAnsi="Arial" w:cs="Arial"/>
          <w:color w:val="222222"/>
          <w:sz w:val="21"/>
          <w:szCs w:val="21"/>
        </w:rPr>
        <w:t xml:space="preserve">) and </w:t>
      </w:r>
      <w:proofErr w:type="spellStart"/>
      <w:r w:rsidRPr="004B0A38">
        <w:rPr>
          <w:rFonts w:ascii="Arial" w:eastAsia="Times New Roman" w:hAnsi="Arial" w:cs="Arial"/>
          <w:color w:val="222222"/>
          <w:sz w:val="21"/>
          <w:szCs w:val="21"/>
        </w:rPr>
        <w:t>onStop</w:t>
      </w:r>
      <w:proofErr w:type="spellEnd"/>
      <w:r w:rsidRPr="004B0A38">
        <w:rPr>
          <w:rFonts w:ascii="Arial" w:eastAsia="Times New Roman" w:hAnsi="Arial" w:cs="Arial"/>
          <w:color w:val="222222"/>
          <w:sz w:val="21"/>
          <w:szCs w:val="21"/>
        </w:rPr>
        <w:t>() methods can be called multiple times, as the activity becomes visible and hidden to the user.</w:t>
      </w:r>
    </w:p>
    <w:p w:rsidR="004B0A38" w:rsidRPr="004B0A38" w:rsidRDefault="004B0A38" w:rsidP="004B0A38">
      <w:pPr>
        <w:numPr>
          <w:ilvl w:val="0"/>
          <w:numId w:val="1"/>
        </w:numPr>
        <w:shd w:val="clear" w:color="auto" w:fill="F9F9F9"/>
        <w:spacing w:after="75" w:line="285" w:lineRule="atLeast"/>
        <w:ind w:left="270"/>
        <w:rPr>
          <w:rFonts w:ascii="Arial" w:eastAsia="Times New Roman" w:hAnsi="Arial" w:cs="Arial"/>
          <w:color w:val="222222"/>
          <w:sz w:val="21"/>
          <w:szCs w:val="21"/>
        </w:rPr>
      </w:pPr>
      <w:r w:rsidRPr="004B0A38">
        <w:rPr>
          <w:rFonts w:ascii="Arial" w:eastAsia="Times New Roman" w:hAnsi="Arial" w:cs="Arial"/>
          <w:color w:val="222222"/>
          <w:sz w:val="21"/>
          <w:szCs w:val="21"/>
        </w:rPr>
        <w:t>The </w:t>
      </w:r>
      <w:r w:rsidRPr="004B0A38">
        <w:rPr>
          <w:rFonts w:ascii="Arial" w:eastAsia="Times New Roman" w:hAnsi="Arial" w:cs="Arial"/>
          <w:b/>
          <w:bCs/>
          <w:color w:val="222222"/>
          <w:sz w:val="21"/>
          <w:szCs w:val="21"/>
        </w:rPr>
        <w:t>foreground lifetime</w:t>
      </w:r>
      <w:r w:rsidRPr="004B0A38">
        <w:rPr>
          <w:rFonts w:ascii="Arial" w:eastAsia="Times New Roman" w:hAnsi="Arial" w:cs="Arial"/>
          <w:color w:val="222222"/>
          <w:sz w:val="21"/>
          <w:szCs w:val="21"/>
        </w:rPr>
        <w:t> of an activity happens between a call to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"onResume()" </w:instrText>
      </w:r>
      <w:r w:rsidRPr="004B0A38">
        <w:rPr>
          <w:rFonts w:ascii="Courier New" w:eastAsia="Times New Roman" w:hAnsi="Courier New" w:cs="Courier New"/>
          <w:color w:val="006600"/>
          <w:sz w:val="20"/>
          <w:szCs w:val="20"/>
        </w:rPr>
        <w:fldChar w:fldCharType="separate"/>
      </w:r>
      <w:proofErr w:type="gramStart"/>
      <w:r w:rsidRPr="004B0A38">
        <w:rPr>
          <w:rFonts w:ascii="Courier New" w:eastAsia="Times New Roman" w:hAnsi="Courier New" w:cs="Courier New"/>
          <w:color w:val="258AAF"/>
          <w:sz w:val="20"/>
          <w:szCs w:val="20"/>
        </w:rPr>
        <w:t>onResume</w:t>
      </w:r>
      <w:proofErr w:type="spellEnd"/>
      <w:r w:rsidRPr="004B0A38">
        <w:rPr>
          <w:rFonts w:ascii="Courier New" w:eastAsia="Times New Roman" w:hAnsi="Courier New" w:cs="Courier New"/>
          <w:color w:val="258AAF"/>
          <w:sz w:val="20"/>
          <w:szCs w:val="20"/>
        </w:rPr>
        <w:t>(</w:t>
      </w:r>
      <w:proofErr w:type="gramEnd"/>
      <w:r w:rsidRPr="004B0A38">
        <w:rPr>
          <w:rFonts w:ascii="Courier New" w:eastAsia="Times New Roman" w:hAnsi="Courier New" w:cs="Courier New"/>
          <w:color w:val="258AAF"/>
          <w:sz w:val="20"/>
          <w:szCs w:val="20"/>
        </w:rPr>
        <w:t>)</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until a corresponding call to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"onPause()" </w:instrText>
      </w:r>
      <w:r w:rsidRPr="004B0A38">
        <w:rPr>
          <w:rFonts w:ascii="Courier New" w:eastAsia="Times New Roman" w:hAnsi="Courier New" w:cs="Courier New"/>
          <w:color w:val="006600"/>
          <w:sz w:val="20"/>
          <w:szCs w:val="20"/>
        </w:rPr>
        <w:fldChar w:fldCharType="separate"/>
      </w:r>
      <w:r w:rsidRPr="004B0A38">
        <w:rPr>
          <w:rFonts w:ascii="Courier New" w:eastAsia="Times New Roman" w:hAnsi="Courier New" w:cs="Courier New"/>
          <w:color w:val="258AAF"/>
          <w:sz w:val="20"/>
          <w:szCs w:val="20"/>
        </w:rPr>
        <w:t>onPause</w:t>
      </w:r>
      <w:proofErr w:type="spellEnd"/>
      <w:r w:rsidRPr="004B0A38">
        <w:rPr>
          <w:rFonts w:ascii="Courier New" w:eastAsia="Times New Roman" w:hAnsi="Courier New" w:cs="Courier New"/>
          <w:color w:val="258AAF"/>
          <w:sz w:val="20"/>
          <w:szCs w:val="20"/>
        </w:rPr>
        <w:t>()</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During this time the activity is in front of all other activities and interacting with the user. An activity can frequently go between the resumed and paused states -- for example when the device goes to sleep, when an activity result is delivered, when a new intent is delivered -- so the code in these methods should be fairly lightweight.</w:t>
      </w:r>
    </w:p>
    <w:p w:rsidR="004B0A38" w:rsidRPr="004B0A38" w:rsidRDefault="004B0A38" w:rsidP="004B0A38">
      <w:pPr>
        <w:shd w:val="clear" w:color="auto" w:fill="F9F9F9"/>
        <w:spacing w:after="225"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The entire lifecycle of an activity is defined by the following Activity methods. All of these are hooks that you can override to do appropriate work when the activity changes state. All activities will implement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"onCreate(android.os.Bundle)" </w:instrText>
      </w:r>
      <w:r w:rsidRPr="004B0A38">
        <w:rPr>
          <w:rFonts w:ascii="Courier New" w:eastAsia="Times New Roman" w:hAnsi="Courier New" w:cs="Courier New"/>
          <w:color w:val="006600"/>
          <w:sz w:val="20"/>
          <w:szCs w:val="20"/>
        </w:rPr>
        <w:fldChar w:fldCharType="separate"/>
      </w:r>
      <w:proofErr w:type="gramStart"/>
      <w:r w:rsidRPr="004B0A38">
        <w:rPr>
          <w:rFonts w:ascii="Courier New" w:eastAsia="Times New Roman" w:hAnsi="Courier New" w:cs="Courier New"/>
          <w:color w:val="258AAF"/>
          <w:sz w:val="20"/>
          <w:szCs w:val="20"/>
        </w:rPr>
        <w:t>onCreate</w:t>
      </w:r>
      <w:proofErr w:type="spellEnd"/>
      <w:r w:rsidRPr="004B0A38">
        <w:rPr>
          <w:rFonts w:ascii="Courier New" w:eastAsia="Times New Roman" w:hAnsi="Courier New" w:cs="Courier New"/>
          <w:color w:val="258AAF"/>
          <w:sz w:val="20"/>
          <w:szCs w:val="20"/>
        </w:rPr>
        <w:t>(</w:t>
      </w:r>
      <w:proofErr w:type="gramEnd"/>
      <w:r w:rsidRPr="004B0A38">
        <w:rPr>
          <w:rFonts w:ascii="Courier New" w:eastAsia="Times New Roman" w:hAnsi="Courier New" w:cs="Courier New"/>
          <w:color w:val="258AAF"/>
          <w:sz w:val="20"/>
          <w:szCs w:val="20"/>
        </w:rPr>
        <w:t>Bundle)</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to do their initial setup; many will also implement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"onPause()" </w:instrText>
      </w:r>
      <w:r w:rsidRPr="004B0A38">
        <w:rPr>
          <w:rFonts w:ascii="Courier New" w:eastAsia="Times New Roman" w:hAnsi="Courier New" w:cs="Courier New"/>
          <w:color w:val="006600"/>
          <w:sz w:val="20"/>
          <w:szCs w:val="20"/>
        </w:rPr>
        <w:fldChar w:fldCharType="separate"/>
      </w:r>
      <w:r w:rsidRPr="004B0A38">
        <w:rPr>
          <w:rFonts w:ascii="Courier New" w:eastAsia="Times New Roman" w:hAnsi="Courier New" w:cs="Courier New"/>
          <w:color w:val="258AAF"/>
          <w:sz w:val="20"/>
          <w:szCs w:val="20"/>
        </w:rPr>
        <w:t>onPause</w:t>
      </w:r>
      <w:proofErr w:type="spellEnd"/>
      <w:r w:rsidRPr="004B0A38">
        <w:rPr>
          <w:rFonts w:ascii="Courier New" w:eastAsia="Times New Roman" w:hAnsi="Courier New" w:cs="Courier New"/>
          <w:color w:val="258AAF"/>
          <w:sz w:val="20"/>
          <w:szCs w:val="20"/>
        </w:rPr>
        <w:t>()</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to commit changes to data and otherwise prepare to stop interacting with the user. You should always call up to your superclass when implementing these methods.</w:t>
      </w:r>
    </w:p>
    <w:p w:rsidR="004B0A38" w:rsidRPr="004B0A38" w:rsidRDefault="004B0A38" w:rsidP="004B0A3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B0A38">
        <w:rPr>
          <w:rFonts w:ascii="Courier New" w:eastAsia="Times New Roman" w:hAnsi="Courier New" w:cs="Courier New"/>
          <w:color w:val="000000"/>
          <w:sz w:val="20"/>
          <w:szCs w:val="20"/>
        </w:rPr>
        <w:t> </w:t>
      </w:r>
      <w:proofErr w:type="gramStart"/>
      <w:r w:rsidRPr="004B0A38">
        <w:rPr>
          <w:rFonts w:ascii="Courier New" w:eastAsia="Times New Roman" w:hAnsi="Courier New" w:cs="Courier New"/>
          <w:color w:val="000088"/>
          <w:sz w:val="20"/>
          <w:szCs w:val="20"/>
        </w:rPr>
        <w:t>public</w:t>
      </w:r>
      <w:proofErr w:type="gramEnd"/>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class</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660066"/>
          <w:sz w:val="20"/>
          <w:szCs w:val="20"/>
        </w:rPr>
        <w:t>Activity</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extends</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660066"/>
          <w:sz w:val="20"/>
          <w:szCs w:val="20"/>
        </w:rPr>
        <w:t>ApplicationContext</w:t>
      </w:r>
      <w:proofErr w:type="spellEnd"/>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88"/>
          <w:sz w:val="20"/>
          <w:szCs w:val="20"/>
        </w:rPr>
        <w:t>protected</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void</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onCreate</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660066"/>
          <w:sz w:val="20"/>
          <w:szCs w:val="20"/>
        </w:rPr>
        <w:t>Bundle</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savedInstanceState</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88"/>
          <w:sz w:val="20"/>
          <w:szCs w:val="20"/>
        </w:rPr>
        <w:t>protected</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void</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onStart</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88"/>
          <w:sz w:val="20"/>
          <w:szCs w:val="20"/>
        </w:rPr>
        <w:t>protected</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void</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onRestart</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88"/>
          <w:sz w:val="20"/>
          <w:szCs w:val="20"/>
        </w:rPr>
        <w:t>protected</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void</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onResume</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88"/>
          <w:sz w:val="20"/>
          <w:szCs w:val="20"/>
        </w:rPr>
        <w:t>protected</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void</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onPause</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88"/>
          <w:sz w:val="20"/>
          <w:szCs w:val="20"/>
        </w:rPr>
        <w:t>protected</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void</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onStop</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000088"/>
          <w:sz w:val="20"/>
          <w:szCs w:val="20"/>
        </w:rPr>
        <w:t>protected</w:t>
      </w:r>
      <w:r w:rsidRPr="004B0A38">
        <w:rPr>
          <w:rFonts w:ascii="Courier New" w:eastAsia="Times New Roman" w:hAnsi="Courier New" w:cs="Courier New"/>
          <w:color w:val="000000"/>
          <w:sz w:val="20"/>
          <w:szCs w:val="20"/>
        </w:rPr>
        <w:t xml:space="preserve"> </w:t>
      </w:r>
      <w:r w:rsidRPr="004B0A38">
        <w:rPr>
          <w:rFonts w:ascii="Courier New" w:eastAsia="Times New Roman" w:hAnsi="Courier New" w:cs="Courier New"/>
          <w:color w:val="000088"/>
          <w:sz w:val="20"/>
          <w:szCs w:val="20"/>
        </w:rPr>
        <w:t>void</w:t>
      </w:r>
      <w:r w:rsidRPr="004B0A38">
        <w:rPr>
          <w:rFonts w:ascii="Courier New" w:eastAsia="Times New Roman" w:hAnsi="Courier New" w:cs="Courier New"/>
          <w:color w:val="000000"/>
          <w:sz w:val="20"/>
          <w:szCs w:val="20"/>
        </w:rPr>
        <w:t xml:space="preserve"> </w:t>
      </w:r>
      <w:proofErr w:type="spellStart"/>
      <w:r w:rsidRPr="004B0A38">
        <w:rPr>
          <w:rFonts w:ascii="Courier New" w:eastAsia="Times New Roman" w:hAnsi="Courier New" w:cs="Courier New"/>
          <w:color w:val="000000"/>
          <w:sz w:val="20"/>
          <w:szCs w:val="20"/>
        </w:rPr>
        <w:t>onDestroy</w:t>
      </w:r>
      <w:proofErr w:type="spellEnd"/>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t> </w:t>
      </w:r>
      <w:r w:rsidRPr="004B0A38">
        <w:rPr>
          <w:rFonts w:ascii="Courier New" w:eastAsia="Times New Roman" w:hAnsi="Courier New" w:cs="Courier New"/>
          <w:color w:val="666600"/>
          <w:sz w:val="20"/>
          <w:szCs w:val="20"/>
        </w:rPr>
        <w:t>}</w:t>
      </w:r>
      <w:r w:rsidRPr="004B0A38">
        <w:rPr>
          <w:rFonts w:ascii="Courier New" w:eastAsia="Times New Roman" w:hAnsi="Courier New" w:cs="Courier New"/>
          <w:color w:val="000000"/>
          <w:sz w:val="20"/>
          <w:szCs w:val="20"/>
        </w:rPr>
        <w:br/>
        <w:t> </w:t>
      </w:r>
    </w:p>
    <w:p w:rsidR="004B0A38" w:rsidRPr="004B0A38" w:rsidRDefault="004B0A38" w:rsidP="004B0A38">
      <w:pPr>
        <w:shd w:val="clear" w:color="auto" w:fill="F9F9F9"/>
        <w:spacing w:after="225"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In general the movement through an activity's lifecycle looks like this:</w:t>
      </w:r>
    </w:p>
    <w:tbl>
      <w:tblPr>
        <w:tblW w:w="4250" w:type="pct"/>
        <w:jc w:val="center"/>
        <w:shd w:val="clear" w:color="auto" w:fill="F7F7F7"/>
        <w:tblCellMar>
          <w:top w:w="15" w:type="dxa"/>
          <w:left w:w="15" w:type="dxa"/>
          <w:bottom w:w="15" w:type="dxa"/>
          <w:right w:w="15" w:type="dxa"/>
        </w:tblCellMar>
        <w:tblLook w:val="04A0" w:firstRow="1" w:lastRow="0" w:firstColumn="1" w:lastColumn="0" w:noHBand="0" w:noVBand="1"/>
      </w:tblPr>
      <w:tblGrid>
        <w:gridCol w:w="584"/>
        <w:gridCol w:w="584"/>
        <w:gridCol w:w="1512"/>
        <w:gridCol w:w="2976"/>
        <w:gridCol w:w="1397"/>
        <w:gridCol w:w="2667"/>
      </w:tblGrid>
      <w:tr w:rsidR="004B0A38" w:rsidRPr="004B0A38" w:rsidTr="004B0A38">
        <w:trPr>
          <w:tblHeader/>
          <w:jc w:val="cent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r w:rsidRPr="004B0A38">
              <w:rPr>
                <w:rFonts w:ascii="Arial" w:eastAsia="Times New Roman" w:hAnsi="Arial" w:cs="Arial"/>
                <w:color w:val="FFFFFF"/>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r w:rsidRPr="004B0A38">
              <w:rPr>
                <w:rFonts w:ascii="Arial" w:eastAsia="Times New Roman" w:hAnsi="Arial" w:cs="Arial"/>
                <w:color w:val="FFFFFF"/>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r w:rsidRPr="004B0A38">
              <w:rPr>
                <w:rFonts w:ascii="Arial" w:eastAsia="Times New Roman" w:hAnsi="Arial" w:cs="Arial"/>
                <w:color w:val="FFFFFF"/>
                <w:sz w:val="21"/>
                <w:szCs w:val="21"/>
              </w:rPr>
              <w:t>Killable?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r w:rsidRPr="004B0A38">
              <w:rPr>
                <w:rFonts w:ascii="Arial" w:eastAsia="Times New Roman" w:hAnsi="Arial" w:cs="Arial"/>
                <w:color w:val="FFFFFF"/>
                <w:sz w:val="21"/>
                <w:szCs w:val="21"/>
              </w:rPr>
              <w:t>Next</w:t>
            </w:r>
          </w:p>
        </w:tc>
      </w:tr>
      <w:tr w:rsidR="004B0A38" w:rsidRPr="004B0A38" w:rsidTr="004B0A38">
        <w:trPr>
          <w:jc w:val="cent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hyperlink r:id="rId7" w:anchor="onCreate(android.os.Bundle)" w:history="1">
              <w:proofErr w:type="spellStart"/>
              <w:r w:rsidRPr="004B0A38">
                <w:rPr>
                  <w:rFonts w:ascii="Courier New" w:eastAsia="Times New Roman" w:hAnsi="Courier New" w:cs="Courier New"/>
                  <w:color w:val="258AAF"/>
                  <w:sz w:val="20"/>
                  <w:szCs w:val="20"/>
                </w:rPr>
                <w:t>onCreate</w:t>
              </w:r>
              <w:proofErr w:type="spellEnd"/>
              <w:r w:rsidRPr="004B0A38">
                <w:rPr>
                  <w:rFonts w:ascii="Courier New" w:eastAsia="Times New Roman" w:hAnsi="Courier New" w:cs="Courier New"/>
                  <w:color w:val="258AAF"/>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 xml:space="preserve">Called when the activity is first created. This is where you should do all of your normal static set up: create </w:t>
            </w:r>
            <w:proofErr w:type="gramStart"/>
            <w:r w:rsidRPr="004B0A38">
              <w:rPr>
                <w:rFonts w:ascii="Arial" w:eastAsia="Times New Roman" w:hAnsi="Arial" w:cs="Arial"/>
                <w:color w:val="222222"/>
                <w:sz w:val="21"/>
                <w:szCs w:val="21"/>
              </w:rPr>
              <w:t>views,</w:t>
            </w:r>
            <w:proofErr w:type="gramEnd"/>
            <w:r w:rsidRPr="004B0A38">
              <w:rPr>
                <w:rFonts w:ascii="Arial" w:eastAsia="Times New Roman" w:hAnsi="Arial" w:cs="Arial"/>
                <w:color w:val="222222"/>
                <w:sz w:val="21"/>
                <w:szCs w:val="21"/>
              </w:rPr>
              <w:t xml:space="preserve"> bind data to lists, etc. </w:t>
            </w:r>
            <w:r w:rsidRPr="004B0A38">
              <w:rPr>
                <w:rFonts w:ascii="Arial" w:eastAsia="Times New Roman" w:hAnsi="Arial" w:cs="Arial"/>
                <w:color w:val="222222"/>
                <w:sz w:val="21"/>
                <w:szCs w:val="21"/>
              </w:rPr>
              <w:lastRenderedPageBreak/>
              <w:t>This method also provides you with a Bundle containing the activity's previously frozen state, if there was one.</w:t>
            </w:r>
          </w:p>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Always followed by </w:t>
            </w:r>
            <w:proofErr w:type="spellStart"/>
            <w:proofErr w:type="gramStart"/>
            <w:r w:rsidRPr="004B0A38">
              <w:rPr>
                <w:rFonts w:ascii="Courier New" w:eastAsia="Times New Roman" w:hAnsi="Courier New" w:cs="Courier New"/>
                <w:color w:val="006600"/>
                <w:sz w:val="20"/>
                <w:szCs w:val="20"/>
              </w:rPr>
              <w:t>onStart</w:t>
            </w:r>
            <w:proofErr w:type="spellEnd"/>
            <w:r w:rsidRPr="004B0A38">
              <w:rPr>
                <w:rFonts w:ascii="Courier New" w:eastAsia="Times New Roman" w:hAnsi="Courier New" w:cs="Courier New"/>
                <w:color w:val="006600"/>
                <w:sz w:val="20"/>
                <w:szCs w:val="20"/>
              </w:rPr>
              <w:t>(</w:t>
            </w:r>
            <w:proofErr w:type="gram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lastRenderedPageBreak/>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proofErr w:type="spellStart"/>
            <w:r w:rsidRPr="004B0A38">
              <w:rPr>
                <w:rFonts w:ascii="Courier New" w:eastAsia="Times New Roman" w:hAnsi="Courier New" w:cs="Courier New"/>
                <w:color w:val="006600"/>
                <w:sz w:val="20"/>
                <w:szCs w:val="20"/>
              </w:rPr>
              <w:t>onStart</w:t>
            </w:r>
            <w:proofErr w:type="spellEnd"/>
            <w:r w:rsidRPr="004B0A38">
              <w:rPr>
                <w:rFonts w:ascii="Courier New" w:eastAsia="Times New Roman" w:hAnsi="Courier New" w:cs="Courier New"/>
                <w:color w:val="006600"/>
                <w:sz w:val="20"/>
                <w:szCs w:val="20"/>
              </w:rPr>
              <w:t>()</w:t>
            </w:r>
          </w:p>
        </w:tc>
      </w:tr>
      <w:tr w:rsidR="004B0A38" w:rsidRPr="004B0A38" w:rsidTr="004B0A38">
        <w:trPr>
          <w:jc w:val="center"/>
        </w:trPr>
        <w:tc>
          <w:tcPr>
            <w:tcW w:w="0" w:type="auto"/>
            <w:vMerge w:val="restart"/>
            <w:tcBorders>
              <w:top w:val="single" w:sz="6" w:space="0" w:color="DDDDDD"/>
              <w:left w:val="nil"/>
              <w:bottom w:val="single" w:sz="6" w:space="0" w:color="DDDDDD"/>
              <w:right w:val="nil"/>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lastRenderedPageBreak/>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hyperlink r:id="rId8" w:anchor="onRestart()" w:history="1">
              <w:proofErr w:type="spellStart"/>
              <w:r w:rsidRPr="004B0A38">
                <w:rPr>
                  <w:rFonts w:ascii="Courier New" w:eastAsia="Times New Roman" w:hAnsi="Courier New" w:cs="Courier New"/>
                  <w:color w:val="258AAF"/>
                  <w:sz w:val="20"/>
                  <w:szCs w:val="20"/>
                </w:rPr>
                <w:t>onRestart</w:t>
              </w:r>
              <w:proofErr w:type="spellEnd"/>
              <w:r w:rsidRPr="004B0A38">
                <w:rPr>
                  <w:rFonts w:ascii="Courier New" w:eastAsia="Times New Roman" w:hAnsi="Courier New" w:cs="Courier New"/>
                  <w:color w:val="258AAF"/>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Called after your activity has been stopped, prior to it being started again.</w:t>
            </w:r>
          </w:p>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Always followed by </w:t>
            </w:r>
            <w:proofErr w:type="spellStart"/>
            <w:r w:rsidRPr="004B0A38">
              <w:rPr>
                <w:rFonts w:ascii="Courier New" w:eastAsia="Times New Roman" w:hAnsi="Courier New" w:cs="Courier New"/>
                <w:color w:val="006600"/>
                <w:sz w:val="20"/>
                <w:szCs w:val="20"/>
              </w:rPr>
              <w:t>onStart</w:t>
            </w:r>
            <w:proofErr w:type="spellEnd"/>
            <w:r w:rsidRPr="004B0A38">
              <w:rPr>
                <w:rFonts w:ascii="Courier New" w:eastAsia="Times New Roman" w:hAnsi="Courier New" w:cs="Courier New"/>
                <w:color w:val="006600"/>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proofErr w:type="spellStart"/>
            <w:r w:rsidRPr="004B0A38">
              <w:rPr>
                <w:rFonts w:ascii="Courier New" w:eastAsia="Times New Roman" w:hAnsi="Courier New" w:cs="Courier New"/>
                <w:color w:val="006600"/>
                <w:sz w:val="20"/>
                <w:szCs w:val="20"/>
              </w:rPr>
              <w:t>onStart</w:t>
            </w:r>
            <w:proofErr w:type="spellEnd"/>
            <w:r w:rsidRPr="004B0A38">
              <w:rPr>
                <w:rFonts w:ascii="Courier New" w:eastAsia="Times New Roman" w:hAnsi="Courier New" w:cs="Courier New"/>
                <w:color w:val="006600"/>
                <w:sz w:val="20"/>
                <w:szCs w:val="20"/>
              </w:rPr>
              <w:t>()</w:t>
            </w:r>
          </w:p>
        </w:tc>
      </w:tr>
      <w:tr w:rsidR="004B0A38" w:rsidRPr="004B0A38" w:rsidTr="004B0A38">
        <w:trPr>
          <w:jc w:val="center"/>
        </w:trPr>
        <w:tc>
          <w:tcPr>
            <w:tcW w:w="0" w:type="auto"/>
            <w:vMerge/>
            <w:tcBorders>
              <w:top w:val="single" w:sz="6" w:space="0" w:color="DDDDDD"/>
              <w:left w:val="nil"/>
              <w:bottom w:val="single" w:sz="6" w:space="0" w:color="DDDDDD"/>
              <w:right w:val="nil"/>
            </w:tcBorders>
            <w:shd w:val="clear" w:color="auto" w:fill="F7F7F7"/>
            <w:vAlign w:val="center"/>
            <w:hideMark/>
          </w:tcPr>
          <w:p w:rsidR="004B0A38" w:rsidRPr="004B0A38" w:rsidRDefault="004B0A38" w:rsidP="004B0A38">
            <w:pPr>
              <w:spacing w:after="0" w:line="240" w:lineRule="auto"/>
              <w:rPr>
                <w:rFonts w:ascii="Arial" w:eastAsia="Times New Roman" w:hAnsi="Arial" w:cs="Arial"/>
                <w:color w:val="222222"/>
                <w:sz w:val="21"/>
                <w:szCs w:val="21"/>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hyperlink r:id="rId9" w:anchor="onStart()" w:history="1">
              <w:proofErr w:type="spellStart"/>
              <w:r w:rsidRPr="004B0A38">
                <w:rPr>
                  <w:rFonts w:ascii="Courier New" w:eastAsia="Times New Roman" w:hAnsi="Courier New" w:cs="Courier New"/>
                  <w:color w:val="258AAF"/>
                  <w:sz w:val="20"/>
                  <w:szCs w:val="20"/>
                </w:rPr>
                <w:t>onStart</w:t>
              </w:r>
              <w:proofErr w:type="spellEnd"/>
              <w:r w:rsidRPr="004B0A38">
                <w:rPr>
                  <w:rFonts w:ascii="Courier New" w:eastAsia="Times New Roman" w:hAnsi="Courier New" w:cs="Courier New"/>
                  <w:color w:val="258AAF"/>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Called when the activity is becoming visible to the user.</w:t>
            </w:r>
          </w:p>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Followed by </w:t>
            </w:r>
            <w:proofErr w:type="spellStart"/>
            <w:proofErr w:type="gramStart"/>
            <w:r w:rsidRPr="004B0A38">
              <w:rPr>
                <w:rFonts w:ascii="Courier New" w:eastAsia="Times New Roman" w:hAnsi="Courier New" w:cs="Courier New"/>
                <w:color w:val="006600"/>
                <w:sz w:val="20"/>
                <w:szCs w:val="20"/>
              </w:rPr>
              <w:t>onResume</w:t>
            </w:r>
            <w:proofErr w:type="spellEnd"/>
            <w:r w:rsidRPr="004B0A38">
              <w:rPr>
                <w:rFonts w:ascii="Courier New" w:eastAsia="Times New Roman" w:hAnsi="Courier New" w:cs="Courier New"/>
                <w:color w:val="006600"/>
                <w:sz w:val="20"/>
                <w:szCs w:val="20"/>
              </w:rPr>
              <w:t>(</w:t>
            </w:r>
            <w:proofErr w:type="gram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 if the activity comes to the foreground, or </w:t>
            </w:r>
            <w:proofErr w:type="spellStart"/>
            <w:r w:rsidRPr="004B0A38">
              <w:rPr>
                <w:rFonts w:ascii="Courier New" w:eastAsia="Times New Roman" w:hAnsi="Courier New" w:cs="Courier New"/>
                <w:color w:val="006600"/>
                <w:sz w:val="20"/>
                <w:szCs w:val="20"/>
              </w:rPr>
              <w:t>onStop</w:t>
            </w:r>
            <w:proofErr w:type="spell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 if it becomes hidden.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proofErr w:type="spellStart"/>
            <w:r w:rsidRPr="004B0A38">
              <w:rPr>
                <w:rFonts w:ascii="Courier New" w:eastAsia="Times New Roman" w:hAnsi="Courier New" w:cs="Courier New"/>
                <w:color w:val="006600"/>
                <w:sz w:val="20"/>
                <w:szCs w:val="20"/>
              </w:rPr>
              <w:t>onResume</w:t>
            </w:r>
            <w:proofErr w:type="spell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or </w:t>
            </w:r>
            <w:proofErr w:type="spellStart"/>
            <w:r w:rsidRPr="004B0A38">
              <w:rPr>
                <w:rFonts w:ascii="Courier New" w:eastAsia="Times New Roman" w:hAnsi="Courier New" w:cs="Courier New"/>
                <w:color w:val="006600"/>
                <w:sz w:val="20"/>
                <w:szCs w:val="20"/>
              </w:rPr>
              <w:t>onStop</w:t>
            </w:r>
            <w:proofErr w:type="spellEnd"/>
            <w:r w:rsidRPr="004B0A38">
              <w:rPr>
                <w:rFonts w:ascii="Courier New" w:eastAsia="Times New Roman" w:hAnsi="Courier New" w:cs="Courier New"/>
                <w:color w:val="006600"/>
                <w:sz w:val="20"/>
                <w:szCs w:val="20"/>
              </w:rPr>
              <w:t>()</w:t>
            </w:r>
          </w:p>
        </w:tc>
      </w:tr>
      <w:tr w:rsidR="004B0A38" w:rsidRPr="004B0A38" w:rsidTr="004B0A38">
        <w:trPr>
          <w:jc w:val="center"/>
        </w:trPr>
        <w:tc>
          <w:tcPr>
            <w:tcW w:w="0" w:type="auto"/>
            <w:vMerge/>
            <w:tcBorders>
              <w:top w:val="single" w:sz="6" w:space="0" w:color="DDDDDD"/>
              <w:left w:val="nil"/>
              <w:bottom w:val="single" w:sz="6" w:space="0" w:color="DDDDDD"/>
              <w:right w:val="nil"/>
            </w:tcBorders>
            <w:shd w:val="clear" w:color="auto" w:fill="F7F7F7"/>
            <w:vAlign w:val="center"/>
            <w:hideMark/>
          </w:tcPr>
          <w:p w:rsidR="004B0A38" w:rsidRPr="004B0A38" w:rsidRDefault="004B0A38" w:rsidP="004B0A38">
            <w:pPr>
              <w:spacing w:after="0" w:line="240" w:lineRule="auto"/>
              <w:rPr>
                <w:rFonts w:ascii="Arial" w:eastAsia="Times New Roman" w:hAnsi="Arial" w:cs="Arial"/>
                <w:color w:val="222222"/>
                <w:sz w:val="21"/>
                <w:szCs w:val="21"/>
              </w:rPr>
            </w:pPr>
          </w:p>
        </w:tc>
        <w:tc>
          <w:tcPr>
            <w:tcW w:w="0" w:type="auto"/>
            <w:vMerge w:val="restart"/>
            <w:tcBorders>
              <w:top w:val="single" w:sz="6" w:space="0" w:color="DDDDDD"/>
              <w:left w:val="nil"/>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hyperlink r:id="rId10" w:anchor="onResume()" w:history="1">
              <w:proofErr w:type="spellStart"/>
              <w:r w:rsidRPr="004B0A38">
                <w:rPr>
                  <w:rFonts w:ascii="Courier New" w:eastAsia="Times New Roman" w:hAnsi="Courier New" w:cs="Courier New"/>
                  <w:color w:val="258AAF"/>
                  <w:sz w:val="20"/>
                  <w:szCs w:val="20"/>
                </w:rPr>
                <w:t>onResume</w:t>
              </w:r>
              <w:proofErr w:type="spellEnd"/>
              <w:r w:rsidRPr="004B0A38">
                <w:rPr>
                  <w:rFonts w:ascii="Courier New" w:eastAsia="Times New Roman" w:hAnsi="Courier New" w:cs="Courier New"/>
                  <w:color w:val="258AAF"/>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Called when the activity will start interacting with the user. At this point your activity is at the top of the activity stack, with user input going to it.</w:t>
            </w:r>
          </w:p>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Always followed by </w:t>
            </w:r>
            <w:proofErr w:type="spellStart"/>
            <w:proofErr w:type="gramStart"/>
            <w:r w:rsidRPr="004B0A38">
              <w:rPr>
                <w:rFonts w:ascii="Courier New" w:eastAsia="Times New Roman" w:hAnsi="Courier New" w:cs="Courier New"/>
                <w:color w:val="006600"/>
                <w:sz w:val="20"/>
                <w:szCs w:val="20"/>
              </w:rPr>
              <w:t>onPause</w:t>
            </w:r>
            <w:proofErr w:type="spellEnd"/>
            <w:r w:rsidRPr="004B0A38">
              <w:rPr>
                <w:rFonts w:ascii="Courier New" w:eastAsia="Times New Roman" w:hAnsi="Courier New" w:cs="Courier New"/>
                <w:color w:val="006600"/>
                <w:sz w:val="20"/>
                <w:szCs w:val="20"/>
              </w:rPr>
              <w:t>(</w:t>
            </w:r>
            <w:proofErr w:type="gram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proofErr w:type="spellStart"/>
            <w:r w:rsidRPr="004B0A38">
              <w:rPr>
                <w:rFonts w:ascii="Courier New" w:eastAsia="Times New Roman" w:hAnsi="Courier New" w:cs="Courier New"/>
                <w:color w:val="006600"/>
                <w:sz w:val="20"/>
                <w:szCs w:val="20"/>
              </w:rPr>
              <w:t>onPause</w:t>
            </w:r>
            <w:proofErr w:type="spellEnd"/>
            <w:r w:rsidRPr="004B0A38">
              <w:rPr>
                <w:rFonts w:ascii="Courier New" w:eastAsia="Times New Roman" w:hAnsi="Courier New" w:cs="Courier New"/>
                <w:color w:val="006600"/>
                <w:sz w:val="20"/>
                <w:szCs w:val="20"/>
              </w:rPr>
              <w:t>()</w:t>
            </w:r>
          </w:p>
        </w:tc>
      </w:tr>
      <w:tr w:rsidR="004B0A38" w:rsidRPr="004B0A38" w:rsidTr="004B0A38">
        <w:trPr>
          <w:jc w:val="center"/>
        </w:trPr>
        <w:tc>
          <w:tcPr>
            <w:tcW w:w="0" w:type="auto"/>
            <w:vMerge/>
            <w:tcBorders>
              <w:top w:val="single" w:sz="6" w:space="0" w:color="DDDDDD"/>
              <w:left w:val="nil"/>
              <w:bottom w:val="single" w:sz="6" w:space="0" w:color="DDDDDD"/>
              <w:right w:val="nil"/>
            </w:tcBorders>
            <w:shd w:val="clear" w:color="auto" w:fill="F7F7F7"/>
            <w:vAlign w:val="center"/>
            <w:hideMark/>
          </w:tcPr>
          <w:p w:rsidR="004B0A38" w:rsidRPr="004B0A38" w:rsidRDefault="004B0A38" w:rsidP="004B0A38">
            <w:pPr>
              <w:spacing w:after="0" w:line="240" w:lineRule="auto"/>
              <w:rPr>
                <w:rFonts w:ascii="Arial" w:eastAsia="Times New Roman" w:hAnsi="Arial" w:cs="Arial"/>
                <w:color w:val="222222"/>
                <w:sz w:val="21"/>
                <w:szCs w:val="21"/>
              </w:rPr>
            </w:pPr>
          </w:p>
        </w:tc>
        <w:tc>
          <w:tcPr>
            <w:tcW w:w="0" w:type="auto"/>
            <w:vMerge/>
            <w:tcBorders>
              <w:top w:val="single" w:sz="6" w:space="0" w:color="DDDDDD"/>
              <w:left w:val="nil"/>
              <w:bottom w:val="single" w:sz="6" w:space="0" w:color="DDDDDD"/>
              <w:right w:val="single" w:sz="6" w:space="0" w:color="DDDDDD"/>
            </w:tcBorders>
            <w:shd w:val="clear" w:color="auto" w:fill="F7F7F7"/>
            <w:vAlign w:val="center"/>
            <w:hideMark/>
          </w:tcPr>
          <w:p w:rsidR="004B0A38" w:rsidRPr="004B0A38" w:rsidRDefault="004B0A38" w:rsidP="004B0A38">
            <w:pPr>
              <w:spacing w:after="0" w:line="240" w:lineRule="auto"/>
              <w:rPr>
                <w:rFonts w:ascii="Arial" w:eastAsia="Times New Roman" w:hAnsi="Arial" w:cs="Arial"/>
                <w:color w:val="222222"/>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hyperlink r:id="rId11" w:anchor="onPause()" w:history="1">
              <w:proofErr w:type="spellStart"/>
              <w:r w:rsidRPr="004B0A38">
                <w:rPr>
                  <w:rFonts w:ascii="Courier New" w:eastAsia="Times New Roman" w:hAnsi="Courier New" w:cs="Courier New"/>
                  <w:color w:val="258AAF"/>
                  <w:sz w:val="20"/>
                  <w:szCs w:val="20"/>
                </w:rPr>
                <w:t>onPause</w:t>
              </w:r>
              <w:proofErr w:type="spellEnd"/>
              <w:r w:rsidRPr="004B0A38">
                <w:rPr>
                  <w:rFonts w:ascii="Courier New" w:eastAsia="Times New Roman" w:hAnsi="Courier New" w:cs="Courier New"/>
                  <w:color w:val="258AAF"/>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Called when the system is about to start resuming a previous activity. This is typically used to commit unsaved changes to persistent data, stop animations and other things that may be consuming CPU, etc. Implementations of this method must be very quick because the next activity will not be resumed until this method returns.</w:t>
            </w:r>
          </w:p>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 xml:space="preserve">Followed by </w:t>
            </w:r>
            <w:r w:rsidRPr="004B0A38">
              <w:rPr>
                <w:rFonts w:ascii="Arial" w:eastAsia="Times New Roman" w:hAnsi="Arial" w:cs="Arial"/>
                <w:color w:val="222222"/>
                <w:sz w:val="21"/>
                <w:szCs w:val="21"/>
              </w:rPr>
              <w:lastRenderedPageBreak/>
              <w:t>either </w:t>
            </w:r>
            <w:proofErr w:type="spellStart"/>
            <w:proofErr w:type="gramStart"/>
            <w:r w:rsidRPr="004B0A38">
              <w:rPr>
                <w:rFonts w:ascii="Courier New" w:eastAsia="Times New Roman" w:hAnsi="Courier New" w:cs="Courier New"/>
                <w:color w:val="006600"/>
                <w:sz w:val="20"/>
                <w:szCs w:val="20"/>
              </w:rPr>
              <w:t>onResume</w:t>
            </w:r>
            <w:proofErr w:type="spellEnd"/>
            <w:r w:rsidRPr="004B0A38">
              <w:rPr>
                <w:rFonts w:ascii="Courier New" w:eastAsia="Times New Roman" w:hAnsi="Courier New" w:cs="Courier New"/>
                <w:color w:val="006600"/>
                <w:sz w:val="20"/>
                <w:szCs w:val="20"/>
              </w:rPr>
              <w:t>(</w:t>
            </w:r>
            <w:proofErr w:type="gram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 if the activity returns back to the front, or </w:t>
            </w:r>
            <w:proofErr w:type="spellStart"/>
            <w:r w:rsidRPr="004B0A38">
              <w:rPr>
                <w:rFonts w:ascii="Courier New" w:eastAsia="Times New Roman" w:hAnsi="Courier New" w:cs="Courier New"/>
                <w:color w:val="006600"/>
                <w:sz w:val="20"/>
                <w:szCs w:val="20"/>
              </w:rPr>
              <w:t>onStop</w:t>
            </w:r>
            <w:proofErr w:type="spell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if it becomes invisible to the user.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b/>
                <w:bCs/>
                <w:color w:val="222222"/>
                <w:sz w:val="21"/>
                <w:szCs w:val="21"/>
              </w:rPr>
              <w:lastRenderedPageBreak/>
              <w:t>Pre-</w:t>
            </w:r>
            <w:hyperlink r:id="rId12" w:anchor="HONEYCOMB" w:history="1">
              <w:r w:rsidRPr="004B0A38">
                <w:rPr>
                  <w:rFonts w:ascii="Courier New" w:eastAsia="Times New Roman" w:hAnsi="Courier New" w:cs="Courier New"/>
                  <w:color w:val="258AAF"/>
                  <w:sz w:val="20"/>
                  <w:szCs w:val="20"/>
                </w:rPr>
                <w:t>HONEYCOMB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proofErr w:type="spellStart"/>
            <w:r w:rsidRPr="004B0A38">
              <w:rPr>
                <w:rFonts w:ascii="Courier New" w:eastAsia="Times New Roman" w:hAnsi="Courier New" w:cs="Courier New"/>
                <w:color w:val="006600"/>
                <w:sz w:val="20"/>
                <w:szCs w:val="20"/>
              </w:rPr>
              <w:t>onResume</w:t>
            </w:r>
            <w:proofErr w:type="spell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or</w:t>
            </w:r>
            <w:r w:rsidRPr="004B0A38">
              <w:rPr>
                <w:rFonts w:ascii="Arial" w:eastAsia="Times New Roman" w:hAnsi="Arial" w:cs="Arial"/>
                <w:color w:val="222222"/>
                <w:sz w:val="21"/>
                <w:szCs w:val="21"/>
              </w:rPr>
              <w:br/>
            </w:r>
            <w:proofErr w:type="spellStart"/>
            <w:r w:rsidRPr="004B0A38">
              <w:rPr>
                <w:rFonts w:ascii="Courier New" w:eastAsia="Times New Roman" w:hAnsi="Courier New" w:cs="Courier New"/>
                <w:color w:val="006600"/>
                <w:sz w:val="20"/>
                <w:szCs w:val="20"/>
              </w:rPr>
              <w:t>onStop</w:t>
            </w:r>
            <w:proofErr w:type="spellEnd"/>
            <w:r w:rsidRPr="004B0A38">
              <w:rPr>
                <w:rFonts w:ascii="Courier New" w:eastAsia="Times New Roman" w:hAnsi="Courier New" w:cs="Courier New"/>
                <w:color w:val="006600"/>
                <w:sz w:val="20"/>
                <w:szCs w:val="20"/>
              </w:rPr>
              <w:t>()</w:t>
            </w:r>
          </w:p>
        </w:tc>
      </w:tr>
      <w:tr w:rsidR="004B0A38" w:rsidRPr="004B0A38" w:rsidTr="004B0A38">
        <w:trPr>
          <w:jc w:val="center"/>
        </w:trPr>
        <w:tc>
          <w:tcPr>
            <w:tcW w:w="0" w:type="auto"/>
            <w:vMerge/>
            <w:tcBorders>
              <w:top w:val="single" w:sz="6" w:space="0" w:color="DDDDDD"/>
              <w:left w:val="nil"/>
              <w:bottom w:val="single" w:sz="6" w:space="0" w:color="DDDDDD"/>
              <w:right w:val="nil"/>
            </w:tcBorders>
            <w:shd w:val="clear" w:color="auto" w:fill="F7F7F7"/>
            <w:vAlign w:val="center"/>
            <w:hideMark/>
          </w:tcPr>
          <w:p w:rsidR="004B0A38" w:rsidRPr="004B0A38" w:rsidRDefault="004B0A38" w:rsidP="004B0A38">
            <w:pPr>
              <w:spacing w:after="0" w:line="240" w:lineRule="auto"/>
              <w:rPr>
                <w:rFonts w:ascii="Arial" w:eastAsia="Times New Roman" w:hAnsi="Arial" w:cs="Arial"/>
                <w:color w:val="222222"/>
                <w:sz w:val="21"/>
                <w:szCs w:val="21"/>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hyperlink r:id="rId13" w:anchor="onStop()" w:history="1">
              <w:proofErr w:type="spellStart"/>
              <w:r w:rsidRPr="004B0A38">
                <w:rPr>
                  <w:rFonts w:ascii="Courier New" w:eastAsia="Times New Roman" w:hAnsi="Courier New" w:cs="Courier New"/>
                  <w:color w:val="258AAF"/>
                  <w:sz w:val="20"/>
                  <w:szCs w:val="20"/>
                </w:rPr>
                <w:t>onStop</w:t>
              </w:r>
              <w:proofErr w:type="spellEnd"/>
              <w:r w:rsidRPr="004B0A38">
                <w:rPr>
                  <w:rFonts w:ascii="Courier New" w:eastAsia="Times New Roman" w:hAnsi="Courier New" w:cs="Courier New"/>
                  <w:color w:val="258AAF"/>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Called when the activity is no longer visible to the user, because another activity has been resumed and is covering this one. This may happen either because a new activity is being started, an existing one is being brought in front of this one, or this one is being destroyed.</w:t>
            </w:r>
          </w:p>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Followed by either </w:t>
            </w:r>
            <w:proofErr w:type="spellStart"/>
            <w:proofErr w:type="gramStart"/>
            <w:r w:rsidRPr="004B0A38">
              <w:rPr>
                <w:rFonts w:ascii="Courier New" w:eastAsia="Times New Roman" w:hAnsi="Courier New" w:cs="Courier New"/>
                <w:color w:val="006600"/>
                <w:sz w:val="20"/>
                <w:szCs w:val="20"/>
              </w:rPr>
              <w:t>onRestart</w:t>
            </w:r>
            <w:proofErr w:type="spellEnd"/>
            <w:r w:rsidRPr="004B0A38">
              <w:rPr>
                <w:rFonts w:ascii="Courier New" w:eastAsia="Times New Roman" w:hAnsi="Courier New" w:cs="Courier New"/>
                <w:color w:val="006600"/>
                <w:sz w:val="20"/>
                <w:szCs w:val="20"/>
              </w:rPr>
              <w:t>(</w:t>
            </w:r>
            <w:proofErr w:type="gram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 if this activity is coming back to interact with the user, or </w:t>
            </w:r>
            <w:proofErr w:type="spellStart"/>
            <w:r w:rsidRPr="004B0A38">
              <w:rPr>
                <w:rFonts w:ascii="Courier New" w:eastAsia="Times New Roman" w:hAnsi="Courier New" w:cs="Courier New"/>
                <w:color w:val="006600"/>
                <w:sz w:val="20"/>
                <w:szCs w:val="20"/>
              </w:rPr>
              <w:t>onDestroy</w:t>
            </w:r>
            <w:proofErr w:type="spell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 if this activity is going away.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b/>
                <w:bCs/>
                <w:color w:val="222222"/>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proofErr w:type="spellStart"/>
            <w:r w:rsidRPr="004B0A38">
              <w:rPr>
                <w:rFonts w:ascii="Courier New" w:eastAsia="Times New Roman" w:hAnsi="Courier New" w:cs="Courier New"/>
                <w:color w:val="006600"/>
                <w:sz w:val="20"/>
                <w:szCs w:val="20"/>
              </w:rPr>
              <w:t>onRestart</w:t>
            </w:r>
            <w:proofErr w:type="spellEnd"/>
            <w:r w:rsidRPr="004B0A38">
              <w:rPr>
                <w:rFonts w:ascii="Courier New" w:eastAsia="Times New Roman" w:hAnsi="Courier New" w:cs="Courier New"/>
                <w:color w:val="006600"/>
                <w:sz w:val="20"/>
                <w:szCs w:val="20"/>
              </w:rPr>
              <w:t>()</w:t>
            </w:r>
            <w:r w:rsidRPr="004B0A38">
              <w:rPr>
                <w:rFonts w:ascii="Arial" w:eastAsia="Times New Roman" w:hAnsi="Arial" w:cs="Arial"/>
                <w:color w:val="222222"/>
                <w:sz w:val="21"/>
                <w:szCs w:val="21"/>
              </w:rPr>
              <w:t>or</w:t>
            </w:r>
            <w:r w:rsidRPr="004B0A38">
              <w:rPr>
                <w:rFonts w:ascii="Arial" w:eastAsia="Times New Roman" w:hAnsi="Arial" w:cs="Arial"/>
                <w:color w:val="222222"/>
                <w:sz w:val="21"/>
                <w:szCs w:val="21"/>
              </w:rPr>
              <w:br/>
            </w:r>
            <w:proofErr w:type="spellStart"/>
            <w:r w:rsidRPr="004B0A38">
              <w:rPr>
                <w:rFonts w:ascii="Courier New" w:eastAsia="Times New Roman" w:hAnsi="Courier New" w:cs="Courier New"/>
                <w:color w:val="006600"/>
                <w:sz w:val="20"/>
                <w:szCs w:val="20"/>
              </w:rPr>
              <w:t>onDestroy</w:t>
            </w:r>
            <w:proofErr w:type="spellEnd"/>
            <w:r w:rsidRPr="004B0A38">
              <w:rPr>
                <w:rFonts w:ascii="Courier New" w:eastAsia="Times New Roman" w:hAnsi="Courier New" w:cs="Courier New"/>
                <w:color w:val="006600"/>
                <w:sz w:val="20"/>
                <w:szCs w:val="20"/>
              </w:rPr>
              <w:t>()</w:t>
            </w:r>
          </w:p>
        </w:tc>
      </w:tr>
      <w:tr w:rsidR="004B0A38" w:rsidRPr="004B0A38" w:rsidTr="004B0A38">
        <w:trPr>
          <w:jc w:val="cent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FFFFFF"/>
                <w:sz w:val="21"/>
                <w:szCs w:val="21"/>
              </w:rPr>
            </w:pPr>
            <w:hyperlink r:id="rId14" w:anchor="onDestroy()" w:history="1">
              <w:proofErr w:type="spellStart"/>
              <w:r w:rsidRPr="004B0A38">
                <w:rPr>
                  <w:rFonts w:ascii="Courier New" w:eastAsia="Times New Roman" w:hAnsi="Courier New" w:cs="Courier New"/>
                  <w:color w:val="258AAF"/>
                  <w:sz w:val="20"/>
                  <w:szCs w:val="20"/>
                </w:rPr>
                <w:t>onDestroy</w:t>
              </w:r>
              <w:proofErr w:type="spellEnd"/>
              <w:r w:rsidRPr="004B0A38">
                <w:rPr>
                  <w:rFonts w:ascii="Courier New" w:eastAsia="Times New Roman" w:hAnsi="Courier New" w:cs="Courier New"/>
                  <w:color w:val="258AAF"/>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color w:val="222222"/>
                <w:sz w:val="21"/>
                <w:szCs w:val="21"/>
              </w:rPr>
              <w:t>The final call you receive before your activity is destroyed. This can happen either because the activity is finishing (someone called </w:t>
            </w:r>
            <w:hyperlink r:id="rId15" w:anchor="finish()" w:history="1">
              <w:proofErr w:type="gramStart"/>
              <w:r w:rsidRPr="004B0A38">
                <w:rPr>
                  <w:rFonts w:ascii="Courier New" w:eastAsia="Times New Roman" w:hAnsi="Courier New" w:cs="Courier New"/>
                  <w:color w:val="258AAF"/>
                  <w:sz w:val="20"/>
                  <w:szCs w:val="20"/>
                </w:rPr>
                <w:t>finish(</w:t>
              </w:r>
              <w:proofErr w:type="gramEnd"/>
              <w:r w:rsidRPr="004B0A38">
                <w:rPr>
                  <w:rFonts w:ascii="Courier New" w:eastAsia="Times New Roman" w:hAnsi="Courier New" w:cs="Courier New"/>
                  <w:color w:val="258AAF"/>
                  <w:sz w:val="20"/>
                  <w:szCs w:val="20"/>
                </w:rPr>
                <w:t>)</w:t>
              </w:r>
            </w:hyperlink>
            <w:r w:rsidRPr="004B0A38">
              <w:rPr>
                <w:rFonts w:ascii="Arial" w:eastAsia="Times New Roman" w:hAnsi="Arial" w:cs="Arial"/>
                <w:color w:val="222222"/>
                <w:sz w:val="21"/>
                <w:szCs w:val="21"/>
              </w:rPr>
              <w:t> on it, or because the system is temporarily destroying this instance of the activity to save space. You can distinguish between these two scenarios with the </w:t>
            </w:r>
            <w:proofErr w:type="spellStart"/>
            <w:r w:rsidRPr="004B0A38">
              <w:rPr>
                <w:rFonts w:ascii="Courier New" w:eastAsia="Times New Roman" w:hAnsi="Courier New" w:cs="Courier New"/>
                <w:color w:val="006600"/>
                <w:sz w:val="20"/>
                <w:szCs w:val="20"/>
              </w:rPr>
              <w:fldChar w:fldCharType="begin"/>
            </w:r>
            <w:r w:rsidRPr="004B0A38">
              <w:rPr>
                <w:rFonts w:ascii="Courier New" w:eastAsia="Times New Roman" w:hAnsi="Courier New" w:cs="Courier New"/>
                <w:color w:val="006600"/>
                <w:sz w:val="20"/>
                <w:szCs w:val="20"/>
              </w:rPr>
              <w:instrText xml:space="preserve"> HYPERLINK "http://developer.android.com/reference/android/app/Activity.html" \l "isFinishing()" </w:instrText>
            </w:r>
            <w:r w:rsidRPr="004B0A38">
              <w:rPr>
                <w:rFonts w:ascii="Courier New" w:eastAsia="Times New Roman" w:hAnsi="Courier New" w:cs="Courier New"/>
                <w:color w:val="006600"/>
                <w:sz w:val="20"/>
                <w:szCs w:val="20"/>
              </w:rPr>
              <w:fldChar w:fldCharType="separate"/>
            </w:r>
            <w:proofErr w:type="gramStart"/>
            <w:r w:rsidRPr="004B0A38">
              <w:rPr>
                <w:rFonts w:ascii="Courier New" w:eastAsia="Times New Roman" w:hAnsi="Courier New" w:cs="Courier New"/>
                <w:color w:val="258AAF"/>
                <w:sz w:val="20"/>
                <w:szCs w:val="20"/>
              </w:rPr>
              <w:t>isFinishing</w:t>
            </w:r>
            <w:proofErr w:type="spellEnd"/>
            <w:r w:rsidRPr="004B0A38">
              <w:rPr>
                <w:rFonts w:ascii="Courier New" w:eastAsia="Times New Roman" w:hAnsi="Courier New" w:cs="Courier New"/>
                <w:color w:val="258AAF"/>
                <w:sz w:val="20"/>
                <w:szCs w:val="20"/>
              </w:rPr>
              <w:t>(</w:t>
            </w:r>
            <w:proofErr w:type="gramEnd"/>
            <w:r w:rsidRPr="004B0A38">
              <w:rPr>
                <w:rFonts w:ascii="Courier New" w:eastAsia="Times New Roman" w:hAnsi="Courier New" w:cs="Courier New"/>
                <w:color w:val="258AAF"/>
                <w:sz w:val="20"/>
                <w:szCs w:val="20"/>
              </w:rPr>
              <w:t>)</w:t>
            </w:r>
            <w:r w:rsidRPr="004B0A38">
              <w:rPr>
                <w:rFonts w:ascii="Courier New" w:eastAsia="Times New Roman" w:hAnsi="Courier New" w:cs="Courier New"/>
                <w:color w:val="006600"/>
                <w:sz w:val="20"/>
                <w:szCs w:val="20"/>
              </w:rPr>
              <w:fldChar w:fldCharType="end"/>
            </w:r>
            <w:r w:rsidRPr="004B0A38">
              <w:rPr>
                <w:rFonts w:ascii="Arial" w:eastAsia="Times New Roman" w:hAnsi="Arial" w:cs="Arial"/>
                <w:color w:val="222222"/>
                <w:sz w:val="21"/>
                <w:szCs w:val="21"/>
              </w:rPr>
              <w:t> method.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b/>
                <w:bCs/>
                <w:color w:val="222222"/>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B0A38" w:rsidRPr="004B0A38" w:rsidRDefault="004B0A38" w:rsidP="004B0A38">
            <w:pPr>
              <w:spacing w:after="0" w:line="285" w:lineRule="atLeast"/>
              <w:rPr>
                <w:rFonts w:ascii="Arial" w:eastAsia="Times New Roman" w:hAnsi="Arial" w:cs="Arial"/>
                <w:color w:val="222222"/>
                <w:sz w:val="21"/>
                <w:szCs w:val="21"/>
              </w:rPr>
            </w:pPr>
            <w:r w:rsidRPr="004B0A38">
              <w:rPr>
                <w:rFonts w:ascii="Arial" w:eastAsia="Times New Roman" w:hAnsi="Arial" w:cs="Arial"/>
                <w:i/>
                <w:iCs/>
                <w:color w:val="222222"/>
                <w:sz w:val="21"/>
                <w:szCs w:val="21"/>
              </w:rPr>
              <w:t>nothing</w:t>
            </w:r>
          </w:p>
        </w:tc>
      </w:tr>
    </w:tbl>
    <w:p w:rsidR="00D0257A" w:rsidRDefault="00D0257A">
      <w:bookmarkStart w:id="0" w:name="_GoBack"/>
      <w:bookmarkEnd w:id="0"/>
    </w:p>
    <w:sectPr w:rsidR="00D0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D5321D"/>
    <w:multiLevelType w:val="multilevel"/>
    <w:tmpl w:val="8E7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A38"/>
    <w:rsid w:val="004B0A38"/>
    <w:rsid w:val="00A62CC3"/>
    <w:rsid w:val="00D0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0A38"/>
  </w:style>
  <w:style w:type="character" w:styleId="HTMLCode">
    <w:name w:val="HTML Code"/>
    <w:basedOn w:val="DefaultParagraphFont"/>
    <w:uiPriority w:val="99"/>
    <w:semiHidden/>
    <w:unhideWhenUsed/>
    <w:rsid w:val="004B0A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0A38"/>
    <w:rPr>
      <w:color w:val="0000FF"/>
      <w:u w:val="single"/>
    </w:rPr>
  </w:style>
  <w:style w:type="paragraph" w:styleId="HTMLPreformatted">
    <w:name w:val="HTML Preformatted"/>
    <w:basedOn w:val="Normal"/>
    <w:link w:val="HTMLPreformattedChar"/>
    <w:uiPriority w:val="99"/>
    <w:semiHidden/>
    <w:unhideWhenUsed/>
    <w:rsid w:val="004B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A38"/>
    <w:rPr>
      <w:rFonts w:ascii="Courier New" w:eastAsia="Times New Roman" w:hAnsi="Courier New" w:cs="Courier New"/>
      <w:sz w:val="20"/>
      <w:szCs w:val="20"/>
    </w:rPr>
  </w:style>
  <w:style w:type="character" w:customStyle="1" w:styleId="pln">
    <w:name w:val="pln"/>
    <w:basedOn w:val="DefaultParagraphFont"/>
    <w:rsid w:val="004B0A38"/>
  </w:style>
  <w:style w:type="character" w:customStyle="1" w:styleId="kwd">
    <w:name w:val="kwd"/>
    <w:basedOn w:val="DefaultParagraphFont"/>
    <w:rsid w:val="004B0A38"/>
  </w:style>
  <w:style w:type="character" w:customStyle="1" w:styleId="typ">
    <w:name w:val="typ"/>
    <w:basedOn w:val="DefaultParagraphFont"/>
    <w:rsid w:val="004B0A38"/>
  </w:style>
  <w:style w:type="character" w:customStyle="1" w:styleId="pun">
    <w:name w:val="pun"/>
    <w:basedOn w:val="DefaultParagraphFont"/>
    <w:rsid w:val="004B0A38"/>
  </w:style>
  <w:style w:type="character" w:styleId="Strong">
    <w:name w:val="Strong"/>
    <w:basedOn w:val="DefaultParagraphFont"/>
    <w:uiPriority w:val="22"/>
    <w:qFormat/>
    <w:rsid w:val="004B0A38"/>
    <w:rPr>
      <w:b/>
      <w:bCs/>
    </w:rPr>
  </w:style>
  <w:style w:type="character" w:styleId="Emphasis">
    <w:name w:val="Emphasis"/>
    <w:basedOn w:val="DefaultParagraphFont"/>
    <w:uiPriority w:val="20"/>
    <w:qFormat/>
    <w:rsid w:val="004B0A38"/>
    <w:rPr>
      <w:i/>
      <w:iCs/>
    </w:rPr>
  </w:style>
  <w:style w:type="paragraph" w:styleId="BalloonText">
    <w:name w:val="Balloon Text"/>
    <w:basedOn w:val="Normal"/>
    <w:link w:val="BalloonTextChar"/>
    <w:uiPriority w:val="99"/>
    <w:semiHidden/>
    <w:unhideWhenUsed/>
    <w:rsid w:val="004B0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0A38"/>
  </w:style>
  <w:style w:type="character" w:styleId="HTMLCode">
    <w:name w:val="HTML Code"/>
    <w:basedOn w:val="DefaultParagraphFont"/>
    <w:uiPriority w:val="99"/>
    <w:semiHidden/>
    <w:unhideWhenUsed/>
    <w:rsid w:val="004B0A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0A38"/>
    <w:rPr>
      <w:color w:val="0000FF"/>
      <w:u w:val="single"/>
    </w:rPr>
  </w:style>
  <w:style w:type="paragraph" w:styleId="HTMLPreformatted">
    <w:name w:val="HTML Preformatted"/>
    <w:basedOn w:val="Normal"/>
    <w:link w:val="HTMLPreformattedChar"/>
    <w:uiPriority w:val="99"/>
    <w:semiHidden/>
    <w:unhideWhenUsed/>
    <w:rsid w:val="004B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A38"/>
    <w:rPr>
      <w:rFonts w:ascii="Courier New" w:eastAsia="Times New Roman" w:hAnsi="Courier New" w:cs="Courier New"/>
      <w:sz w:val="20"/>
      <w:szCs w:val="20"/>
    </w:rPr>
  </w:style>
  <w:style w:type="character" w:customStyle="1" w:styleId="pln">
    <w:name w:val="pln"/>
    <w:basedOn w:val="DefaultParagraphFont"/>
    <w:rsid w:val="004B0A38"/>
  </w:style>
  <w:style w:type="character" w:customStyle="1" w:styleId="kwd">
    <w:name w:val="kwd"/>
    <w:basedOn w:val="DefaultParagraphFont"/>
    <w:rsid w:val="004B0A38"/>
  </w:style>
  <w:style w:type="character" w:customStyle="1" w:styleId="typ">
    <w:name w:val="typ"/>
    <w:basedOn w:val="DefaultParagraphFont"/>
    <w:rsid w:val="004B0A38"/>
  </w:style>
  <w:style w:type="character" w:customStyle="1" w:styleId="pun">
    <w:name w:val="pun"/>
    <w:basedOn w:val="DefaultParagraphFont"/>
    <w:rsid w:val="004B0A38"/>
  </w:style>
  <w:style w:type="character" w:styleId="Strong">
    <w:name w:val="Strong"/>
    <w:basedOn w:val="DefaultParagraphFont"/>
    <w:uiPriority w:val="22"/>
    <w:qFormat/>
    <w:rsid w:val="004B0A38"/>
    <w:rPr>
      <w:b/>
      <w:bCs/>
    </w:rPr>
  </w:style>
  <w:style w:type="character" w:styleId="Emphasis">
    <w:name w:val="Emphasis"/>
    <w:basedOn w:val="DefaultParagraphFont"/>
    <w:uiPriority w:val="20"/>
    <w:qFormat/>
    <w:rsid w:val="004B0A38"/>
    <w:rPr>
      <w:i/>
      <w:iCs/>
    </w:rPr>
  </w:style>
  <w:style w:type="paragraph" w:styleId="BalloonText">
    <w:name w:val="Balloon Text"/>
    <w:basedOn w:val="Normal"/>
    <w:link w:val="BalloonTextChar"/>
    <w:uiPriority w:val="99"/>
    <w:semiHidden/>
    <w:unhideWhenUsed/>
    <w:rsid w:val="004B0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ctivity.html" TargetMode="External"/><Relationship Id="rId13" Type="http://schemas.openxmlformats.org/officeDocument/2006/relationships/hyperlink" Target="http://developer.android.com/reference/android/app/Activity.html" TargetMode="External"/><Relationship Id="rId3" Type="http://schemas.microsoft.com/office/2007/relationships/stylesWithEffects" Target="stylesWithEffects.xml"/><Relationship Id="rId7" Type="http://schemas.openxmlformats.org/officeDocument/2006/relationships/hyperlink" Target="http://developer.android.com/reference/android/app/Activity.html" TargetMode="External"/><Relationship Id="rId12" Type="http://schemas.openxmlformats.org/officeDocument/2006/relationships/hyperlink" Target="http://developer.android.com/reference/android/os/Build.VERSION_COD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eloper.android.com/reference/android/app/Activity.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10" Type="http://schemas.openxmlformats.org/officeDocument/2006/relationships/hyperlink" Target="http://developer.android.com/reference/android/app/Activity.html" TargetMode="External"/><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Khan</dc:creator>
  <cp:lastModifiedBy>M A Khan</cp:lastModifiedBy>
  <cp:revision>1</cp:revision>
  <dcterms:created xsi:type="dcterms:W3CDTF">2014-04-28T12:15:00Z</dcterms:created>
  <dcterms:modified xsi:type="dcterms:W3CDTF">2014-04-28T12:55:00Z</dcterms:modified>
</cp:coreProperties>
</file>