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EC1" w:rsidRPr="00FF07CE" w:rsidRDefault="00E46EC1" w:rsidP="00E46EC1">
      <w:pPr>
        <w:widowControl w:val="0"/>
        <w:autoSpaceDE w:val="0"/>
        <w:autoSpaceDN w:val="0"/>
        <w:spacing w:before="56"/>
        <w:rPr>
          <w:rFonts w:ascii="Century Gothic" w:eastAsia="Carlito" w:hAnsi="Century Gothic" w:cs="Carlito"/>
          <w:sz w:val="22"/>
          <w:szCs w:val="22"/>
          <w:lang w:val="es-ES"/>
        </w:rPr>
      </w:pPr>
      <w:r w:rsidRPr="00FF07CE">
        <w:rPr>
          <w:rFonts w:ascii="Century Gothic" w:hAnsi="Century Gothic"/>
        </w:rPr>
        <w:t>{{ ciudad }}, {{ fecha }}</w:t>
      </w:r>
    </w:p>
    <w:p w:rsidR="00E46EC1" w:rsidRPr="00FF07CE" w:rsidRDefault="00E46EC1" w:rsidP="00E46EC1">
      <w:pPr>
        <w:widowControl w:val="0"/>
        <w:autoSpaceDE w:val="0"/>
        <w:autoSpaceDN w:val="0"/>
        <w:spacing w:before="6"/>
        <w:rPr>
          <w:rFonts w:ascii="Century Gothic" w:eastAsia="Carlito" w:hAnsi="Century Gothic" w:cs="Carlito"/>
          <w:sz w:val="19"/>
          <w:szCs w:val="22"/>
          <w:lang w:val="es-ES"/>
        </w:rPr>
      </w:pPr>
    </w:p>
    <w:p w:rsidR="00E46EC1" w:rsidRPr="00FF07CE" w:rsidRDefault="00E46EC1" w:rsidP="00E46EC1">
      <w:pPr>
        <w:widowControl w:val="0"/>
        <w:autoSpaceDE w:val="0"/>
        <w:autoSpaceDN w:val="0"/>
        <w:rPr>
          <w:rFonts w:ascii="Century Gothic" w:eastAsia="Carlito" w:hAnsi="Century Gothic" w:cs="Carlito"/>
          <w:w w:val="105"/>
          <w:sz w:val="22"/>
          <w:szCs w:val="22"/>
          <w:lang w:val="es-ES"/>
        </w:rPr>
      </w:pPr>
      <w:r w:rsidRPr="00FF07CE">
        <w:rPr>
          <w:rFonts w:ascii="Century Gothic" w:eastAsia="Carlito" w:hAnsi="Century Gothic" w:cs="Carlito"/>
          <w:w w:val="105"/>
          <w:sz w:val="22"/>
          <w:szCs w:val="22"/>
          <w:lang w:val="es-ES"/>
        </w:rPr>
        <w:t>Señor:</w:t>
      </w:r>
    </w:p>
    <w:p w:rsidR="00601B65" w:rsidRPr="00FF07CE" w:rsidRDefault="007A58F4" w:rsidP="005D1A94">
      <w:pPr>
        <w:widowControl w:val="0"/>
        <w:autoSpaceDE w:val="0"/>
        <w:autoSpaceDN w:val="0"/>
        <w:spacing w:before="1"/>
        <w:rPr>
          <w:rFonts w:ascii="Century Gothic" w:eastAsia="Carlito" w:hAnsi="Century Gothic" w:cs="Carlito"/>
          <w:sz w:val="22"/>
          <w:szCs w:val="22"/>
          <w:lang w:val="es-ES"/>
        </w:rPr>
      </w:pPr>
      <w:r w:rsidRPr="00FF07CE">
        <w:rPr>
          <w:rFonts w:ascii="Century Gothic" w:hAnsi="Century Gothic"/>
        </w:rPr>
        <w:t>{{ nombre_cliente }}</w:t>
      </w:r>
    </w:p>
    <w:p w:rsidR="00601B65" w:rsidRPr="00FF07CE" w:rsidRDefault="00601B65" w:rsidP="00601B65">
      <w:pPr>
        <w:widowControl w:val="0"/>
        <w:autoSpaceDE w:val="0"/>
        <w:autoSpaceDN w:val="0"/>
        <w:rPr>
          <w:rFonts w:ascii="Century Gothic" w:eastAsia="Carlito" w:hAnsi="Century Gothic" w:cs="Carlito"/>
          <w:sz w:val="22"/>
          <w:szCs w:val="22"/>
          <w:lang w:val="es-ES"/>
        </w:rPr>
      </w:pPr>
    </w:p>
    <w:p w:rsidR="00601B65" w:rsidRPr="00FF07CE" w:rsidRDefault="00601B65" w:rsidP="005D1A94">
      <w:pPr>
        <w:widowControl w:val="0"/>
        <w:autoSpaceDE w:val="0"/>
        <w:autoSpaceDN w:val="0"/>
        <w:rPr>
          <w:rFonts w:ascii="Century Gothic" w:eastAsia="Carlito" w:hAnsi="Century Gothic" w:cs="Carlito"/>
          <w:sz w:val="22"/>
          <w:szCs w:val="22"/>
          <w:lang w:val="es-ES"/>
        </w:rPr>
      </w:pPr>
      <w:r w:rsidRPr="00FF07CE">
        <w:rPr>
          <w:rFonts w:ascii="Century Gothic" w:eastAsia="Carlito" w:hAnsi="Century Gothic" w:cs="Carlito"/>
          <w:sz w:val="22"/>
          <w:szCs w:val="22"/>
          <w:lang w:val="es-ES"/>
        </w:rPr>
        <w:t>Cordial Saludo</w:t>
      </w:r>
    </w:p>
    <w:p w:rsidR="00601B65" w:rsidRPr="00FF07CE" w:rsidRDefault="00601B65" w:rsidP="005D1A94">
      <w:pPr>
        <w:widowControl w:val="0"/>
        <w:autoSpaceDE w:val="0"/>
        <w:autoSpaceDN w:val="0"/>
        <w:rPr>
          <w:rFonts w:ascii="Century Gothic" w:eastAsia="Carlito" w:hAnsi="Century Gothic" w:cs="Carlito"/>
          <w:bCs/>
          <w:sz w:val="22"/>
          <w:szCs w:val="22"/>
          <w:lang w:val="es-ES"/>
        </w:rPr>
      </w:pPr>
      <w:r w:rsidRPr="00FF07CE">
        <w:rPr>
          <w:rFonts w:ascii="Century Gothic" w:eastAsia="Carlito" w:hAnsi="Century Gothic" w:cs="Carlito"/>
          <w:sz w:val="22"/>
          <w:szCs w:val="22"/>
          <w:lang w:val="es-ES"/>
        </w:rPr>
        <w:t xml:space="preserve">Con gusto </w:t>
      </w:r>
      <w:r w:rsidR="005D1A94" w:rsidRPr="00FF07CE">
        <w:rPr>
          <w:rFonts w:ascii="Century Gothic" w:eastAsia="Carlito" w:hAnsi="Century Gothic" w:cs="Carlito"/>
          <w:sz w:val="22"/>
          <w:szCs w:val="22"/>
          <w:lang w:val="es-ES"/>
        </w:rPr>
        <w:t>c</w:t>
      </w:r>
      <w:r w:rsidRPr="00FF07CE">
        <w:rPr>
          <w:rFonts w:ascii="Century Gothic" w:eastAsia="Carlito" w:hAnsi="Century Gothic" w:cs="Carlito"/>
          <w:sz w:val="22"/>
          <w:szCs w:val="22"/>
          <w:lang w:val="es-ES"/>
        </w:rPr>
        <w:t xml:space="preserve">otizamos </w:t>
      </w:r>
      <w:r w:rsidR="00514837" w:rsidRPr="00FF07CE">
        <w:rPr>
          <w:rFonts w:ascii="Century Gothic" w:eastAsia="Carlito" w:hAnsi="Century Gothic" w:cs="Carlito"/>
          <w:sz w:val="22"/>
          <w:szCs w:val="22"/>
          <w:lang w:val="es-ES"/>
        </w:rPr>
        <w:t>el</w:t>
      </w:r>
      <w:r w:rsidRPr="00FF07CE">
        <w:rPr>
          <w:rFonts w:ascii="Century Gothic" w:eastAsia="Carlito" w:hAnsi="Century Gothic" w:cs="Carlito"/>
          <w:sz w:val="22"/>
          <w:szCs w:val="22"/>
          <w:lang w:val="es-ES"/>
        </w:rPr>
        <w:t xml:space="preserve"> sigui</w:t>
      </w:r>
      <w:r w:rsidR="002D0E23" w:rsidRPr="00FF07CE">
        <w:rPr>
          <w:rFonts w:ascii="Century Gothic" w:eastAsia="Carlito" w:hAnsi="Century Gothic" w:cs="Carlito"/>
          <w:sz w:val="22"/>
          <w:szCs w:val="22"/>
          <w:lang w:val="es-ES"/>
        </w:rPr>
        <w:t>ente producto:</w:t>
      </w:r>
      <w:r w:rsidR="00514837" w:rsidRPr="00FF07CE">
        <w:rPr>
          <w:rFonts w:ascii="Century Gothic" w:eastAsia="Carlito" w:hAnsi="Century Gothic" w:cs="Carlito"/>
          <w:sz w:val="22"/>
          <w:szCs w:val="22"/>
          <w:lang w:val="es-ES"/>
        </w:rPr>
        <w:t xml:space="preserve"> </w:t>
      </w:r>
    </w:p>
    <w:p w:rsidR="00601B65" w:rsidRPr="00FF07CE" w:rsidRDefault="00601B65" w:rsidP="00601B65">
      <w:pPr>
        <w:widowControl w:val="0"/>
        <w:autoSpaceDE w:val="0"/>
        <w:autoSpaceDN w:val="0"/>
        <w:ind w:left="222"/>
        <w:rPr>
          <w:rFonts w:ascii="Century Gothic" w:eastAsia="Carlito" w:hAnsi="Century Gothic" w:cs="Carlito"/>
          <w:b/>
          <w:sz w:val="22"/>
          <w:szCs w:val="22"/>
          <w:lang w:val="es-ES"/>
        </w:rPr>
      </w:pPr>
    </w:p>
    <w:tbl>
      <w:tblPr>
        <w:tblStyle w:val="TableNormal1"/>
        <w:tblW w:w="104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851"/>
        <w:gridCol w:w="850"/>
        <w:gridCol w:w="1848"/>
        <w:gridCol w:w="1538"/>
        <w:gridCol w:w="1538"/>
        <w:gridCol w:w="1594"/>
        <w:gridCol w:w="1399"/>
      </w:tblGrid>
      <w:tr w:rsidR="0050037E" w:rsidRPr="00FF07CE" w:rsidTr="00BE6163">
        <w:trPr>
          <w:trHeight w:val="268"/>
          <w:jc w:val="center"/>
        </w:trPr>
        <w:tc>
          <w:tcPr>
            <w:tcW w:w="2546" w:type="dxa"/>
            <w:gridSpan w:val="3"/>
            <w:vAlign w:val="center"/>
          </w:tcPr>
          <w:p w:rsidR="0050037E" w:rsidRPr="00FF07CE" w:rsidRDefault="0050037E" w:rsidP="007E5CCC">
            <w:pPr>
              <w:spacing w:line="248" w:lineRule="exact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Medidas Externas</w:t>
            </w:r>
          </w:p>
        </w:tc>
        <w:tc>
          <w:tcPr>
            <w:tcW w:w="1848" w:type="dxa"/>
            <w:vMerge w:val="restart"/>
            <w:vAlign w:val="center"/>
          </w:tcPr>
          <w:p w:rsidR="0050037E" w:rsidRPr="00FF07CE" w:rsidRDefault="0050037E" w:rsidP="006B1B86">
            <w:pPr>
              <w:spacing w:line="248" w:lineRule="exact"/>
              <w:ind w:left="106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Furgón</w:t>
            </w:r>
          </w:p>
        </w:tc>
        <w:tc>
          <w:tcPr>
            <w:tcW w:w="1538" w:type="dxa"/>
            <w:vMerge w:val="restart"/>
            <w:vAlign w:val="center"/>
          </w:tcPr>
          <w:p w:rsidR="0050037E" w:rsidRPr="00FF07CE" w:rsidRDefault="0050037E" w:rsidP="006B1B86">
            <w:pPr>
              <w:spacing w:line="248" w:lineRule="exact"/>
              <w:ind w:left="108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Peso Kg</w:t>
            </w:r>
          </w:p>
        </w:tc>
        <w:tc>
          <w:tcPr>
            <w:tcW w:w="1538" w:type="dxa"/>
            <w:vMerge w:val="restart"/>
            <w:vAlign w:val="center"/>
          </w:tcPr>
          <w:p w:rsidR="0050037E" w:rsidRPr="00FF07CE" w:rsidRDefault="0050037E" w:rsidP="006B1B86">
            <w:pPr>
              <w:spacing w:line="248" w:lineRule="exact"/>
              <w:ind w:left="108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Valor</w:t>
            </w:r>
          </w:p>
        </w:tc>
        <w:tc>
          <w:tcPr>
            <w:tcW w:w="1594" w:type="dxa"/>
            <w:vMerge w:val="restart"/>
            <w:vAlign w:val="center"/>
          </w:tcPr>
          <w:p w:rsidR="0050037E" w:rsidRPr="00FF07CE" w:rsidRDefault="0050037E" w:rsidP="006B1B86">
            <w:pPr>
              <w:spacing w:line="248" w:lineRule="exact"/>
              <w:ind w:left="109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IVA</w:t>
            </w:r>
          </w:p>
        </w:tc>
        <w:tc>
          <w:tcPr>
            <w:tcW w:w="1399" w:type="dxa"/>
            <w:vMerge w:val="restart"/>
            <w:vAlign w:val="center"/>
          </w:tcPr>
          <w:p w:rsidR="0050037E" w:rsidRPr="00FF07CE" w:rsidRDefault="0050037E" w:rsidP="006B1B86">
            <w:pPr>
              <w:spacing w:line="248" w:lineRule="exact"/>
              <w:ind w:left="109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Total</w:t>
            </w:r>
          </w:p>
        </w:tc>
      </w:tr>
      <w:tr w:rsidR="0050037E" w:rsidRPr="00FF07CE" w:rsidTr="006B1B86">
        <w:trPr>
          <w:trHeight w:val="268"/>
          <w:jc w:val="center"/>
        </w:trPr>
        <w:tc>
          <w:tcPr>
            <w:tcW w:w="845" w:type="dxa"/>
            <w:vAlign w:val="center"/>
          </w:tcPr>
          <w:p w:rsidR="0050037E" w:rsidRPr="00FF07CE" w:rsidRDefault="0050037E" w:rsidP="006B1B86">
            <w:pPr>
              <w:spacing w:line="248" w:lineRule="exact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Largo</w:t>
            </w:r>
          </w:p>
        </w:tc>
        <w:tc>
          <w:tcPr>
            <w:tcW w:w="851" w:type="dxa"/>
            <w:vAlign w:val="center"/>
          </w:tcPr>
          <w:p w:rsidR="0050037E" w:rsidRPr="00FF07CE" w:rsidRDefault="0050037E" w:rsidP="006B1B86">
            <w:pPr>
              <w:spacing w:line="248" w:lineRule="exact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>Ancho</w:t>
            </w:r>
          </w:p>
        </w:tc>
        <w:tc>
          <w:tcPr>
            <w:tcW w:w="850" w:type="dxa"/>
            <w:vAlign w:val="center"/>
          </w:tcPr>
          <w:p w:rsidR="0050037E" w:rsidRPr="00FF07CE" w:rsidRDefault="0050037E" w:rsidP="006B1B86">
            <w:pPr>
              <w:spacing w:line="248" w:lineRule="exact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  <w:t xml:space="preserve">Alto </w:t>
            </w:r>
          </w:p>
          <w:p w:rsidR="0050037E" w:rsidRPr="00FF07CE" w:rsidRDefault="0050037E" w:rsidP="006B1B86">
            <w:pPr>
              <w:spacing w:line="248" w:lineRule="exact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  <w:r w:rsidRPr="00FF07CE">
              <w:rPr>
                <w:rFonts w:ascii="Century Gothic" w:eastAsia="Carlito" w:hAnsi="Century Gothic" w:cs="Carlito"/>
                <w:sz w:val="13"/>
                <w:szCs w:val="10"/>
                <w:lang w:val="es-ES"/>
              </w:rPr>
              <w:t xml:space="preserve">de </w:t>
            </w:r>
            <w:proofErr w:type="spellStart"/>
            <w:r w:rsidRPr="00FF07CE">
              <w:rPr>
                <w:rFonts w:ascii="Century Gothic" w:eastAsia="Carlito" w:hAnsi="Century Gothic" w:cs="Carlito"/>
                <w:sz w:val="13"/>
                <w:szCs w:val="10"/>
                <w:lang w:val="es-ES"/>
              </w:rPr>
              <w:t>Paral</w:t>
            </w:r>
            <w:proofErr w:type="spellEnd"/>
          </w:p>
        </w:tc>
        <w:tc>
          <w:tcPr>
            <w:tcW w:w="1848" w:type="dxa"/>
            <w:vMerge/>
            <w:vAlign w:val="center"/>
          </w:tcPr>
          <w:p w:rsidR="0050037E" w:rsidRPr="00FF07CE" w:rsidRDefault="0050037E" w:rsidP="006B1B86">
            <w:pPr>
              <w:spacing w:line="248" w:lineRule="exact"/>
              <w:ind w:left="106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</w:p>
        </w:tc>
        <w:tc>
          <w:tcPr>
            <w:tcW w:w="1538" w:type="dxa"/>
            <w:vMerge/>
            <w:vAlign w:val="center"/>
          </w:tcPr>
          <w:p w:rsidR="0050037E" w:rsidRPr="00FF07CE" w:rsidRDefault="0050037E" w:rsidP="006B1B86">
            <w:pPr>
              <w:spacing w:line="248" w:lineRule="exact"/>
              <w:ind w:left="108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</w:p>
        </w:tc>
        <w:tc>
          <w:tcPr>
            <w:tcW w:w="1538" w:type="dxa"/>
            <w:vMerge/>
            <w:vAlign w:val="center"/>
          </w:tcPr>
          <w:p w:rsidR="0050037E" w:rsidRPr="00FF07CE" w:rsidRDefault="0050037E" w:rsidP="006B1B86">
            <w:pPr>
              <w:spacing w:line="248" w:lineRule="exact"/>
              <w:ind w:left="108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</w:p>
        </w:tc>
        <w:tc>
          <w:tcPr>
            <w:tcW w:w="1594" w:type="dxa"/>
            <w:vMerge/>
            <w:vAlign w:val="center"/>
          </w:tcPr>
          <w:p w:rsidR="0050037E" w:rsidRPr="00FF07CE" w:rsidRDefault="0050037E" w:rsidP="006B1B86">
            <w:pPr>
              <w:spacing w:line="248" w:lineRule="exact"/>
              <w:ind w:left="109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</w:p>
        </w:tc>
        <w:tc>
          <w:tcPr>
            <w:tcW w:w="1399" w:type="dxa"/>
            <w:vMerge/>
            <w:vAlign w:val="center"/>
          </w:tcPr>
          <w:p w:rsidR="0050037E" w:rsidRPr="00FF07CE" w:rsidRDefault="0050037E" w:rsidP="006B1B86">
            <w:pPr>
              <w:spacing w:line="248" w:lineRule="exact"/>
              <w:ind w:left="109"/>
              <w:jc w:val="center"/>
              <w:rPr>
                <w:rFonts w:ascii="Century Gothic" w:eastAsia="Carlito" w:hAnsi="Century Gothic" w:cs="Carlito"/>
                <w:sz w:val="20"/>
                <w:szCs w:val="18"/>
                <w:lang w:val="es-ES"/>
              </w:rPr>
            </w:pPr>
          </w:p>
        </w:tc>
      </w:tr>
      <w:tr w:rsidR="00DA01BA" w:rsidRPr="00FF07CE" w:rsidTr="00DA01BA">
        <w:trPr>
          <w:trHeight w:val="352"/>
          <w:jc w:val="center"/>
        </w:trPr>
        <w:tc>
          <w:tcPr>
            <w:tcW w:w="845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{{largo_ext}}</w:t>
            </w:r>
            <w:r w:rsidR="00000204" w:rsidRPr="00FF07CE">
              <w:rPr>
                <w:rFonts w:ascii="Century Gothic" w:hAnsi="Century Gothic"/>
              </w:rPr>
              <w:t>m</w:t>
            </w:r>
          </w:p>
        </w:tc>
        <w:tc>
          <w:tcPr>
            <w:tcW w:w="851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{{ancho_ext}}</w:t>
            </w:r>
            <w:r w:rsidR="00000204" w:rsidRPr="00FF07CE">
              <w:rPr>
                <w:rFonts w:ascii="Century Gothic" w:hAnsi="Century Gothic"/>
              </w:rPr>
              <w:t>m</w:t>
            </w:r>
          </w:p>
        </w:tc>
        <w:tc>
          <w:tcPr>
            <w:tcW w:w="850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{{alto_ext}}</w:t>
            </w:r>
            <w:r w:rsidR="00000204" w:rsidRPr="00FF07CE">
              <w:rPr>
                <w:rFonts w:ascii="Century Gothic" w:hAnsi="Century Gothic"/>
              </w:rPr>
              <w:t>m</w:t>
            </w:r>
          </w:p>
        </w:tc>
        <w:tc>
          <w:tcPr>
            <w:tcW w:w="1848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{{tipo_carroceria}}</w:t>
            </w:r>
          </w:p>
        </w:tc>
        <w:tc>
          <w:tcPr>
            <w:tcW w:w="1538" w:type="dxa"/>
            <w:vAlign w:val="center"/>
          </w:tcPr>
          <w:p w:rsidR="00CA2D8A" w:rsidRPr="00FF07CE" w:rsidRDefault="000C4708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{{peso_kg}}</w:t>
            </w:r>
          </w:p>
        </w:tc>
        <w:tc>
          <w:tcPr>
            <w:tcW w:w="1538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{{valor_c_rra}}</w:t>
            </w:r>
          </w:p>
        </w:tc>
        <w:tc>
          <w:tcPr>
            <w:tcW w:w="1594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{{iva}}</w:t>
            </w:r>
          </w:p>
        </w:tc>
        <w:tc>
          <w:tcPr>
            <w:tcW w:w="1399" w:type="dxa"/>
            <w:vAlign w:val="center"/>
          </w:tcPr>
          <w:p w:rsidR="00CA2D8A" w:rsidRPr="00FF07CE" w:rsidRDefault="00484261" w:rsidP="008C1302">
            <w:pPr>
              <w:jc w:val="center"/>
              <w:rPr>
                <w:rFonts w:ascii="Century Gothic" w:hAnsi="Century Gothic"/>
              </w:rPr>
            </w:pPr>
            <w:r w:rsidRPr="00FF07CE">
              <w:rPr>
                <w:rFonts w:ascii="Century Gothic" w:hAnsi="Century Gothic"/>
              </w:rPr>
              <w:t>{{subtotal}}</w:t>
            </w:r>
          </w:p>
        </w:tc>
      </w:tr>
    </w:tbl>
    <w:p w:rsidR="002A15E8" w:rsidRPr="00FF07CE" w:rsidRDefault="002A15E8" w:rsidP="002A15E8">
      <w:pPr>
        <w:pStyle w:val="Ttulo1"/>
        <w:ind w:left="0"/>
        <w:rPr>
          <w:rFonts w:ascii="Century Gothic" w:hAnsi="Century Gothic"/>
          <w:b w:val="0"/>
        </w:rPr>
      </w:pPr>
    </w:p>
    <w:p w:rsidR="00D84553" w:rsidRPr="00FF07CE" w:rsidRDefault="00D84553" w:rsidP="002A15E8">
      <w:pPr>
        <w:pStyle w:val="Ttulo1"/>
        <w:ind w:left="0"/>
        <w:rPr>
          <w:rFonts w:ascii="Century Gothic" w:hAnsi="Century Gothic"/>
          <w:b w:val="0"/>
        </w:rPr>
      </w:pPr>
      <w:proofErr w:type="gramStart"/>
      <w:r w:rsidRPr="00FF07CE">
        <w:rPr>
          <w:rFonts w:ascii="Century Gothic" w:hAnsi="Century Gothic"/>
          <w:b w:val="0"/>
        </w:rPr>
        <w:t>{{ imagen</w:t>
      </w:r>
      <w:proofErr w:type="gramEnd"/>
      <w:r w:rsidRPr="00FF07CE">
        <w:rPr>
          <w:rFonts w:ascii="Century Gothic" w:hAnsi="Century Gothic"/>
          <w:b w:val="0"/>
        </w:rPr>
        <w:t>_1 }}  {{ imagen_2 }}  {{ imagen_3 }}</w:t>
      </w:r>
    </w:p>
    <w:p w:rsidR="006B1B86" w:rsidRPr="00FF07CE" w:rsidRDefault="006B1B86" w:rsidP="006B1B86">
      <w:pPr>
        <w:pStyle w:val="Ttulo1"/>
        <w:ind w:left="720" w:firstLine="720"/>
        <w:rPr>
          <w:rFonts w:ascii="Century Gothic" w:hAnsi="Century Gothic"/>
          <w:b w:val="0"/>
        </w:rPr>
      </w:pPr>
    </w:p>
    <w:p w:rsidR="00344DC5" w:rsidRPr="00FF07CE" w:rsidRDefault="00F456EE" w:rsidP="00154BBC">
      <w:pPr>
        <w:pStyle w:val="Ttulo1"/>
        <w:ind w:left="720" w:firstLine="720"/>
        <w:jc w:val="center"/>
        <w:rPr>
          <w:rFonts w:ascii="Century Gothic" w:hAnsi="Century Gothic"/>
          <w:b w:val="0"/>
        </w:rPr>
      </w:pPr>
      <w:r w:rsidRPr="00FF07CE">
        <w:rPr>
          <w:rFonts w:ascii="Century Gothic" w:hAnsi="Century Gothic"/>
          <w:b w:val="0"/>
        </w:rPr>
        <w:t>*</w:t>
      </w:r>
      <w:r w:rsidR="000E7EB4" w:rsidRPr="00FF07CE">
        <w:rPr>
          <w:rFonts w:ascii="Century Gothic" w:hAnsi="Century Gothic"/>
          <w:b w:val="0"/>
        </w:rPr>
        <w:t>Imagen ilustrativa (leer especificaciones)</w:t>
      </w:r>
    </w:p>
    <w:p w:rsidR="006B1B86" w:rsidRPr="00FF07CE" w:rsidRDefault="006B1B86" w:rsidP="00601B65">
      <w:pPr>
        <w:pStyle w:val="Ttulo1"/>
        <w:ind w:left="222"/>
        <w:rPr>
          <w:rFonts w:ascii="Century Gothic" w:hAnsi="Century Gothic"/>
        </w:rPr>
      </w:pPr>
    </w:p>
    <w:p w:rsidR="00601B65" w:rsidRPr="00FF07CE" w:rsidRDefault="00601B65" w:rsidP="00601B65">
      <w:pPr>
        <w:pStyle w:val="Ttulo1"/>
        <w:ind w:left="222"/>
        <w:rPr>
          <w:rFonts w:ascii="Century Gothic" w:hAnsi="Century Gothic"/>
          <w:sz w:val="24"/>
          <w:szCs w:val="24"/>
        </w:rPr>
      </w:pPr>
      <w:r w:rsidRPr="00FF07CE">
        <w:rPr>
          <w:rFonts w:ascii="Century Gothic" w:hAnsi="Century Gothic"/>
        </w:rPr>
        <w:t>ESPECIFICACIONES</w:t>
      </w:r>
      <w:r w:rsidR="002D0E23" w:rsidRPr="00FF07CE">
        <w:rPr>
          <w:rFonts w:ascii="Century Gothic" w:hAnsi="Century Gothic"/>
        </w:rPr>
        <w:t>:</w:t>
      </w:r>
    </w:p>
    <w:p w:rsidR="005D1A94" w:rsidRPr="00FF07CE" w:rsidRDefault="005D1A94" w:rsidP="00601B65">
      <w:pPr>
        <w:pStyle w:val="Ttulo1"/>
        <w:ind w:left="222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B179AE" w:rsidRPr="00FF07CE" w:rsidTr="00CA0007">
        <w:tc>
          <w:tcPr>
            <w:tcW w:w="2547" w:type="dxa"/>
          </w:tcPr>
          <w:p w:rsidR="00CA2D8A" w:rsidRPr="00FF07CE" w:rsidRDefault="00ED2343">
            <w:pPr>
              <w:rPr>
                <w:rFonts w:ascii="Century Gothic" w:hAnsi="Century Gothic"/>
                <w:b/>
              </w:rPr>
            </w:pPr>
            <w:r w:rsidRPr="00FF07CE">
              <w:rPr>
                <w:rFonts w:ascii="Century Gothic" w:hAnsi="Century Gothic"/>
                <w:b/>
              </w:rPr>
              <w:t>Concepto</w:t>
            </w:r>
          </w:p>
        </w:tc>
        <w:tc>
          <w:tcPr>
            <w:tcW w:w="6803" w:type="dxa"/>
          </w:tcPr>
          <w:p w:rsidR="00CA2D8A" w:rsidRPr="00FF07CE" w:rsidRDefault="00ED2343">
            <w:pPr>
              <w:rPr>
                <w:rFonts w:ascii="Century Gothic" w:hAnsi="Century Gothic"/>
                <w:b/>
              </w:rPr>
            </w:pPr>
            <w:r w:rsidRPr="00FF07CE">
              <w:rPr>
                <w:rFonts w:ascii="Century Gothic" w:hAnsi="Century Gothic"/>
                <w:b/>
              </w:rPr>
              <w:t>Detalle</w:t>
            </w:r>
          </w:p>
        </w:tc>
      </w:tr>
    </w:tbl>
    <w:p w:rsidR="00601B65" w:rsidRPr="00FF07CE" w:rsidRDefault="00601B65" w:rsidP="00601B65">
      <w:pPr>
        <w:tabs>
          <w:tab w:val="left" w:pos="930"/>
        </w:tabs>
        <w:spacing w:before="1"/>
        <w:rPr>
          <w:rFonts w:ascii="Century Gothic" w:hAnsi="Century Gothic"/>
        </w:rPr>
      </w:pPr>
    </w:p>
    <w:p w:rsidR="005E10AD" w:rsidRPr="00FF07CE" w:rsidRDefault="005E10AD" w:rsidP="00E46EC1">
      <w:pPr>
        <w:jc w:val="center"/>
        <w:rPr>
          <w:rFonts w:ascii="Century Gothic" w:hAnsi="Century Gothic"/>
          <w:b/>
          <w:bCs/>
          <w:sz w:val="22"/>
          <w:szCs w:val="22"/>
        </w:rPr>
      </w:pPr>
    </w:p>
    <w:p w:rsidR="00C01E7F" w:rsidRDefault="00C01E7F" w:rsidP="00E46EC1">
      <w:pPr>
        <w:jc w:val="center"/>
        <w:rPr>
          <w:rFonts w:ascii="Century Gothic" w:hAnsi="Century Gothic"/>
          <w:b/>
          <w:bCs/>
          <w:sz w:val="22"/>
          <w:szCs w:val="22"/>
        </w:rPr>
      </w:pPr>
    </w:p>
    <w:p w:rsidR="00C01E7F" w:rsidRDefault="00C01E7F" w:rsidP="00E46EC1">
      <w:pPr>
        <w:jc w:val="center"/>
        <w:rPr>
          <w:rFonts w:ascii="Century Gothic" w:hAnsi="Century Gothic"/>
          <w:b/>
          <w:bCs/>
          <w:sz w:val="22"/>
          <w:szCs w:val="22"/>
        </w:rPr>
      </w:pPr>
    </w:p>
    <w:p w:rsidR="005B3FB4" w:rsidRDefault="005B3FB4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br w:type="page"/>
      </w:r>
    </w:p>
    <w:p w:rsidR="005B3FB4" w:rsidRDefault="005B3FB4" w:rsidP="00E46EC1">
      <w:pPr>
        <w:jc w:val="center"/>
        <w:rPr>
          <w:rFonts w:ascii="Century Gothic" w:hAnsi="Century Gothic"/>
          <w:b/>
          <w:bCs/>
          <w:sz w:val="22"/>
          <w:szCs w:val="22"/>
        </w:rPr>
      </w:pPr>
    </w:p>
    <w:p w:rsidR="00E46EC1" w:rsidRPr="00FF07CE" w:rsidRDefault="00E46EC1" w:rsidP="00E46EC1">
      <w:pPr>
        <w:jc w:val="center"/>
        <w:rPr>
          <w:rFonts w:ascii="Century Gothic" w:hAnsi="Century Gothic"/>
          <w:b/>
          <w:bCs/>
          <w:sz w:val="22"/>
          <w:szCs w:val="22"/>
        </w:rPr>
      </w:pPr>
      <w:bookmarkStart w:id="0" w:name="_GoBack"/>
      <w:bookmarkEnd w:id="0"/>
      <w:r w:rsidRPr="00FF07CE">
        <w:rPr>
          <w:rFonts w:ascii="Century Gothic" w:hAnsi="Century Gothic"/>
          <w:b/>
          <w:bCs/>
          <w:sz w:val="22"/>
          <w:szCs w:val="22"/>
        </w:rPr>
        <w:t>GARANTÍA</w:t>
      </w:r>
    </w:p>
    <w:p w:rsidR="00E46EC1" w:rsidRPr="00FF07CE" w:rsidRDefault="008106A0" w:rsidP="008106A0">
      <w:pPr>
        <w:pStyle w:val="Prrafodelista"/>
        <w:widowControl/>
        <w:numPr>
          <w:ilvl w:val="0"/>
          <w:numId w:val="6"/>
        </w:numPr>
        <w:tabs>
          <w:tab w:val="left" w:pos="2670"/>
          <w:tab w:val="left" w:pos="2745"/>
        </w:tabs>
        <w:autoSpaceDE/>
        <w:autoSpaceDN/>
        <w:contextualSpacing/>
        <w:rPr>
          <w:rFonts w:ascii="Century Gothic" w:hAnsi="Century Gothic"/>
          <w:sz w:val="20"/>
          <w:szCs w:val="18"/>
        </w:rPr>
      </w:pPr>
      <w:r w:rsidRPr="00FF07CE">
        <w:rPr>
          <w:rFonts w:ascii="Century Gothic" w:hAnsi="Century Gothic"/>
        </w:rPr>
        <w:t xml:space="preserve">Garantía de </w:t>
      </w:r>
      <w:proofErr w:type="gramStart"/>
      <w:r w:rsidRPr="00FF07CE">
        <w:rPr>
          <w:rFonts w:ascii="Century Gothic" w:hAnsi="Century Gothic"/>
        </w:rPr>
        <w:t xml:space="preserve">{{ </w:t>
      </w:r>
      <w:proofErr w:type="spellStart"/>
      <w:r w:rsidRPr="00FF07CE">
        <w:rPr>
          <w:rFonts w:ascii="Century Gothic" w:hAnsi="Century Gothic"/>
        </w:rPr>
        <w:t>tipo</w:t>
      </w:r>
      <w:proofErr w:type="gramEnd"/>
      <w:r w:rsidRPr="00FF07CE">
        <w:rPr>
          <w:rFonts w:ascii="Century Gothic" w:hAnsi="Century Gothic"/>
        </w:rPr>
        <w:t>_garantia</w:t>
      </w:r>
      <w:proofErr w:type="spellEnd"/>
      <w:r w:rsidRPr="00FF07CE">
        <w:rPr>
          <w:rFonts w:ascii="Century Gothic" w:hAnsi="Century Gothic"/>
        </w:rPr>
        <w:t xml:space="preserve"> }} es de {{ </w:t>
      </w:r>
      <w:proofErr w:type="spellStart"/>
      <w:r w:rsidRPr="00FF07CE">
        <w:rPr>
          <w:rFonts w:ascii="Century Gothic" w:hAnsi="Century Gothic"/>
        </w:rPr>
        <w:t>tiempo_garantia</w:t>
      </w:r>
      <w:proofErr w:type="spellEnd"/>
      <w:r w:rsidRPr="00FF07CE">
        <w:rPr>
          <w:rFonts w:ascii="Century Gothic" w:hAnsi="Century Gothic"/>
        </w:rPr>
        <w:t xml:space="preserve"> }}.</w:t>
      </w:r>
    </w:p>
    <w:p w:rsidR="00E46EC1" w:rsidRPr="00FF07CE" w:rsidRDefault="00E46EC1" w:rsidP="00E46EC1">
      <w:pPr>
        <w:pStyle w:val="Prrafodelista"/>
        <w:widowControl/>
        <w:numPr>
          <w:ilvl w:val="0"/>
          <w:numId w:val="6"/>
        </w:numPr>
        <w:tabs>
          <w:tab w:val="left" w:pos="2670"/>
          <w:tab w:val="left" w:pos="2745"/>
        </w:tabs>
        <w:autoSpaceDE/>
        <w:autoSpaceDN/>
        <w:contextualSpacing/>
        <w:rPr>
          <w:rFonts w:ascii="Century Gothic" w:hAnsi="Century Gothic"/>
          <w:sz w:val="20"/>
          <w:szCs w:val="18"/>
        </w:rPr>
      </w:pPr>
      <w:r w:rsidRPr="00FF07CE">
        <w:rPr>
          <w:rFonts w:ascii="Century Gothic" w:hAnsi="Century Gothic"/>
          <w:sz w:val="20"/>
          <w:szCs w:val="18"/>
        </w:rPr>
        <w:t xml:space="preserve">Los componentes eléctricos cuentan con 6 meses de garantía (lámparas externas, lámparas internas, conector, </w:t>
      </w:r>
      <w:proofErr w:type="spellStart"/>
      <w:r w:rsidRPr="00FF07CE">
        <w:rPr>
          <w:rFonts w:ascii="Century Gothic" w:hAnsi="Century Gothic"/>
          <w:sz w:val="20"/>
          <w:szCs w:val="18"/>
        </w:rPr>
        <w:t>switche</w:t>
      </w:r>
      <w:proofErr w:type="spellEnd"/>
      <w:r w:rsidRPr="00FF07CE">
        <w:rPr>
          <w:rFonts w:ascii="Century Gothic" w:hAnsi="Century Gothic"/>
          <w:sz w:val="20"/>
          <w:szCs w:val="18"/>
        </w:rPr>
        <w:t>).</w:t>
      </w:r>
    </w:p>
    <w:p w:rsidR="00E46EC1" w:rsidRPr="00FF07CE" w:rsidRDefault="00E46EC1" w:rsidP="00E46EC1">
      <w:pPr>
        <w:tabs>
          <w:tab w:val="left" w:pos="2670"/>
          <w:tab w:val="left" w:pos="2745"/>
        </w:tabs>
        <w:contextualSpacing/>
        <w:rPr>
          <w:rFonts w:ascii="Century Gothic" w:hAnsi="Century Gothic"/>
          <w:sz w:val="21"/>
          <w:szCs w:val="21"/>
        </w:rPr>
      </w:pPr>
    </w:p>
    <w:p w:rsidR="00E46EC1" w:rsidRPr="00FF07CE" w:rsidRDefault="00E46EC1" w:rsidP="000E473E">
      <w:pPr>
        <w:tabs>
          <w:tab w:val="left" w:pos="2670"/>
          <w:tab w:val="left" w:pos="2745"/>
        </w:tabs>
        <w:contextualSpacing/>
        <w:rPr>
          <w:rFonts w:ascii="Century Gothic" w:hAnsi="Century Gothic"/>
          <w:sz w:val="21"/>
          <w:szCs w:val="21"/>
        </w:rPr>
      </w:pPr>
      <w:r w:rsidRPr="00FF07CE">
        <w:rPr>
          <w:rFonts w:ascii="Century Gothic" w:hAnsi="Century Gothic"/>
          <w:sz w:val="21"/>
          <w:szCs w:val="21"/>
        </w:rPr>
        <w:t xml:space="preserve">INCLUYE: </w:t>
      </w:r>
    </w:p>
    <w:p w:rsidR="00E46EC1" w:rsidRPr="00FF07CE" w:rsidRDefault="00E46EC1" w:rsidP="00E46EC1">
      <w:pPr>
        <w:pStyle w:val="Prrafodelista"/>
        <w:widowControl/>
        <w:numPr>
          <w:ilvl w:val="0"/>
          <w:numId w:val="8"/>
        </w:numPr>
        <w:autoSpaceDE/>
        <w:autoSpaceDN/>
        <w:contextualSpacing/>
        <w:jc w:val="both"/>
        <w:rPr>
          <w:rFonts w:ascii="Century Gothic" w:hAnsi="Century Gothic"/>
          <w:sz w:val="20"/>
          <w:szCs w:val="18"/>
        </w:rPr>
      </w:pPr>
      <w:r w:rsidRPr="00FF07CE">
        <w:rPr>
          <w:rFonts w:ascii="Century Gothic" w:hAnsi="Century Gothic"/>
          <w:sz w:val="20"/>
          <w:szCs w:val="18"/>
        </w:rPr>
        <w:t>Daños estructurales que no sean ocasionados por colisión.</w:t>
      </w:r>
    </w:p>
    <w:p w:rsidR="00E46EC1" w:rsidRPr="00FF07CE" w:rsidRDefault="00E46EC1" w:rsidP="00E46EC1">
      <w:pPr>
        <w:pStyle w:val="Prrafodelista"/>
        <w:widowControl/>
        <w:numPr>
          <w:ilvl w:val="0"/>
          <w:numId w:val="8"/>
        </w:numPr>
        <w:autoSpaceDE/>
        <w:autoSpaceDN/>
        <w:contextualSpacing/>
        <w:jc w:val="both"/>
        <w:rPr>
          <w:rFonts w:ascii="Century Gothic" w:hAnsi="Century Gothic"/>
          <w:sz w:val="20"/>
          <w:szCs w:val="18"/>
        </w:rPr>
      </w:pPr>
      <w:r w:rsidRPr="00FF07CE">
        <w:rPr>
          <w:rFonts w:ascii="Century Gothic" w:hAnsi="Century Gothic"/>
          <w:sz w:val="20"/>
          <w:szCs w:val="18"/>
        </w:rPr>
        <w:t>Falla estructural de plancha y/o panel de furgón. Se revisa condiciones en el momento del suceso.</w:t>
      </w:r>
    </w:p>
    <w:p w:rsidR="00E46EC1" w:rsidRPr="00FF07CE" w:rsidRDefault="00E46EC1" w:rsidP="00E46EC1">
      <w:pPr>
        <w:pStyle w:val="Prrafodelista"/>
        <w:widowControl/>
        <w:numPr>
          <w:ilvl w:val="0"/>
          <w:numId w:val="8"/>
        </w:numPr>
        <w:autoSpaceDE/>
        <w:autoSpaceDN/>
        <w:spacing w:before="1"/>
        <w:ind w:right="3694"/>
        <w:contextualSpacing/>
        <w:jc w:val="both"/>
        <w:rPr>
          <w:rFonts w:ascii="Century Gothic" w:hAnsi="Century Gothic"/>
          <w:sz w:val="20"/>
          <w:szCs w:val="18"/>
        </w:rPr>
      </w:pPr>
      <w:r w:rsidRPr="00FF07CE">
        <w:rPr>
          <w:rFonts w:ascii="Century Gothic" w:hAnsi="Century Gothic"/>
          <w:sz w:val="20"/>
          <w:szCs w:val="18"/>
        </w:rPr>
        <w:t>Herrajes en condiciones normales de uso.</w:t>
      </w:r>
    </w:p>
    <w:p w:rsidR="00E46EC1" w:rsidRPr="00FF07CE" w:rsidRDefault="00E46EC1" w:rsidP="00E46EC1">
      <w:pPr>
        <w:pStyle w:val="Prrafodelista"/>
        <w:widowControl/>
        <w:autoSpaceDE/>
        <w:autoSpaceDN/>
        <w:spacing w:before="1" w:line="360" w:lineRule="exact"/>
        <w:ind w:left="1301" w:right="3694" w:firstLine="0"/>
        <w:contextualSpacing/>
        <w:jc w:val="both"/>
        <w:rPr>
          <w:rFonts w:ascii="Century Gothic" w:hAnsi="Century Gothic"/>
        </w:rPr>
      </w:pPr>
    </w:p>
    <w:p w:rsidR="00E46EC1" w:rsidRPr="00FF07CE" w:rsidRDefault="00E46EC1" w:rsidP="00E46EC1">
      <w:pPr>
        <w:spacing w:before="1"/>
        <w:ind w:right="2459"/>
        <w:jc w:val="center"/>
        <w:rPr>
          <w:rFonts w:ascii="Century Gothic" w:hAnsi="Century Gothic"/>
          <w:b/>
          <w:bCs/>
          <w:sz w:val="26"/>
          <w:szCs w:val="26"/>
        </w:rPr>
      </w:pPr>
      <w:r w:rsidRPr="00FF07CE">
        <w:rPr>
          <w:rFonts w:ascii="Century Gothic" w:hAnsi="Century Gothic"/>
          <w:b/>
          <w:bCs/>
          <w:sz w:val="26"/>
          <w:szCs w:val="26"/>
        </w:rPr>
        <w:t xml:space="preserve">                                    CONDICIONES COMERCIALES</w:t>
      </w:r>
    </w:p>
    <w:p w:rsidR="00E46EC1" w:rsidRPr="00FF07CE" w:rsidRDefault="00E46EC1" w:rsidP="00E46EC1">
      <w:pPr>
        <w:spacing w:before="1"/>
        <w:ind w:right="2459"/>
        <w:jc w:val="center"/>
        <w:rPr>
          <w:rFonts w:ascii="Century Gothic" w:hAnsi="Century Gothic"/>
          <w:b/>
          <w:bCs/>
          <w:sz w:val="26"/>
          <w:szCs w:val="26"/>
        </w:rPr>
      </w:pPr>
    </w:p>
    <w:p w:rsidR="00E46EC1" w:rsidRPr="00FF07CE" w:rsidRDefault="00E46EC1" w:rsidP="00E46EC1">
      <w:pPr>
        <w:spacing w:before="1"/>
        <w:ind w:right="2459"/>
        <w:rPr>
          <w:rFonts w:ascii="Century Gothic" w:hAnsi="Century Gothic" w:cstheme="minorHAnsi"/>
          <w:b/>
          <w:snapToGrid w:val="0"/>
          <w:spacing w:val="-2"/>
          <w:sz w:val="18"/>
          <w:szCs w:val="18"/>
          <w:lang w:val="es-ES_tradnl"/>
        </w:rPr>
      </w:pPr>
      <w:r w:rsidRPr="00FF07CE">
        <w:rPr>
          <w:rFonts w:ascii="Century Gothic" w:hAnsi="Century Gothic" w:cstheme="minorHAnsi"/>
          <w:b/>
          <w:snapToGrid w:val="0"/>
          <w:spacing w:val="-2"/>
          <w:sz w:val="18"/>
          <w:szCs w:val="18"/>
          <w:lang w:val="es-ES_tradnl"/>
        </w:rPr>
        <w:t xml:space="preserve">VIGENCIA COTIZACION: </w:t>
      </w:r>
      <w:r w:rsidRPr="00FF07CE">
        <w:rPr>
          <w:rFonts w:ascii="Century Gothic" w:hAnsi="Century Gothic" w:cstheme="minorHAnsi"/>
          <w:bCs/>
          <w:snapToGrid w:val="0"/>
          <w:spacing w:val="-2"/>
          <w:sz w:val="18"/>
          <w:szCs w:val="18"/>
          <w:lang w:val="es-ES_tradnl"/>
        </w:rPr>
        <w:t>15 días calendario</w:t>
      </w:r>
    </w:p>
    <w:p w:rsidR="0055647D" w:rsidRPr="00FF07CE" w:rsidRDefault="00E46EC1" w:rsidP="00E46EC1">
      <w:pPr>
        <w:spacing w:line="360" w:lineRule="exact"/>
        <w:jc w:val="both"/>
        <w:rPr>
          <w:rFonts w:ascii="Century Gothic" w:hAnsi="Century Gothic"/>
          <w:spacing w:val="-3"/>
          <w:sz w:val="18"/>
          <w:szCs w:val="18"/>
        </w:rPr>
      </w:pPr>
      <w:r w:rsidRPr="00FF07CE">
        <w:rPr>
          <w:rFonts w:ascii="Century Gothic" w:hAnsi="Century Gothic"/>
          <w:b/>
          <w:spacing w:val="-2"/>
          <w:sz w:val="18"/>
          <w:szCs w:val="18"/>
        </w:rPr>
        <w:t>INICIO</w:t>
      </w:r>
      <w:r w:rsidRPr="00FF07CE">
        <w:rPr>
          <w:rFonts w:ascii="Century Gothic" w:hAnsi="Century Gothic"/>
          <w:b/>
          <w:spacing w:val="-15"/>
          <w:sz w:val="18"/>
          <w:szCs w:val="18"/>
        </w:rPr>
        <w:t xml:space="preserve"> </w:t>
      </w:r>
      <w:r w:rsidRPr="00FF07CE">
        <w:rPr>
          <w:rFonts w:ascii="Century Gothic" w:hAnsi="Century Gothic"/>
          <w:b/>
          <w:sz w:val="18"/>
          <w:szCs w:val="18"/>
        </w:rPr>
        <w:t>DE</w:t>
      </w:r>
      <w:r w:rsidRPr="00FF07CE">
        <w:rPr>
          <w:rFonts w:ascii="Century Gothic" w:hAnsi="Century Gothic"/>
          <w:b/>
          <w:spacing w:val="-13"/>
          <w:sz w:val="18"/>
          <w:szCs w:val="18"/>
        </w:rPr>
        <w:t xml:space="preserve"> </w:t>
      </w:r>
      <w:r w:rsidRPr="00FF07CE">
        <w:rPr>
          <w:rFonts w:ascii="Century Gothic" w:hAnsi="Century Gothic"/>
          <w:b/>
          <w:spacing w:val="-3"/>
          <w:sz w:val="18"/>
          <w:szCs w:val="18"/>
        </w:rPr>
        <w:t>FABRICACION:</w:t>
      </w:r>
      <w:r w:rsidRPr="00FF07CE">
        <w:rPr>
          <w:rFonts w:ascii="Century Gothic" w:hAnsi="Century Gothic"/>
          <w:b/>
          <w:spacing w:val="-15"/>
          <w:sz w:val="18"/>
          <w:szCs w:val="18"/>
        </w:rPr>
        <w:t xml:space="preserve"> </w:t>
      </w:r>
      <w:r w:rsidRPr="00FF07CE">
        <w:rPr>
          <w:rFonts w:ascii="Century Gothic" w:hAnsi="Century Gothic"/>
          <w:sz w:val="18"/>
          <w:szCs w:val="18"/>
        </w:rPr>
        <w:t>A</w:t>
      </w:r>
      <w:r w:rsidRPr="00FF07CE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3"/>
          <w:sz w:val="18"/>
          <w:szCs w:val="18"/>
        </w:rPr>
        <w:t>partir</w:t>
      </w:r>
      <w:r w:rsidRPr="00FF07CE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FF07CE">
        <w:rPr>
          <w:rFonts w:ascii="Century Gothic" w:hAnsi="Century Gothic"/>
          <w:sz w:val="18"/>
          <w:szCs w:val="18"/>
        </w:rPr>
        <w:t>de</w:t>
      </w:r>
      <w:r w:rsidRPr="00FF07CE">
        <w:rPr>
          <w:rFonts w:ascii="Century Gothic" w:hAnsi="Century Gothic"/>
          <w:spacing w:val="-13"/>
          <w:sz w:val="18"/>
          <w:szCs w:val="18"/>
        </w:rPr>
        <w:t xml:space="preserve"> </w:t>
      </w:r>
      <w:r w:rsidRPr="00FF07CE">
        <w:rPr>
          <w:rFonts w:ascii="Century Gothic" w:hAnsi="Century Gothic"/>
          <w:sz w:val="18"/>
          <w:szCs w:val="18"/>
        </w:rPr>
        <w:t>la</w:t>
      </w:r>
      <w:r w:rsidRPr="00FF07CE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3"/>
          <w:sz w:val="18"/>
          <w:szCs w:val="18"/>
        </w:rPr>
        <w:t>legalización</w:t>
      </w:r>
      <w:r w:rsidRPr="00FF07CE">
        <w:rPr>
          <w:rFonts w:ascii="Century Gothic" w:hAnsi="Century Gothic"/>
          <w:spacing w:val="-13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2"/>
          <w:sz w:val="18"/>
          <w:szCs w:val="18"/>
        </w:rPr>
        <w:t>del</w:t>
      </w:r>
      <w:r w:rsidRPr="00FF07CE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3"/>
          <w:sz w:val="18"/>
          <w:szCs w:val="18"/>
        </w:rPr>
        <w:t xml:space="preserve">contrato </w:t>
      </w:r>
      <w:r w:rsidRPr="00FF07CE">
        <w:rPr>
          <w:rFonts w:ascii="Century Gothic" w:hAnsi="Century Gothic"/>
          <w:spacing w:val="-12"/>
          <w:sz w:val="18"/>
          <w:szCs w:val="18"/>
        </w:rPr>
        <w:t>firmado</w:t>
      </w:r>
      <w:r w:rsidRPr="00FF07CE">
        <w:rPr>
          <w:rFonts w:ascii="Century Gothic" w:hAnsi="Century Gothic"/>
          <w:spacing w:val="-3"/>
          <w:sz w:val="18"/>
          <w:szCs w:val="18"/>
        </w:rPr>
        <w:t>,</w:t>
      </w:r>
      <w:r w:rsidRPr="00FF07CE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FF07CE">
        <w:rPr>
          <w:rFonts w:ascii="Century Gothic" w:hAnsi="Century Gothic"/>
          <w:sz w:val="18"/>
          <w:szCs w:val="18"/>
        </w:rPr>
        <w:t>de</w:t>
      </w:r>
      <w:r w:rsidRPr="00FF07CE">
        <w:rPr>
          <w:rFonts w:ascii="Century Gothic" w:hAnsi="Century Gothic"/>
          <w:spacing w:val="-13"/>
          <w:sz w:val="18"/>
          <w:szCs w:val="18"/>
        </w:rPr>
        <w:t xml:space="preserve"> </w:t>
      </w:r>
      <w:r w:rsidRPr="00FF07CE">
        <w:rPr>
          <w:rFonts w:ascii="Century Gothic" w:hAnsi="Century Gothic"/>
          <w:sz w:val="18"/>
          <w:szCs w:val="18"/>
        </w:rPr>
        <w:t>la</w:t>
      </w:r>
      <w:r w:rsidRPr="00FF07CE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3"/>
          <w:sz w:val="18"/>
          <w:szCs w:val="18"/>
        </w:rPr>
        <w:t>documentación</w:t>
      </w:r>
      <w:r w:rsidRPr="00FF07CE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FF07CE">
        <w:rPr>
          <w:rFonts w:ascii="Century Gothic" w:hAnsi="Century Gothic"/>
          <w:spacing w:val="-3"/>
          <w:sz w:val="18"/>
          <w:szCs w:val="18"/>
        </w:rPr>
        <w:t xml:space="preserve">requerida </w:t>
      </w:r>
      <w:r w:rsidRPr="00FF07CE">
        <w:rPr>
          <w:rFonts w:ascii="Century Gothic" w:hAnsi="Century Gothic"/>
          <w:sz w:val="18"/>
          <w:szCs w:val="18"/>
        </w:rPr>
        <w:t xml:space="preserve">y </w:t>
      </w:r>
      <w:r w:rsidRPr="00FF07CE">
        <w:rPr>
          <w:rFonts w:ascii="Century Gothic" w:hAnsi="Century Gothic"/>
          <w:spacing w:val="-2"/>
          <w:sz w:val="18"/>
          <w:szCs w:val="18"/>
        </w:rPr>
        <w:t xml:space="preserve">del </w:t>
      </w:r>
      <w:r w:rsidRPr="00FF07CE">
        <w:rPr>
          <w:rFonts w:ascii="Century Gothic" w:hAnsi="Century Gothic"/>
          <w:sz w:val="18"/>
          <w:szCs w:val="18"/>
        </w:rPr>
        <w:t xml:space="preserve">50% </w:t>
      </w:r>
      <w:r w:rsidRPr="00FF07CE">
        <w:rPr>
          <w:rFonts w:ascii="Century Gothic" w:hAnsi="Century Gothic"/>
          <w:spacing w:val="-2"/>
          <w:sz w:val="18"/>
          <w:szCs w:val="18"/>
        </w:rPr>
        <w:t xml:space="preserve">del </w:t>
      </w:r>
      <w:r w:rsidRPr="00FF07CE">
        <w:rPr>
          <w:rFonts w:ascii="Century Gothic" w:hAnsi="Century Gothic"/>
          <w:spacing w:val="-3"/>
          <w:sz w:val="18"/>
          <w:szCs w:val="18"/>
        </w:rPr>
        <w:t xml:space="preserve">anticipo y/o carta </w:t>
      </w:r>
      <w:r w:rsidRPr="00FF07CE">
        <w:rPr>
          <w:rFonts w:ascii="Century Gothic" w:hAnsi="Century Gothic"/>
          <w:sz w:val="18"/>
          <w:szCs w:val="18"/>
        </w:rPr>
        <w:t xml:space="preserve">de </w:t>
      </w:r>
      <w:r w:rsidR="0055647D" w:rsidRPr="00FF07CE">
        <w:rPr>
          <w:rFonts w:ascii="Century Gothic" w:hAnsi="Century Gothic"/>
          <w:spacing w:val="-3"/>
          <w:sz w:val="18"/>
          <w:szCs w:val="18"/>
        </w:rPr>
        <w:t xml:space="preserve">aprobación </w:t>
      </w:r>
      <w:r w:rsidR="0055647D" w:rsidRPr="00FF07CE">
        <w:rPr>
          <w:rFonts w:ascii="Century Gothic" w:hAnsi="Century Gothic"/>
          <w:spacing w:val="-2"/>
          <w:sz w:val="18"/>
          <w:szCs w:val="18"/>
        </w:rPr>
        <w:t xml:space="preserve">del </w:t>
      </w:r>
      <w:r w:rsidR="0055647D" w:rsidRPr="00FF07CE">
        <w:rPr>
          <w:rFonts w:ascii="Century Gothic" w:hAnsi="Century Gothic"/>
          <w:spacing w:val="-3"/>
          <w:sz w:val="18"/>
          <w:szCs w:val="18"/>
        </w:rPr>
        <w:t xml:space="preserve">leasing con orden de facturación y compromiso de forma de pago antes de la entrega </w:t>
      </w:r>
      <w:r w:rsidR="0055647D" w:rsidRPr="00FF07CE">
        <w:rPr>
          <w:rFonts w:ascii="Century Gothic" w:hAnsi="Century Gothic"/>
          <w:sz w:val="18"/>
          <w:szCs w:val="18"/>
        </w:rPr>
        <w:t>de la</w:t>
      </w:r>
      <w:r w:rsidR="0055647D" w:rsidRPr="00FF07CE">
        <w:rPr>
          <w:rFonts w:ascii="Century Gothic" w:hAnsi="Century Gothic"/>
          <w:spacing w:val="-36"/>
          <w:sz w:val="18"/>
          <w:szCs w:val="18"/>
        </w:rPr>
        <w:t xml:space="preserve">  </w:t>
      </w:r>
      <w:r w:rsidR="0055647D" w:rsidRPr="00FF07CE">
        <w:rPr>
          <w:rFonts w:ascii="Century Gothic" w:hAnsi="Century Gothic"/>
          <w:spacing w:val="-3"/>
          <w:sz w:val="18"/>
          <w:szCs w:val="18"/>
        </w:rPr>
        <w:t xml:space="preserve">entidad financiera. </w:t>
      </w:r>
    </w:p>
    <w:p w:rsidR="0055305F" w:rsidRPr="00FF07CE" w:rsidRDefault="0055305F" w:rsidP="0055305F">
      <w:pPr>
        <w:spacing w:line="360" w:lineRule="exact"/>
        <w:jc w:val="both"/>
        <w:rPr>
          <w:rFonts w:ascii="Century Gothic" w:hAnsi="Century Gothic"/>
          <w:sz w:val="18"/>
          <w:szCs w:val="18"/>
        </w:rPr>
      </w:pPr>
      <w:r w:rsidRPr="00FF07CE">
        <w:rPr>
          <w:rFonts w:ascii="Century Gothic" w:hAnsi="Century Gothic"/>
          <w:b/>
          <w:bCs/>
          <w:spacing w:val="-3"/>
          <w:sz w:val="18"/>
          <w:szCs w:val="18"/>
        </w:rPr>
        <w:t>TIEMPO DE ENTREGA:</w:t>
      </w:r>
      <w:r w:rsidRPr="00FF07CE">
        <w:rPr>
          <w:rFonts w:ascii="Century Gothic" w:hAnsi="Century Gothic"/>
          <w:spacing w:val="-3"/>
          <w:sz w:val="18"/>
          <w:szCs w:val="18"/>
        </w:rPr>
        <w:t xml:space="preserve"> 25 días después de la legalización del contrato, sujeto la confirmación según disponibilidad en el calendario de producción y al conocimiento de la fecha de entrega del chasis.</w:t>
      </w:r>
    </w:p>
    <w:p w:rsidR="0055305F" w:rsidRPr="00FF07CE" w:rsidRDefault="0055305F" w:rsidP="0055305F">
      <w:pPr>
        <w:spacing w:line="360" w:lineRule="exact"/>
        <w:jc w:val="both"/>
        <w:rPr>
          <w:rFonts w:ascii="Century Gothic" w:hAnsi="Century Gothic"/>
          <w:sz w:val="18"/>
          <w:szCs w:val="18"/>
        </w:rPr>
      </w:pPr>
      <w:r w:rsidRPr="00FF07CE">
        <w:rPr>
          <w:rFonts w:ascii="Century Gothic" w:hAnsi="Century Gothic"/>
          <w:b/>
          <w:bCs/>
          <w:sz w:val="18"/>
          <w:szCs w:val="18"/>
        </w:rPr>
        <w:t xml:space="preserve">REVISIONES Y AJUSTES: </w:t>
      </w:r>
      <w:r w:rsidRPr="00FF07CE">
        <w:rPr>
          <w:rFonts w:ascii="Century Gothic" w:hAnsi="Century Gothic"/>
          <w:sz w:val="18"/>
          <w:szCs w:val="18"/>
        </w:rPr>
        <w:t>Se recomienda realizar una revisión y ajuste a los 3, 6, 12 y 18 meses, posteriormente de forma anual, con la finalidad de realizar un mantenimiento preventivo y correctivo, cuyo objetivo cuyo objetivo, es dar un buen seguimiento al ajuste, soldaduras y las partes, determinar según su uso que el producto tenga las características adecuadas y no vaya a presentar inconvenientes. Valor: 380.000 + IVA; se hace en MDE y en BOG.</w:t>
      </w:r>
    </w:p>
    <w:p w:rsidR="00E46EC1" w:rsidRPr="00FF07CE" w:rsidRDefault="00E46EC1" w:rsidP="00E52796">
      <w:pPr>
        <w:spacing w:line="360" w:lineRule="exact"/>
        <w:jc w:val="both"/>
        <w:rPr>
          <w:rFonts w:ascii="Century Gothic" w:hAnsi="Century Gothic"/>
          <w:b/>
          <w:bCs/>
          <w:sz w:val="26"/>
          <w:szCs w:val="26"/>
        </w:rPr>
      </w:pPr>
    </w:p>
    <w:p w:rsidR="00BE390E" w:rsidRPr="00FF07CE" w:rsidRDefault="00E52796" w:rsidP="00BE390E">
      <w:pPr>
        <w:spacing w:line="360" w:lineRule="exact"/>
        <w:jc w:val="center"/>
        <w:rPr>
          <w:rFonts w:ascii="Century Gothic" w:hAnsi="Century Gothic"/>
          <w:b/>
          <w:bCs/>
          <w:color w:val="C00000"/>
          <w:sz w:val="36"/>
          <w:szCs w:val="36"/>
        </w:rPr>
      </w:pPr>
      <w:r w:rsidRPr="00FF07CE">
        <w:rPr>
          <w:rFonts w:ascii="Century Gothic" w:hAnsi="Century Gothic"/>
          <w:b/>
          <w:bCs/>
          <w:color w:val="C00000"/>
          <w:sz w:val="36"/>
          <w:szCs w:val="36"/>
        </w:rPr>
        <w:t>PRIMERA REVISI</w:t>
      </w:r>
      <w:r w:rsidR="00807968" w:rsidRPr="00FF07CE">
        <w:rPr>
          <w:rFonts w:ascii="Century Gothic" w:hAnsi="Century Gothic"/>
          <w:b/>
          <w:bCs/>
          <w:color w:val="C00000"/>
          <w:sz w:val="36"/>
          <w:szCs w:val="36"/>
        </w:rPr>
        <w:t>Ó</w:t>
      </w:r>
      <w:r w:rsidRPr="00FF07CE">
        <w:rPr>
          <w:rFonts w:ascii="Century Gothic" w:hAnsi="Century Gothic"/>
          <w:b/>
          <w:bCs/>
          <w:color w:val="C00000"/>
          <w:sz w:val="36"/>
          <w:szCs w:val="36"/>
        </w:rPr>
        <w:t>N GRATUITA</w:t>
      </w:r>
    </w:p>
    <w:p w:rsidR="00B54A78" w:rsidRPr="00FF07CE" w:rsidRDefault="00B54A78" w:rsidP="00E52796">
      <w:pPr>
        <w:spacing w:line="360" w:lineRule="exact"/>
        <w:jc w:val="both"/>
        <w:rPr>
          <w:rFonts w:ascii="Century Gothic" w:hAnsi="Century Gothic"/>
          <w:b/>
          <w:bCs/>
          <w:sz w:val="21"/>
          <w:szCs w:val="21"/>
        </w:rPr>
      </w:pPr>
    </w:p>
    <w:p w:rsidR="00B54A78" w:rsidRPr="00FF07CE" w:rsidRDefault="00B54A78" w:rsidP="00E52796">
      <w:pPr>
        <w:spacing w:line="360" w:lineRule="exact"/>
        <w:jc w:val="both"/>
        <w:rPr>
          <w:rFonts w:ascii="Century Gothic" w:hAnsi="Century Gothic"/>
          <w:b/>
          <w:bCs/>
          <w:sz w:val="21"/>
          <w:szCs w:val="21"/>
        </w:rPr>
      </w:pPr>
    </w:p>
    <w:p w:rsidR="00BE390E" w:rsidRPr="00FF07CE" w:rsidRDefault="00BE390E" w:rsidP="00E52796">
      <w:pPr>
        <w:spacing w:line="360" w:lineRule="exact"/>
        <w:jc w:val="both"/>
        <w:rPr>
          <w:rFonts w:ascii="Century Gothic" w:hAnsi="Century Gothic"/>
          <w:b/>
          <w:bCs/>
          <w:sz w:val="21"/>
          <w:szCs w:val="21"/>
        </w:rPr>
      </w:pPr>
      <w:r w:rsidRPr="00FF07CE">
        <w:rPr>
          <w:rFonts w:ascii="Century Gothic" w:hAnsi="Century Gothic"/>
          <w:b/>
          <w:bCs/>
          <w:sz w:val="21"/>
          <w:szCs w:val="21"/>
        </w:rPr>
        <w:t>Att.</w:t>
      </w:r>
    </w:p>
    <w:p w:rsidR="00BE390E" w:rsidRPr="00FF07CE" w:rsidRDefault="00BE390E" w:rsidP="00E52796">
      <w:pPr>
        <w:spacing w:line="360" w:lineRule="exact"/>
        <w:jc w:val="both"/>
        <w:rPr>
          <w:rFonts w:ascii="Century Gothic" w:hAnsi="Century Gothic"/>
          <w:b/>
          <w:bCs/>
          <w:sz w:val="21"/>
          <w:szCs w:val="21"/>
        </w:rPr>
      </w:pPr>
    </w:p>
    <w:p w:rsidR="00990386" w:rsidRPr="00FF07CE" w:rsidRDefault="00990386" w:rsidP="00E52796">
      <w:pPr>
        <w:spacing w:line="360" w:lineRule="exact"/>
        <w:jc w:val="both"/>
        <w:rPr>
          <w:rFonts w:ascii="Century Gothic" w:hAnsi="Century Gothic"/>
          <w:b/>
          <w:bCs/>
          <w:sz w:val="21"/>
          <w:szCs w:val="21"/>
        </w:rPr>
      </w:pPr>
    </w:p>
    <w:p w:rsidR="004573E7" w:rsidRPr="00FF07CE" w:rsidRDefault="00BE390E" w:rsidP="004573E7">
      <w:pPr>
        <w:spacing w:line="360" w:lineRule="exact"/>
        <w:jc w:val="both"/>
        <w:rPr>
          <w:rFonts w:ascii="Century Gothic" w:hAnsi="Century Gothic"/>
          <w:b/>
          <w:bCs/>
          <w:sz w:val="36"/>
          <w:szCs w:val="36"/>
        </w:rPr>
      </w:pPr>
      <w:r w:rsidRPr="00FF07CE">
        <w:rPr>
          <w:rFonts w:ascii="Century Gothic" w:hAnsi="Century Gothic"/>
          <w:b/>
          <w:bCs/>
          <w:sz w:val="36"/>
          <w:szCs w:val="36"/>
        </w:rPr>
        <w:t>________________</w:t>
      </w:r>
      <w:r w:rsidR="004573E7" w:rsidRPr="00FF07CE">
        <w:rPr>
          <w:rFonts w:ascii="Century Gothic" w:hAnsi="Century Gothic"/>
          <w:b/>
          <w:bCs/>
          <w:sz w:val="36"/>
          <w:szCs w:val="36"/>
        </w:rPr>
        <w:tab/>
      </w:r>
      <w:r w:rsidR="004573E7" w:rsidRPr="00FF07CE">
        <w:rPr>
          <w:rFonts w:ascii="Century Gothic" w:hAnsi="Century Gothic"/>
          <w:b/>
          <w:bCs/>
          <w:sz w:val="36"/>
          <w:szCs w:val="36"/>
        </w:rPr>
        <w:tab/>
        <w:t>________________</w:t>
      </w:r>
    </w:p>
    <w:p w:rsidR="004573E7" w:rsidRPr="00FF07CE" w:rsidRDefault="004573E7" w:rsidP="004573E7">
      <w:pPr>
        <w:spacing w:line="360" w:lineRule="exact"/>
        <w:jc w:val="both"/>
        <w:rPr>
          <w:rFonts w:ascii="Century Gothic" w:hAnsi="Century Gothic"/>
          <w:b/>
          <w:bCs/>
          <w:sz w:val="22"/>
          <w:szCs w:val="22"/>
        </w:rPr>
      </w:pPr>
      <w:r w:rsidRPr="00FF07CE">
        <w:rPr>
          <w:rFonts w:ascii="Century Gothic" w:hAnsi="Century Gothic"/>
        </w:rPr>
        <w:t>{{ nombre_asesor }}</w:t>
      </w:r>
      <w:r w:rsidRPr="00FF07CE">
        <w:rPr>
          <w:rFonts w:ascii="Century Gothic" w:hAnsi="Century Gothic"/>
        </w:rPr>
        <w:tab/>
      </w:r>
      <w:r w:rsidRPr="00FF07CE">
        <w:rPr>
          <w:rFonts w:ascii="Century Gothic" w:hAnsi="Century Gothic"/>
        </w:rPr>
        <w:tab/>
      </w:r>
      <w:r w:rsidRPr="00FF07CE">
        <w:rPr>
          <w:rFonts w:ascii="Century Gothic" w:hAnsi="Century Gothic"/>
        </w:rPr>
        <w:tab/>
      </w:r>
      <w:r w:rsidRPr="00FF07CE">
        <w:rPr>
          <w:rFonts w:ascii="Century Gothic" w:hAnsi="Century Gothic"/>
        </w:rPr>
        <w:tab/>
      </w:r>
      <w:r w:rsidRPr="00FF07CE">
        <w:rPr>
          <w:rFonts w:ascii="Century Gothic" w:hAnsi="Century Gothic"/>
        </w:rPr>
        <w:tab/>
        <w:t>FIRMA CLIENTE</w:t>
      </w:r>
    </w:p>
    <w:p w:rsidR="00601B65" w:rsidRPr="00FF07CE" w:rsidRDefault="004573E7" w:rsidP="004573E7">
      <w:pPr>
        <w:spacing w:line="360" w:lineRule="exact"/>
        <w:jc w:val="both"/>
        <w:rPr>
          <w:rFonts w:ascii="Century Gothic" w:hAnsi="Century Gothic"/>
          <w:b/>
          <w:bCs/>
          <w:sz w:val="22"/>
          <w:szCs w:val="22"/>
        </w:rPr>
      </w:pPr>
      <w:r w:rsidRPr="00FF07CE">
        <w:rPr>
          <w:rFonts w:ascii="Century Gothic" w:hAnsi="Century Gothic"/>
        </w:rPr>
        <w:t>{{ cargo_asesor }}</w:t>
      </w:r>
    </w:p>
    <w:sectPr w:rsidR="00601B65" w:rsidRPr="00FF07CE" w:rsidSect="001C410E">
      <w:headerReference w:type="default" r:id="rId7"/>
      <w:footerReference w:type="default" r:id="rId8"/>
      <w:pgSz w:w="12240" w:h="15840"/>
      <w:pgMar w:top="1440" w:right="1440" w:bottom="1440" w:left="144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EC9" w:rsidRDefault="00046EC9" w:rsidP="001C410E">
      <w:r>
        <w:separator/>
      </w:r>
    </w:p>
  </w:endnote>
  <w:endnote w:type="continuationSeparator" w:id="0">
    <w:p w:rsidR="00046EC9" w:rsidRDefault="00046EC9" w:rsidP="001C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10E" w:rsidRDefault="001C410E" w:rsidP="001C410E">
    <w:pPr>
      <w:pStyle w:val="Piedepgina"/>
      <w:jc w:val="center"/>
      <w:rPr>
        <w:rFonts w:ascii="Century Gothic" w:hAnsi="Century Gothic"/>
        <w:lang w:val="es-ES"/>
      </w:rPr>
    </w:pPr>
    <w:r w:rsidRPr="00601B65">
      <w:rPr>
        <w:rFonts w:ascii="Century Gothic" w:hAnsi="Century Gothic"/>
        <w:noProof/>
        <w:color w:val="0000FF"/>
        <w:u w:val="single"/>
        <w:lang w:val="en-US"/>
      </w:rPr>
      <w:drawing>
        <wp:anchor distT="0" distB="0" distL="114300" distR="114300" simplePos="0" relativeHeight="251658240" behindDoc="0" locked="0" layoutInCell="1" allowOverlap="1" wp14:anchorId="5CB53CF9" wp14:editId="284B9B64">
          <wp:simplePos x="0" y="0"/>
          <wp:positionH relativeFrom="column">
            <wp:posOffset>-720090</wp:posOffset>
          </wp:positionH>
          <wp:positionV relativeFrom="paragraph">
            <wp:posOffset>-260343</wp:posOffset>
          </wp:positionV>
          <wp:extent cx="7389091" cy="224155"/>
          <wp:effectExtent l="0" t="0" r="254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9091" cy="224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hAnsi="Century Gothic"/>
        <w:lang w:val="es-ES"/>
      </w:rPr>
      <w:t>PBX: + 57(4) 4818881 | CEL. 313 7466664</w:t>
    </w:r>
  </w:p>
  <w:p w:rsidR="001C410E" w:rsidRPr="001C410E" w:rsidRDefault="00046EC9" w:rsidP="001C410E">
    <w:pPr>
      <w:pStyle w:val="Piedepgina"/>
      <w:jc w:val="center"/>
      <w:rPr>
        <w:rFonts w:ascii="Century Gothic" w:hAnsi="Century Gothic"/>
        <w:lang w:val="es-ES"/>
      </w:rPr>
    </w:pPr>
    <w:hyperlink r:id="rId2" w:history="1">
      <w:r w:rsidR="001C410E" w:rsidRPr="00C200B1">
        <w:rPr>
          <w:rStyle w:val="Hipervnculo"/>
          <w:rFonts w:ascii="Century Gothic" w:hAnsi="Century Gothic"/>
          <w:lang w:val="es-ES"/>
        </w:rPr>
        <w:t>www.carroceriaspanamericana.com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EC9" w:rsidRDefault="00046EC9" w:rsidP="001C410E">
      <w:r>
        <w:separator/>
      </w:r>
    </w:p>
  </w:footnote>
  <w:footnote w:type="continuationSeparator" w:id="0">
    <w:p w:rsidR="00046EC9" w:rsidRDefault="00046EC9" w:rsidP="001C4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105" w:rsidRDefault="00B24105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FFDC295" wp14:editId="29D04394">
          <wp:simplePos x="0" y="0"/>
          <wp:positionH relativeFrom="margin">
            <wp:posOffset>4812145</wp:posOffset>
          </wp:positionH>
          <wp:positionV relativeFrom="margin">
            <wp:posOffset>-692150</wp:posOffset>
          </wp:positionV>
          <wp:extent cx="1473284" cy="692727"/>
          <wp:effectExtent l="0" t="0" r="0" b="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84" cy="692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42A8"/>
    <w:multiLevelType w:val="hybridMultilevel"/>
    <w:tmpl w:val="DC9282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BF3"/>
    <w:multiLevelType w:val="hybridMultilevel"/>
    <w:tmpl w:val="47EA57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</w:abstractNum>
  <w:abstractNum w:abstractNumId="2" w15:restartNumberingAfterBreak="0">
    <w:nsid w:val="26F36082"/>
    <w:multiLevelType w:val="hybridMultilevel"/>
    <w:tmpl w:val="6234D14E"/>
    <w:lvl w:ilvl="0" w:tplc="46B4E290">
      <w:numFmt w:val="bullet"/>
      <w:lvlText w:val=""/>
      <w:lvlJc w:val="left"/>
      <w:pPr>
        <w:ind w:left="930" w:hanging="34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4BEAAD3A">
      <w:numFmt w:val="bullet"/>
      <w:lvlText w:val="•"/>
      <w:lvlJc w:val="left"/>
      <w:pPr>
        <w:ind w:left="1892" w:hanging="348"/>
      </w:pPr>
      <w:rPr>
        <w:rFonts w:hint="default"/>
        <w:lang w:val="es-ES" w:eastAsia="en-US" w:bidi="ar-SA"/>
      </w:rPr>
    </w:lvl>
    <w:lvl w:ilvl="2" w:tplc="163E87AE">
      <w:numFmt w:val="bullet"/>
      <w:lvlText w:val="•"/>
      <w:lvlJc w:val="left"/>
      <w:pPr>
        <w:ind w:left="2844" w:hanging="348"/>
      </w:pPr>
      <w:rPr>
        <w:rFonts w:hint="default"/>
        <w:lang w:val="es-ES" w:eastAsia="en-US" w:bidi="ar-SA"/>
      </w:rPr>
    </w:lvl>
    <w:lvl w:ilvl="3" w:tplc="B3B832C2">
      <w:numFmt w:val="bullet"/>
      <w:lvlText w:val="•"/>
      <w:lvlJc w:val="left"/>
      <w:pPr>
        <w:ind w:left="3796" w:hanging="348"/>
      </w:pPr>
      <w:rPr>
        <w:rFonts w:hint="default"/>
        <w:lang w:val="es-ES" w:eastAsia="en-US" w:bidi="ar-SA"/>
      </w:rPr>
    </w:lvl>
    <w:lvl w:ilvl="4" w:tplc="920A340E">
      <w:numFmt w:val="bullet"/>
      <w:lvlText w:val="•"/>
      <w:lvlJc w:val="left"/>
      <w:pPr>
        <w:ind w:left="4748" w:hanging="348"/>
      </w:pPr>
      <w:rPr>
        <w:rFonts w:hint="default"/>
        <w:lang w:val="es-ES" w:eastAsia="en-US" w:bidi="ar-SA"/>
      </w:rPr>
    </w:lvl>
    <w:lvl w:ilvl="5" w:tplc="82D0F9D0">
      <w:numFmt w:val="bullet"/>
      <w:lvlText w:val="•"/>
      <w:lvlJc w:val="left"/>
      <w:pPr>
        <w:ind w:left="5700" w:hanging="348"/>
      </w:pPr>
      <w:rPr>
        <w:rFonts w:hint="default"/>
        <w:lang w:val="es-ES" w:eastAsia="en-US" w:bidi="ar-SA"/>
      </w:rPr>
    </w:lvl>
    <w:lvl w:ilvl="6" w:tplc="4BB495A6">
      <w:numFmt w:val="bullet"/>
      <w:lvlText w:val="•"/>
      <w:lvlJc w:val="left"/>
      <w:pPr>
        <w:ind w:left="6652" w:hanging="348"/>
      </w:pPr>
      <w:rPr>
        <w:rFonts w:hint="default"/>
        <w:lang w:val="es-ES" w:eastAsia="en-US" w:bidi="ar-SA"/>
      </w:rPr>
    </w:lvl>
    <w:lvl w:ilvl="7" w:tplc="6EC60C1A">
      <w:numFmt w:val="bullet"/>
      <w:lvlText w:val="•"/>
      <w:lvlJc w:val="left"/>
      <w:pPr>
        <w:ind w:left="7604" w:hanging="348"/>
      </w:pPr>
      <w:rPr>
        <w:rFonts w:hint="default"/>
        <w:lang w:val="es-ES" w:eastAsia="en-US" w:bidi="ar-SA"/>
      </w:rPr>
    </w:lvl>
    <w:lvl w:ilvl="8" w:tplc="BF7A2D0E">
      <w:numFmt w:val="bullet"/>
      <w:lvlText w:val="•"/>
      <w:lvlJc w:val="left"/>
      <w:pPr>
        <w:ind w:left="8556" w:hanging="348"/>
      </w:pPr>
      <w:rPr>
        <w:rFonts w:hint="default"/>
        <w:lang w:val="es-ES" w:eastAsia="en-US" w:bidi="ar-SA"/>
      </w:rPr>
    </w:lvl>
  </w:abstractNum>
  <w:abstractNum w:abstractNumId="3" w15:restartNumberingAfterBreak="0">
    <w:nsid w:val="30A860C0"/>
    <w:multiLevelType w:val="hybridMultilevel"/>
    <w:tmpl w:val="6AA4AA44"/>
    <w:lvl w:ilvl="0" w:tplc="427C04E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B1150"/>
    <w:multiLevelType w:val="hybridMultilevel"/>
    <w:tmpl w:val="9A2271B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</w:abstractNum>
  <w:abstractNum w:abstractNumId="5" w15:restartNumberingAfterBreak="0">
    <w:nsid w:val="5E1A59AB"/>
    <w:multiLevelType w:val="hybridMultilevel"/>
    <w:tmpl w:val="6F16FFCA"/>
    <w:lvl w:ilvl="0" w:tplc="6A8008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C3A33"/>
    <w:multiLevelType w:val="hybridMultilevel"/>
    <w:tmpl w:val="07222100"/>
    <w:lvl w:ilvl="0" w:tplc="04090003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5F4F1596"/>
    <w:multiLevelType w:val="hybridMultilevel"/>
    <w:tmpl w:val="253E1126"/>
    <w:lvl w:ilvl="0" w:tplc="2050FE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00F70"/>
    <w:multiLevelType w:val="hybridMultilevel"/>
    <w:tmpl w:val="9E1E89E4"/>
    <w:lvl w:ilvl="0" w:tplc="9AEAB3C2">
      <w:start w:val="46"/>
      <w:numFmt w:val="bullet"/>
      <w:lvlText w:val=""/>
      <w:lvlJc w:val="left"/>
      <w:pPr>
        <w:ind w:left="720" w:hanging="360"/>
      </w:pPr>
      <w:rPr>
        <w:rFonts w:ascii="Symbol" w:eastAsia="Carlito" w:hAnsi="Symbol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21B44"/>
    <w:multiLevelType w:val="hybridMultilevel"/>
    <w:tmpl w:val="58308632"/>
    <w:lvl w:ilvl="0" w:tplc="B2D067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4AC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ECB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62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0A5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361A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328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54DC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C81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E415D21"/>
    <w:multiLevelType w:val="hybridMultilevel"/>
    <w:tmpl w:val="4A56359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0"/>
  </w:num>
  <w:num w:numId="5">
    <w:abstractNumId w:val="6"/>
  </w:num>
  <w:num w:numId="6">
    <w:abstractNumId w:val="4"/>
  </w:num>
  <w:num w:numId="7">
    <w:abstractNumId w:val="0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10E"/>
    <w:rsid w:val="00000204"/>
    <w:rsid w:val="00040CF9"/>
    <w:rsid w:val="00046EC9"/>
    <w:rsid w:val="00065642"/>
    <w:rsid w:val="0007135E"/>
    <w:rsid w:val="00091B9D"/>
    <w:rsid w:val="00092DB4"/>
    <w:rsid w:val="000C3B70"/>
    <w:rsid w:val="000C4708"/>
    <w:rsid w:val="000D6E48"/>
    <w:rsid w:val="000E473E"/>
    <w:rsid w:val="000E7EB4"/>
    <w:rsid w:val="00154BBC"/>
    <w:rsid w:val="001C2793"/>
    <w:rsid w:val="001C410E"/>
    <w:rsid w:val="00206F2F"/>
    <w:rsid w:val="002A15E8"/>
    <w:rsid w:val="002D0E23"/>
    <w:rsid w:val="002E5E3A"/>
    <w:rsid w:val="002F7809"/>
    <w:rsid w:val="00316774"/>
    <w:rsid w:val="00344DC5"/>
    <w:rsid w:val="003620E4"/>
    <w:rsid w:val="0039005A"/>
    <w:rsid w:val="0039310A"/>
    <w:rsid w:val="003A15C9"/>
    <w:rsid w:val="003B69D6"/>
    <w:rsid w:val="003E07BC"/>
    <w:rsid w:val="0043682D"/>
    <w:rsid w:val="004573E7"/>
    <w:rsid w:val="004664E8"/>
    <w:rsid w:val="004748D1"/>
    <w:rsid w:val="00480694"/>
    <w:rsid w:val="00484261"/>
    <w:rsid w:val="00487DC3"/>
    <w:rsid w:val="00490AF0"/>
    <w:rsid w:val="00492A33"/>
    <w:rsid w:val="004F543A"/>
    <w:rsid w:val="0050037E"/>
    <w:rsid w:val="00514837"/>
    <w:rsid w:val="0055204B"/>
    <w:rsid w:val="0055305F"/>
    <w:rsid w:val="0055647D"/>
    <w:rsid w:val="005B3FB4"/>
    <w:rsid w:val="005D1A94"/>
    <w:rsid w:val="005D3F9C"/>
    <w:rsid w:val="005D782F"/>
    <w:rsid w:val="005E10AD"/>
    <w:rsid w:val="005E34B1"/>
    <w:rsid w:val="005E6401"/>
    <w:rsid w:val="00600EC9"/>
    <w:rsid w:val="00601B65"/>
    <w:rsid w:val="006219AF"/>
    <w:rsid w:val="0063514B"/>
    <w:rsid w:val="0064541E"/>
    <w:rsid w:val="00650CDB"/>
    <w:rsid w:val="00675729"/>
    <w:rsid w:val="00696A55"/>
    <w:rsid w:val="006A4EBA"/>
    <w:rsid w:val="006B0C1E"/>
    <w:rsid w:val="006B1B86"/>
    <w:rsid w:val="006C6BE6"/>
    <w:rsid w:val="006C714F"/>
    <w:rsid w:val="007067A8"/>
    <w:rsid w:val="00711347"/>
    <w:rsid w:val="00715A23"/>
    <w:rsid w:val="007433E0"/>
    <w:rsid w:val="007552DE"/>
    <w:rsid w:val="0075680B"/>
    <w:rsid w:val="00762B8D"/>
    <w:rsid w:val="00791E38"/>
    <w:rsid w:val="007A58F4"/>
    <w:rsid w:val="00807968"/>
    <w:rsid w:val="008106A0"/>
    <w:rsid w:val="00823B62"/>
    <w:rsid w:val="00861222"/>
    <w:rsid w:val="00874F8F"/>
    <w:rsid w:val="00880694"/>
    <w:rsid w:val="008B017E"/>
    <w:rsid w:val="008B0D28"/>
    <w:rsid w:val="008B51D2"/>
    <w:rsid w:val="008C1302"/>
    <w:rsid w:val="008F38A4"/>
    <w:rsid w:val="00946953"/>
    <w:rsid w:val="00951CBF"/>
    <w:rsid w:val="00970B3B"/>
    <w:rsid w:val="009866DD"/>
    <w:rsid w:val="00990386"/>
    <w:rsid w:val="009E3694"/>
    <w:rsid w:val="00A027EB"/>
    <w:rsid w:val="00A10B0B"/>
    <w:rsid w:val="00A25F8A"/>
    <w:rsid w:val="00A351DD"/>
    <w:rsid w:val="00A352D4"/>
    <w:rsid w:val="00A76CF6"/>
    <w:rsid w:val="00A91715"/>
    <w:rsid w:val="00AC3E13"/>
    <w:rsid w:val="00B07581"/>
    <w:rsid w:val="00B117FA"/>
    <w:rsid w:val="00B179AE"/>
    <w:rsid w:val="00B24105"/>
    <w:rsid w:val="00B30B1F"/>
    <w:rsid w:val="00B31320"/>
    <w:rsid w:val="00B54A78"/>
    <w:rsid w:val="00B722E5"/>
    <w:rsid w:val="00BB2400"/>
    <w:rsid w:val="00BB7817"/>
    <w:rsid w:val="00BD421F"/>
    <w:rsid w:val="00BD46D3"/>
    <w:rsid w:val="00BE390E"/>
    <w:rsid w:val="00C01E7F"/>
    <w:rsid w:val="00C3365F"/>
    <w:rsid w:val="00C369DA"/>
    <w:rsid w:val="00C60A1C"/>
    <w:rsid w:val="00CA0573"/>
    <w:rsid w:val="00CA2D8A"/>
    <w:rsid w:val="00CA6886"/>
    <w:rsid w:val="00CC714E"/>
    <w:rsid w:val="00CF1943"/>
    <w:rsid w:val="00D14515"/>
    <w:rsid w:val="00D63770"/>
    <w:rsid w:val="00D84553"/>
    <w:rsid w:val="00DA01BA"/>
    <w:rsid w:val="00DB669E"/>
    <w:rsid w:val="00DE722A"/>
    <w:rsid w:val="00E46EC1"/>
    <w:rsid w:val="00E52796"/>
    <w:rsid w:val="00E54FE0"/>
    <w:rsid w:val="00E55E16"/>
    <w:rsid w:val="00E90715"/>
    <w:rsid w:val="00E93444"/>
    <w:rsid w:val="00ED2343"/>
    <w:rsid w:val="00F106B7"/>
    <w:rsid w:val="00F456EE"/>
    <w:rsid w:val="00F76A3A"/>
    <w:rsid w:val="00FF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8C0C"/>
  <w15:chartTrackingRefBased/>
  <w15:docId w15:val="{59FA40F0-1F2C-8D47-BFB7-075A9019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B65"/>
    <w:pPr>
      <w:widowControl w:val="0"/>
      <w:autoSpaceDE w:val="0"/>
      <w:autoSpaceDN w:val="0"/>
      <w:ind w:left="941"/>
      <w:outlineLvl w:val="0"/>
    </w:pPr>
    <w:rPr>
      <w:rFonts w:ascii="Carlito" w:eastAsia="Carlito" w:hAnsi="Carlito" w:cs="Carlito"/>
      <w:b/>
      <w:bCs/>
      <w:sz w:val="22"/>
      <w:szCs w:val="22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7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410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410E"/>
  </w:style>
  <w:style w:type="paragraph" w:styleId="Piedepgina">
    <w:name w:val="footer"/>
    <w:basedOn w:val="Normal"/>
    <w:link w:val="PiedepginaCar"/>
    <w:uiPriority w:val="99"/>
    <w:unhideWhenUsed/>
    <w:rsid w:val="001C410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410E"/>
  </w:style>
  <w:style w:type="character" w:styleId="Hipervnculo">
    <w:name w:val="Hyperlink"/>
    <w:basedOn w:val="Fuentedeprrafopredeter"/>
    <w:uiPriority w:val="99"/>
    <w:unhideWhenUsed/>
    <w:rsid w:val="001C410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1C41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C410E"/>
    <w:rPr>
      <w:color w:val="954F72" w:themeColor="followed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601B65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601B65"/>
    <w:rPr>
      <w:rFonts w:ascii="Carlito" w:eastAsia="Carlito" w:hAnsi="Carlito" w:cs="Carlito"/>
      <w:b/>
      <w:bCs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601B65"/>
    <w:pPr>
      <w:widowControl w:val="0"/>
      <w:autoSpaceDE w:val="0"/>
      <w:autoSpaceDN w:val="0"/>
      <w:ind w:left="930"/>
    </w:pPr>
    <w:rPr>
      <w:rFonts w:ascii="Carlito" w:eastAsia="Carlito" w:hAnsi="Carlito" w:cs="Carlito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01B65"/>
    <w:rPr>
      <w:rFonts w:ascii="Carlito" w:eastAsia="Carlito" w:hAnsi="Carlito" w:cs="Carlito"/>
      <w:sz w:val="22"/>
      <w:szCs w:val="22"/>
      <w:lang w:val="es-ES"/>
    </w:rPr>
  </w:style>
  <w:style w:type="paragraph" w:styleId="Prrafodelista">
    <w:name w:val="List Paragraph"/>
    <w:basedOn w:val="Normal"/>
    <w:uiPriority w:val="34"/>
    <w:qFormat/>
    <w:rsid w:val="00601B65"/>
    <w:pPr>
      <w:widowControl w:val="0"/>
      <w:autoSpaceDE w:val="0"/>
      <w:autoSpaceDN w:val="0"/>
      <w:ind w:left="930" w:hanging="349"/>
    </w:pPr>
    <w:rPr>
      <w:rFonts w:ascii="Carlito" w:eastAsia="Carlito" w:hAnsi="Carlito" w:cs="Carlito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5D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E527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Fuentedeprrafopredeter"/>
    <w:rsid w:val="000E4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3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7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96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arroceriaspanamericana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Velilla</dc:creator>
  <cp:keywords/>
  <dc:description/>
  <cp:lastModifiedBy>Rainer Velilla</cp:lastModifiedBy>
  <cp:revision>22</cp:revision>
  <cp:lastPrinted>2026-05-22T16:02:00Z</cp:lastPrinted>
  <dcterms:created xsi:type="dcterms:W3CDTF">2026-05-29T16:40:00Z</dcterms:created>
  <dcterms:modified xsi:type="dcterms:W3CDTF">2026-06-13T12:11:00Z</dcterms:modified>
</cp:coreProperties>
</file>