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6EC1" w:rsidRPr="00FF07CE" w:rsidRDefault="00E46EC1" w:rsidP="00E46EC1">
      <w:pPr>
        <w:widowControl w:val="0"/>
        <w:autoSpaceDE w:val="0"/>
        <w:autoSpaceDN w:val="0"/>
        <w:spacing w:before="56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hAnsi="Century Gothic"/>
        </w:rPr>
        <w:t>{{ ciudad }}, {{ fecha }}</w:t>
      </w:r>
    </w:p>
    <w:p w:rsidR="00E46EC1" w:rsidRPr="00FF07CE" w:rsidRDefault="00E46EC1" w:rsidP="00E46EC1">
      <w:pPr>
        <w:widowControl w:val="0"/>
        <w:autoSpaceDE w:val="0"/>
        <w:autoSpaceDN w:val="0"/>
        <w:spacing w:before="6"/>
        <w:rPr>
          <w:rFonts w:ascii="Century Gothic" w:eastAsia="Carlito" w:hAnsi="Century Gothic" w:cs="Carlito"/>
          <w:sz w:val="19"/>
          <w:szCs w:val="22"/>
          <w:lang w:val="es-ES"/>
        </w:rPr>
      </w:pPr>
    </w:p>
    <w:p w:rsidR="00E46EC1" w:rsidRPr="00FF07CE" w:rsidRDefault="00E46EC1" w:rsidP="00E46EC1">
      <w:pPr>
        <w:widowControl w:val="0"/>
        <w:autoSpaceDE w:val="0"/>
        <w:autoSpaceDN w:val="0"/>
        <w:rPr>
          <w:rFonts w:ascii="Century Gothic" w:eastAsia="Carlito" w:hAnsi="Century Gothic" w:cs="Carlito"/>
          <w:w w:val="105"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w w:val="105"/>
          <w:sz w:val="22"/>
          <w:szCs w:val="22"/>
          <w:lang w:val="es-ES"/>
        </w:rPr>
        <w:t>Señor:</w:t>
      </w:r>
    </w:p>
    <w:p w:rsidR="00601B65" w:rsidRPr="00FF07CE" w:rsidRDefault="007A58F4" w:rsidP="005D1A94">
      <w:pPr>
        <w:widowControl w:val="0"/>
        <w:autoSpaceDE w:val="0"/>
        <w:autoSpaceDN w:val="0"/>
        <w:spacing w:before="1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hAnsi="Century Gothic"/>
        </w:rPr>
        <w:t>{{ nombre_cliente }}</w:t>
      </w:r>
    </w:p>
    <w:p w:rsidR="00601B65" w:rsidRPr="00FF07CE" w:rsidRDefault="00601B65" w:rsidP="00601B65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</w:p>
    <w:p w:rsidR="00601B65" w:rsidRPr="00FF07CE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>Cordial Saludo</w:t>
      </w:r>
    </w:p>
    <w:p w:rsidR="00601B65" w:rsidRPr="00FF07CE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bCs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Con gusto </w:t>
      </w:r>
      <w:r w:rsidR="005D1A94" w:rsidRPr="00FF07CE">
        <w:rPr>
          <w:rFonts w:ascii="Century Gothic" w:eastAsia="Carlito" w:hAnsi="Century Gothic" w:cs="Carlito"/>
          <w:sz w:val="22"/>
          <w:szCs w:val="22"/>
          <w:lang w:val="es-ES"/>
        </w:rPr>
        <w:t>c</w:t>
      </w: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otizamos </w:t>
      </w:r>
      <w:r w:rsidR="00514837" w:rsidRPr="00FF07CE">
        <w:rPr>
          <w:rFonts w:ascii="Century Gothic" w:eastAsia="Carlito" w:hAnsi="Century Gothic" w:cs="Carlito"/>
          <w:sz w:val="22"/>
          <w:szCs w:val="22"/>
          <w:lang w:val="es-ES"/>
        </w:rPr>
        <w:t>el</w:t>
      </w: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 sigui</w:t>
      </w:r>
      <w:r w:rsidR="002D0E23" w:rsidRPr="00FF07CE">
        <w:rPr>
          <w:rFonts w:ascii="Century Gothic" w:eastAsia="Carlito" w:hAnsi="Century Gothic" w:cs="Carlito"/>
          <w:sz w:val="22"/>
          <w:szCs w:val="22"/>
          <w:lang w:val="es-ES"/>
        </w:rPr>
        <w:t>ente producto:</w:t>
      </w:r>
      <w:r w:rsidR="00514837"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 </w:t>
      </w:r>
    </w:p>
    <w:p w:rsidR="00601B65" w:rsidRPr="00FF07CE" w:rsidRDefault="00601B65" w:rsidP="00601B65">
      <w:pPr>
        <w:widowControl w:val="0"/>
        <w:autoSpaceDE w:val="0"/>
        <w:autoSpaceDN w:val="0"/>
        <w:ind w:left="222"/>
        <w:rPr>
          <w:rFonts w:ascii="Century Gothic" w:eastAsia="Carlito" w:hAnsi="Century Gothic" w:cs="Carlito"/>
          <w:b/>
          <w:sz w:val="22"/>
          <w:szCs w:val="22"/>
          <w:lang w:val="es-ES"/>
        </w:rPr>
      </w:pPr>
    </w:p>
    <w:tbl>
      <w:tblPr>
        <w:tblStyle w:val="TableNormal1"/>
        <w:tblW w:w="104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5"/>
        <w:gridCol w:w="851"/>
        <w:gridCol w:w="850"/>
        <w:gridCol w:w="1848"/>
        <w:gridCol w:w="1538"/>
        <w:gridCol w:w="1538"/>
        <w:gridCol w:w="1594"/>
        <w:gridCol w:w="1399"/>
      </w:tblGrid>
      <w:tr w:rsidR="0050037E" w:rsidRPr="00FF07CE" w:rsidTr="00BE6163">
        <w:trPr>
          <w:trHeight w:val="268"/>
          <w:jc w:val="center"/>
        </w:trPr>
        <w:tc>
          <w:tcPr>
            <w:tcW w:w="2546" w:type="dxa"/>
            <w:gridSpan w:val="3"/>
            <w:vAlign w:val="center"/>
          </w:tcPr>
          <w:p w:rsidR="0050037E" w:rsidRPr="00FF07CE" w:rsidRDefault="0050037E" w:rsidP="007E5CCC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Medidas Externas</w:t>
            </w:r>
          </w:p>
        </w:tc>
        <w:tc>
          <w:tcPr>
            <w:tcW w:w="184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Furgón</w:t>
            </w:r>
          </w:p>
        </w:tc>
        <w:tc>
          <w:tcPr>
            <w:tcW w:w="153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Peso Kg</w:t>
            </w:r>
          </w:p>
        </w:tc>
        <w:tc>
          <w:tcPr>
            <w:tcW w:w="153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Valor</w:t>
            </w:r>
          </w:p>
        </w:tc>
        <w:tc>
          <w:tcPr>
            <w:tcW w:w="1594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IVA</w:t>
            </w:r>
          </w:p>
        </w:tc>
        <w:tc>
          <w:tcPr>
            <w:tcW w:w="1399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Total</w:t>
            </w:r>
          </w:p>
        </w:tc>
      </w:tr>
      <w:tr w:rsidR="0050037E" w:rsidRPr="00FF07CE" w:rsidTr="006B1B86">
        <w:trPr>
          <w:trHeight w:val="268"/>
          <w:jc w:val="center"/>
        </w:trPr>
        <w:tc>
          <w:tcPr>
            <w:tcW w:w="845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Largo</w:t>
            </w:r>
          </w:p>
        </w:tc>
        <w:tc>
          <w:tcPr>
            <w:tcW w:w="851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Ancho</w:t>
            </w:r>
          </w:p>
        </w:tc>
        <w:tc>
          <w:tcPr>
            <w:tcW w:w="850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 xml:space="preserve">Alto </w:t>
            </w:r>
          </w:p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 xml:space="preserve">de </w:t>
            </w:r>
            <w:proofErr w:type="spellStart"/>
            <w:r w:rsidRPr="00FF07C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>Paral</w:t>
            </w:r>
            <w:proofErr w:type="spellEnd"/>
          </w:p>
        </w:tc>
        <w:tc>
          <w:tcPr>
            <w:tcW w:w="184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94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399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</w:tr>
      <w:tr w:rsidR="00DA01BA" w:rsidRPr="00FF07CE" w:rsidTr="00DA01BA">
        <w:trPr>
          <w:trHeight w:val="352"/>
          <w:jc w:val="center"/>
        </w:trPr>
        <w:tc>
          <w:tcPr>
            <w:tcW w:w="845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{{largo_ext}}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851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{{ancho_ext}}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850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{{alto_ext}}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1848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{{tipo_carroceria}}</w:t>
            </w:r>
          </w:p>
        </w:tc>
        <w:tc>
          <w:tcPr>
            <w:tcW w:w="1538" w:type="dxa"/>
            <w:vAlign w:val="center"/>
          </w:tcPr>
          <w:p w:rsidR="00CA2D8A" w:rsidRPr="00FF07CE" w:rsidRDefault="000C4708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{{peso_kg}}</w:t>
            </w:r>
          </w:p>
        </w:tc>
        <w:tc>
          <w:tcPr>
            <w:tcW w:w="1538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{{valor_c_rra}}</w:t>
            </w:r>
          </w:p>
        </w:tc>
        <w:tc>
          <w:tcPr>
            <w:tcW w:w="1594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{{iva}}</w:t>
            </w:r>
          </w:p>
        </w:tc>
        <w:tc>
          <w:tcPr>
            <w:tcW w:w="1399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{{subtotal}}</w:t>
            </w:r>
          </w:p>
        </w:tc>
      </w:tr>
    </w:tbl>
    <w:p w:rsidR="002A15E8" w:rsidRPr="00FF07CE" w:rsidRDefault="002A15E8" w:rsidP="002A15E8">
      <w:pPr>
        <w:pStyle w:val="Ttulo1"/>
        <w:ind w:left="0"/>
        <w:rPr>
          <w:rFonts w:ascii="Century Gothic" w:hAnsi="Century Gothic"/>
          <w:b w:val="0"/>
        </w:rPr>
      </w:pPr>
    </w:p>
    <w:p w:rsidR="00D84553" w:rsidRPr="00FF07CE" w:rsidRDefault="00D84553" w:rsidP="002A15E8">
      <w:pPr>
        <w:pStyle w:val="Ttulo1"/>
        <w:ind w:left="0"/>
        <w:rPr>
          <w:rFonts w:ascii="Century Gothic" w:hAnsi="Century Gothic"/>
          <w:b w:val="0"/>
        </w:rPr>
      </w:pPr>
      <w:proofErr w:type="gramStart"/>
      <w:r w:rsidRPr="00FF07CE">
        <w:rPr>
          <w:rFonts w:ascii="Century Gothic" w:hAnsi="Century Gothic"/>
          <w:b w:val="0"/>
        </w:rPr>
        <w:t>{{ imagen</w:t>
      </w:r>
      <w:proofErr w:type="gramEnd"/>
      <w:r w:rsidRPr="00FF07CE">
        <w:rPr>
          <w:rFonts w:ascii="Century Gothic" w:hAnsi="Century Gothic"/>
          <w:b w:val="0"/>
        </w:rPr>
        <w:t>_1 }}  {{ imagen_2 }}  {{ imagen_3 }}</w:t>
      </w:r>
    </w:p>
    <w:p w:rsidR="006B1B86" w:rsidRPr="00FF07CE" w:rsidRDefault="006B1B86" w:rsidP="006B1B86">
      <w:pPr>
        <w:pStyle w:val="Ttulo1"/>
        <w:ind w:left="720" w:firstLine="720"/>
        <w:rPr>
          <w:rFonts w:ascii="Century Gothic" w:hAnsi="Century Gothic"/>
          <w:b w:val="0"/>
        </w:rPr>
      </w:pPr>
    </w:p>
    <w:p w:rsidR="00344DC5" w:rsidRPr="00FF07CE" w:rsidRDefault="00F456EE" w:rsidP="00154BBC">
      <w:pPr>
        <w:pStyle w:val="Ttulo1"/>
        <w:ind w:left="720" w:firstLine="720"/>
        <w:jc w:val="center"/>
        <w:rPr>
          <w:rFonts w:ascii="Century Gothic" w:hAnsi="Century Gothic"/>
          <w:b w:val="0"/>
        </w:rPr>
      </w:pPr>
      <w:r w:rsidRPr="00FF07CE">
        <w:rPr>
          <w:rFonts w:ascii="Century Gothic" w:hAnsi="Century Gothic"/>
          <w:b w:val="0"/>
        </w:rPr>
        <w:t>*</w:t>
      </w:r>
      <w:r w:rsidR="000E7EB4" w:rsidRPr="00FF07CE">
        <w:rPr>
          <w:rFonts w:ascii="Century Gothic" w:hAnsi="Century Gothic"/>
          <w:b w:val="0"/>
        </w:rPr>
        <w:t>Imagen ilustrativa (leer especificaciones)</w:t>
      </w:r>
    </w:p>
    <w:p w:rsidR="006B1B86" w:rsidRPr="00FF07CE" w:rsidRDefault="006B1B86" w:rsidP="00601B65">
      <w:pPr>
        <w:pStyle w:val="Ttulo1"/>
        <w:ind w:left="222"/>
        <w:rPr>
          <w:rFonts w:ascii="Century Gothic" w:hAnsi="Century Gothic"/>
        </w:rPr>
      </w:pPr>
    </w:p>
    <w:p w:rsidR="00601B65" w:rsidRPr="00FF07CE" w:rsidRDefault="00601B65" w:rsidP="00601B65">
      <w:pPr>
        <w:pStyle w:val="Ttulo1"/>
        <w:ind w:left="222"/>
        <w:rPr>
          <w:rFonts w:ascii="Century Gothic" w:hAnsi="Century Gothic"/>
          <w:sz w:val="24"/>
          <w:szCs w:val="24"/>
        </w:rPr>
      </w:pPr>
      <w:r w:rsidRPr="00FF07CE">
        <w:rPr>
          <w:rFonts w:ascii="Century Gothic" w:hAnsi="Century Gothic"/>
        </w:rPr>
        <w:t>ESPECIFICACIONES</w:t>
      </w:r>
      <w:r w:rsidR="002D0E23" w:rsidRPr="00FF07CE">
        <w:rPr>
          <w:rFonts w:ascii="Century Gothic" w:hAnsi="Century Gothic"/>
        </w:rPr>
        <w:t>:</w:t>
      </w:r>
    </w:p>
    <w:p w:rsidR="005D1A94" w:rsidRPr="00FF07CE" w:rsidRDefault="005D1A94" w:rsidP="00601B65">
      <w:pPr>
        <w:pStyle w:val="Ttulo1"/>
        <w:ind w:left="222"/>
        <w:rPr>
          <w:rFonts w:ascii="Century Gothic" w:hAnsi="Century Gothi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B179AE" w:rsidRPr="00FF07CE" w:rsidTr="00CA0007">
        <w:tc>
          <w:tcPr>
            <w:tcW w:w="2547" w:type="dxa"/>
          </w:tcPr>
          <w:p w:rsidR="00CA2D8A" w:rsidRPr="00FF07CE" w:rsidRDefault="00ED2343">
            <w:pPr>
              <w:rPr>
                <w:rFonts w:ascii="Century Gothic" w:hAnsi="Century Gothic"/>
                <w:b/>
              </w:rPr>
            </w:pPr>
            <w:r w:rsidRPr="00FF07CE">
              <w:rPr>
                <w:rFonts w:ascii="Century Gothic" w:hAnsi="Century Gothic"/>
                <w:b/>
              </w:rPr>
              <w:t>Concepto</w:t>
            </w:r>
          </w:p>
        </w:tc>
        <w:tc>
          <w:tcPr>
            <w:tcW w:w="6803" w:type="dxa"/>
          </w:tcPr>
          <w:p w:rsidR="00CA2D8A" w:rsidRPr="00FF07CE" w:rsidRDefault="00ED2343">
            <w:pPr>
              <w:rPr>
                <w:rFonts w:ascii="Century Gothic" w:hAnsi="Century Gothic"/>
                <w:b/>
              </w:rPr>
            </w:pPr>
            <w:r w:rsidRPr="00FF07CE">
              <w:rPr>
                <w:rFonts w:ascii="Century Gothic" w:hAnsi="Century Gothic"/>
                <w:b/>
              </w:rPr>
              <w:t>Detalle</w:t>
            </w:r>
          </w:p>
        </w:tc>
      </w:tr>
    </w:tbl>
    <w:p w:rsidR="00601B65" w:rsidRPr="00FF07CE" w:rsidRDefault="00601B65" w:rsidP="00601B65">
      <w:pPr>
        <w:tabs>
          <w:tab w:val="left" w:pos="930"/>
        </w:tabs>
        <w:spacing w:before="1"/>
        <w:rPr>
          <w:rFonts w:ascii="Century Gothic" w:hAnsi="Century Gothic"/>
        </w:rPr>
      </w:pPr>
    </w:p>
    <w:p w:rsidR="005E10AD" w:rsidRPr="00FF07CE" w:rsidRDefault="005E10AD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</w:p>
    <w:p w:rsidR="005B3FB4" w:rsidRDefault="005B3FB4">
      <w:pPr>
        <w:rPr>
          <w:rFonts w:ascii="Century Gothic" w:hAnsi="Century Gothic"/>
          <w:b/>
          <w:bCs/>
          <w:sz w:val="22"/>
          <w:szCs w:val="22"/>
        </w:rPr>
      </w:pPr>
      <w:bookmarkStart w:id="0" w:name="_GoBack"/>
      <w:bookmarkEnd w:id="0"/>
    </w:p>
    <w:p w:rsidR="005B3FB4" w:rsidRDefault="005B3FB4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</w:p>
    <w:p w:rsidR="00E46EC1" w:rsidRPr="00FF07CE" w:rsidRDefault="00E46EC1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  <w:b/>
          <w:bCs/>
          <w:sz w:val="22"/>
          <w:szCs w:val="22"/>
        </w:rPr>
        <w:t>GARANTÍA</w:t>
      </w:r>
    </w:p>
    <w:p w:rsidR="00E46EC1" w:rsidRPr="00FF07CE" w:rsidRDefault="008106A0" w:rsidP="008106A0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</w:rPr>
        <w:t xml:space="preserve">Garantía de </w:t>
      </w:r>
      <w:proofErr w:type="gramStart"/>
      <w:r w:rsidRPr="00FF07CE">
        <w:rPr>
          <w:rFonts w:ascii="Century Gothic" w:hAnsi="Century Gothic"/>
        </w:rPr>
        <w:t xml:space="preserve">{{ </w:t>
      </w:r>
      <w:proofErr w:type="spellStart"/>
      <w:r w:rsidRPr="00FF07CE">
        <w:rPr>
          <w:rFonts w:ascii="Century Gothic" w:hAnsi="Century Gothic"/>
        </w:rPr>
        <w:t>tipo</w:t>
      </w:r>
      <w:proofErr w:type="gramEnd"/>
      <w:r w:rsidRPr="00FF07CE">
        <w:rPr>
          <w:rFonts w:ascii="Century Gothic" w:hAnsi="Century Gothic"/>
        </w:rPr>
        <w:t>_garantia</w:t>
      </w:r>
      <w:proofErr w:type="spellEnd"/>
      <w:r w:rsidRPr="00FF07CE">
        <w:rPr>
          <w:rFonts w:ascii="Century Gothic" w:hAnsi="Century Gothic"/>
        </w:rPr>
        <w:t xml:space="preserve"> }} es de {{ </w:t>
      </w:r>
      <w:proofErr w:type="spellStart"/>
      <w:r w:rsidRPr="00FF07CE">
        <w:rPr>
          <w:rFonts w:ascii="Century Gothic" w:hAnsi="Century Gothic"/>
        </w:rPr>
        <w:t>tiempo_garantia</w:t>
      </w:r>
      <w:proofErr w:type="spellEnd"/>
      <w:r w:rsidRPr="00FF07CE">
        <w:rPr>
          <w:rFonts w:ascii="Century Gothic" w:hAnsi="Century Gothic"/>
        </w:rPr>
        <w:t xml:space="preserve"> }}.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 xml:space="preserve">Los componentes eléctricos cuentan con 6 meses de garantía (lámparas externas, lámparas internas, conector, </w:t>
      </w:r>
      <w:proofErr w:type="spellStart"/>
      <w:r w:rsidRPr="00FF07CE">
        <w:rPr>
          <w:rFonts w:ascii="Century Gothic" w:hAnsi="Century Gothic"/>
          <w:sz w:val="20"/>
          <w:szCs w:val="18"/>
        </w:rPr>
        <w:t>switche</w:t>
      </w:r>
      <w:proofErr w:type="spellEnd"/>
      <w:r w:rsidRPr="00FF07CE">
        <w:rPr>
          <w:rFonts w:ascii="Century Gothic" w:hAnsi="Century Gothic"/>
          <w:sz w:val="20"/>
          <w:szCs w:val="18"/>
        </w:rPr>
        <w:t>).</w:t>
      </w:r>
    </w:p>
    <w:p w:rsidR="00E46EC1" w:rsidRPr="00FF07CE" w:rsidRDefault="00E46EC1" w:rsidP="00E46EC1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</w:p>
    <w:p w:rsidR="00E46EC1" w:rsidRPr="00FF07CE" w:rsidRDefault="00E46EC1" w:rsidP="000E473E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  <w:r w:rsidRPr="00FF07CE">
        <w:rPr>
          <w:rFonts w:ascii="Century Gothic" w:hAnsi="Century Gothic"/>
          <w:sz w:val="21"/>
          <w:szCs w:val="21"/>
        </w:rPr>
        <w:t xml:space="preserve">INCLUYE: 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Daños estructurales que no sean ocasionados por colisión.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Falla estructural de plancha y/o panel de furgón. Se revisa condiciones en el momento del suceso.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spacing w:before="1"/>
        <w:ind w:right="3694"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Herrajes en condiciones normales de uso.</w:t>
      </w:r>
    </w:p>
    <w:p w:rsidR="00E46EC1" w:rsidRPr="00FF07CE" w:rsidRDefault="00E46EC1" w:rsidP="00E46EC1">
      <w:pPr>
        <w:pStyle w:val="Prrafodelista"/>
        <w:widowControl/>
        <w:autoSpaceDE/>
        <w:autoSpaceDN/>
        <w:spacing w:before="1" w:line="360" w:lineRule="exact"/>
        <w:ind w:left="1301" w:right="3694" w:firstLine="0"/>
        <w:contextualSpacing/>
        <w:jc w:val="both"/>
        <w:rPr>
          <w:rFonts w:ascii="Century Gothic" w:hAnsi="Century Gothic"/>
        </w:rPr>
      </w:pPr>
    </w:p>
    <w:p w:rsidR="00E46EC1" w:rsidRPr="00FF07CE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  <w:r w:rsidRPr="00FF07CE">
        <w:rPr>
          <w:rFonts w:ascii="Century Gothic" w:hAnsi="Century Gothic"/>
          <w:b/>
          <w:bCs/>
          <w:sz w:val="26"/>
          <w:szCs w:val="26"/>
        </w:rPr>
        <w:t xml:space="preserve">                                    CONDICIONES COMERCIALES</w:t>
      </w:r>
    </w:p>
    <w:p w:rsidR="00E46EC1" w:rsidRPr="00FF07CE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</w:p>
    <w:p w:rsidR="00E46EC1" w:rsidRPr="00FF07CE" w:rsidRDefault="00E46EC1" w:rsidP="00E46EC1">
      <w:pPr>
        <w:spacing w:before="1"/>
        <w:ind w:right="2459"/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</w:pPr>
      <w:r w:rsidRPr="00FF07CE"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  <w:t xml:space="preserve">VIGENCIA COTIZACION: </w:t>
      </w:r>
      <w:r w:rsidRPr="00FF07CE">
        <w:rPr>
          <w:rFonts w:ascii="Century Gothic" w:hAnsi="Century Gothic" w:cstheme="minorHAnsi"/>
          <w:bCs/>
          <w:snapToGrid w:val="0"/>
          <w:spacing w:val="-2"/>
          <w:sz w:val="18"/>
          <w:szCs w:val="18"/>
          <w:lang w:val="es-ES_tradnl"/>
        </w:rPr>
        <w:t>15 días calendario</w:t>
      </w:r>
    </w:p>
    <w:p w:rsidR="0055647D" w:rsidRPr="00FF07CE" w:rsidRDefault="00E46EC1" w:rsidP="00E46EC1">
      <w:pPr>
        <w:spacing w:line="360" w:lineRule="exact"/>
        <w:jc w:val="both"/>
        <w:rPr>
          <w:rFonts w:ascii="Century Gothic" w:hAnsi="Century Gothic"/>
          <w:spacing w:val="-3"/>
          <w:sz w:val="18"/>
          <w:szCs w:val="18"/>
        </w:rPr>
      </w:pPr>
      <w:r w:rsidRPr="00FF07CE">
        <w:rPr>
          <w:rFonts w:ascii="Century Gothic" w:hAnsi="Century Gothic"/>
          <w:b/>
          <w:spacing w:val="-2"/>
          <w:sz w:val="18"/>
          <w:szCs w:val="18"/>
        </w:rPr>
        <w:t>INICIO</w:t>
      </w:r>
      <w:r w:rsidRPr="00FF07CE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b/>
          <w:sz w:val="18"/>
          <w:szCs w:val="18"/>
        </w:rPr>
        <w:t>DE</w:t>
      </w:r>
      <w:r w:rsidRPr="00FF07CE">
        <w:rPr>
          <w:rFonts w:ascii="Century Gothic" w:hAnsi="Century Gothic"/>
          <w:b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b/>
          <w:spacing w:val="-3"/>
          <w:sz w:val="18"/>
          <w:szCs w:val="18"/>
        </w:rPr>
        <w:t>FABRICACION:</w:t>
      </w:r>
      <w:r w:rsidRPr="00FF07CE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A</w:t>
      </w:r>
      <w:r w:rsidRPr="00FF07CE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partir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de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la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legalización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2"/>
          <w:sz w:val="18"/>
          <w:szCs w:val="18"/>
        </w:rPr>
        <w:t>del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contrato </w:t>
      </w:r>
      <w:r w:rsidRPr="00FF07CE">
        <w:rPr>
          <w:rFonts w:ascii="Century Gothic" w:hAnsi="Century Gothic"/>
          <w:spacing w:val="-12"/>
          <w:sz w:val="18"/>
          <w:szCs w:val="18"/>
        </w:rPr>
        <w:t>firmado</w:t>
      </w:r>
      <w:r w:rsidRPr="00FF07CE">
        <w:rPr>
          <w:rFonts w:ascii="Century Gothic" w:hAnsi="Century Gothic"/>
          <w:spacing w:val="-3"/>
          <w:sz w:val="18"/>
          <w:szCs w:val="18"/>
        </w:rPr>
        <w:t>,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de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la</w:t>
      </w:r>
      <w:r w:rsidRPr="00FF07CE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documentación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requerida </w:t>
      </w:r>
      <w:r w:rsidRPr="00FF07CE">
        <w:rPr>
          <w:rFonts w:ascii="Century Gothic" w:hAnsi="Century Gothic"/>
          <w:sz w:val="18"/>
          <w:szCs w:val="18"/>
        </w:rPr>
        <w:t xml:space="preserve">y </w:t>
      </w:r>
      <w:r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FF07CE">
        <w:rPr>
          <w:rFonts w:ascii="Century Gothic" w:hAnsi="Century Gothic"/>
          <w:sz w:val="18"/>
          <w:szCs w:val="18"/>
        </w:rPr>
        <w:t xml:space="preserve">50% </w:t>
      </w:r>
      <w:r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anticipo y/o carta </w:t>
      </w:r>
      <w:r w:rsidRPr="00FF07CE">
        <w:rPr>
          <w:rFonts w:ascii="Century Gothic" w:hAnsi="Century Gothic"/>
          <w:sz w:val="18"/>
          <w:szCs w:val="18"/>
        </w:rPr>
        <w:t xml:space="preserve">de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aprobación </w:t>
      </w:r>
      <w:r w:rsidR="0055647D"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leasing con orden de facturación y compromiso de forma de pago antes de la entrega </w:t>
      </w:r>
      <w:r w:rsidR="0055647D" w:rsidRPr="00FF07CE">
        <w:rPr>
          <w:rFonts w:ascii="Century Gothic" w:hAnsi="Century Gothic"/>
          <w:sz w:val="18"/>
          <w:szCs w:val="18"/>
        </w:rPr>
        <w:t>de la</w:t>
      </w:r>
      <w:r w:rsidR="0055647D" w:rsidRPr="00FF07CE">
        <w:rPr>
          <w:rFonts w:ascii="Century Gothic" w:hAnsi="Century Gothic"/>
          <w:spacing w:val="-36"/>
          <w:sz w:val="18"/>
          <w:szCs w:val="18"/>
        </w:rPr>
        <w:t xml:space="preserve"> 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entidad financiera. </w:t>
      </w:r>
    </w:p>
    <w:p w:rsidR="0055305F" w:rsidRPr="00FF07CE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FF07CE">
        <w:rPr>
          <w:rFonts w:ascii="Century Gothic" w:hAnsi="Century Gothic"/>
          <w:b/>
          <w:bCs/>
          <w:spacing w:val="-3"/>
          <w:sz w:val="18"/>
          <w:szCs w:val="18"/>
        </w:rPr>
        <w:t>TIEMPO DE ENTREGA: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 25 días después de la legalización del contrato, sujeto la confirmación según disponibilidad en el calendario de producción y al conocimiento de la fecha de entrega del chasis.</w:t>
      </w:r>
    </w:p>
    <w:p w:rsidR="0055305F" w:rsidRPr="00FF07CE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FF07CE">
        <w:rPr>
          <w:rFonts w:ascii="Century Gothic" w:hAnsi="Century Gothic"/>
          <w:b/>
          <w:bCs/>
          <w:sz w:val="18"/>
          <w:szCs w:val="18"/>
        </w:rPr>
        <w:lastRenderedPageBreak/>
        <w:t xml:space="preserve">REVISIONES Y AJUSTES: </w:t>
      </w:r>
      <w:r w:rsidRPr="00FF07CE">
        <w:rPr>
          <w:rFonts w:ascii="Century Gothic" w:hAnsi="Century Gothic"/>
          <w:sz w:val="18"/>
          <w:szCs w:val="18"/>
        </w:rPr>
        <w:t>Se recomienda realizar una revisión y ajuste a los 3, 6, 12 y 18 meses, posteriormente de forma anual, con la finalidad de realizar un mantenimiento preventivo y correctivo, cuyo objetivo cuyo objetivo, es dar un buen seguimiento al ajuste, soldaduras y las partes, determinar según su uso que el producto tenga las características adecuadas y no vaya a presentar inconvenientes. Valor: 380.000 + IVA; se hace en MDE y en BOG.</w:t>
      </w:r>
    </w:p>
    <w:p w:rsidR="00E46EC1" w:rsidRPr="00FF07CE" w:rsidRDefault="00E46EC1" w:rsidP="00E52796">
      <w:pPr>
        <w:spacing w:line="360" w:lineRule="exact"/>
        <w:jc w:val="both"/>
        <w:rPr>
          <w:rFonts w:ascii="Century Gothic" w:hAnsi="Century Gothic"/>
          <w:b/>
          <w:bCs/>
          <w:sz w:val="26"/>
          <w:szCs w:val="26"/>
        </w:rPr>
      </w:pPr>
    </w:p>
    <w:p w:rsidR="00BE390E" w:rsidRPr="00FF07CE" w:rsidRDefault="00E52796" w:rsidP="00BE390E">
      <w:pPr>
        <w:spacing w:line="360" w:lineRule="exact"/>
        <w:jc w:val="center"/>
        <w:rPr>
          <w:rFonts w:ascii="Century Gothic" w:hAnsi="Century Gothic"/>
          <w:b/>
          <w:bCs/>
          <w:color w:val="C00000"/>
          <w:sz w:val="36"/>
          <w:szCs w:val="36"/>
        </w:rPr>
      </w:pPr>
      <w:r w:rsidRPr="00FF07CE">
        <w:rPr>
          <w:rFonts w:ascii="Century Gothic" w:hAnsi="Century Gothic"/>
          <w:b/>
          <w:bCs/>
          <w:color w:val="C00000"/>
          <w:sz w:val="36"/>
          <w:szCs w:val="36"/>
        </w:rPr>
        <w:t>PRIMERA REVISI</w:t>
      </w:r>
      <w:r w:rsidR="00807968" w:rsidRPr="00FF07CE">
        <w:rPr>
          <w:rFonts w:ascii="Century Gothic" w:hAnsi="Century Gothic"/>
          <w:b/>
          <w:bCs/>
          <w:color w:val="C00000"/>
          <w:sz w:val="36"/>
          <w:szCs w:val="36"/>
        </w:rPr>
        <w:t>Ó</w:t>
      </w:r>
      <w:r w:rsidRPr="00FF07CE">
        <w:rPr>
          <w:rFonts w:ascii="Century Gothic" w:hAnsi="Century Gothic"/>
          <w:b/>
          <w:bCs/>
          <w:color w:val="C00000"/>
          <w:sz w:val="36"/>
          <w:szCs w:val="36"/>
        </w:rPr>
        <w:t>N GRATUITA</w:t>
      </w:r>
    </w:p>
    <w:p w:rsidR="00B54A78" w:rsidRPr="00FF07CE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54A78" w:rsidRPr="00FF07CE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E390E" w:rsidRPr="00FF07C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  <w:r w:rsidRPr="00FF07CE">
        <w:rPr>
          <w:rFonts w:ascii="Century Gothic" w:hAnsi="Century Gothic"/>
          <w:b/>
          <w:bCs/>
          <w:sz w:val="21"/>
          <w:szCs w:val="21"/>
        </w:rPr>
        <w:t>Att.</w:t>
      </w:r>
    </w:p>
    <w:p w:rsidR="00BE390E" w:rsidRPr="00FF07C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990386" w:rsidRPr="00FF07CE" w:rsidRDefault="00990386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4573E7" w:rsidRPr="00FF07CE" w:rsidRDefault="00BE390E" w:rsidP="004573E7">
      <w:pPr>
        <w:spacing w:line="360" w:lineRule="exact"/>
        <w:jc w:val="both"/>
        <w:rPr>
          <w:rFonts w:ascii="Century Gothic" w:hAnsi="Century Gothic"/>
          <w:b/>
          <w:bCs/>
          <w:sz w:val="36"/>
          <w:szCs w:val="36"/>
        </w:rPr>
      </w:pPr>
      <w:r w:rsidRPr="00FF07CE">
        <w:rPr>
          <w:rFonts w:ascii="Century Gothic" w:hAnsi="Century Gothic"/>
          <w:b/>
          <w:bCs/>
          <w:sz w:val="36"/>
          <w:szCs w:val="36"/>
        </w:rPr>
        <w:t>________________</w:t>
      </w:r>
      <w:r w:rsidR="004573E7" w:rsidRPr="00FF07CE">
        <w:rPr>
          <w:rFonts w:ascii="Century Gothic" w:hAnsi="Century Gothic"/>
          <w:b/>
          <w:bCs/>
          <w:sz w:val="36"/>
          <w:szCs w:val="36"/>
        </w:rPr>
        <w:tab/>
      </w:r>
      <w:r w:rsidR="004573E7" w:rsidRPr="00FF07CE">
        <w:rPr>
          <w:rFonts w:ascii="Century Gothic" w:hAnsi="Century Gothic"/>
          <w:b/>
          <w:bCs/>
          <w:sz w:val="36"/>
          <w:szCs w:val="36"/>
        </w:rPr>
        <w:tab/>
        <w:t>________________</w:t>
      </w:r>
    </w:p>
    <w:p w:rsidR="004573E7" w:rsidRPr="00FF07CE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</w:rPr>
        <w:t>{{ nombre_asesor }}</w:t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  <w:t>FIRMA CLIENTE</w:t>
      </w:r>
    </w:p>
    <w:p w:rsidR="00601B65" w:rsidRPr="00FF07CE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</w:rPr>
        <w:t>{{ cargo_asesor }}</w:t>
      </w:r>
    </w:p>
    <w:sectPr w:rsidR="00601B65" w:rsidRPr="00FF07CE" w:rsidSect="001C410E">
      <w:headerReference w:type="default" r:id="rId7"/>
      <w:footerReference w:type="default" r:id="rId8"/>
      <w:pgSz w:w="12240" w:h="15840"/>
      <w:pgMar w:top="1440" w:right="1440" w:bottom="1440" w:left="1440" w:header="708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1125" w:rsidRDefault="00681125" w:rsidP="001C410E">
      <w:r>
        <w:separator/>
      </w:r>
    </w:p>
  </w:endnote>
  <w:endnote w:type="continuationSeparator" w:id="0">
    <w:p w:rsidR="00681125" w:rsidRDefault="00681125" w:rsidP="001C4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rlito">
    <w:altName w:val="Calibri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410E" w:rsidRDefault="001C410E" w:rsidP="001C410E">
    <w:pPr>
      <w:pStyle w:val="Piedepgina"/>
      <w:jc w:val="center"/>
      <w:rPr>
        <w:rFonts w:ascii="Century Gothic" w:hAnsi="Century Gothic"/>
        <w:lang w:val="es-ES"/>
      </w:rPr>
    </w:pPr>
    <w:r w:rsidRPr="00601B65">
      <w:rPr>
        <w:rFonts w:ascii="Century Gothic" w:hAnsi="Century Gothic"/>
        <w:noProof/>
        <w:color w:val="0000FF"/>
        <w:u w:val="single"/>
        <w:lang w:val="en-US"/>
      </w:rPr>
      <w:drawing>
        <wp:anchor distT="0" distB="0" distL="114300" distR="114300" simplePos="0" relativeHeight="251658240" behindDoc="0" locked="0" layoutInCell="1" allowOverlap="1" wp14:anchorId="5CB53CF9" wp14:editId="284B9B64">
          <wp:simplePos x="0" y="0"/>
          <wp:positionH relativeFrom="column">
            <wp:posOffset>-720090</wp:posOffset>
          </wp:positionH>
          <wp:positionV relativeFrom="paragraph">
            <wp:posOffset>-260343</wp:posOffset>
          </wp:positionV>
          <wp:extent cx="7389091" cy="224155"/>
          <wp:effectExtent l="0" t="0" r="2540" b="444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9091" cy="224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lang w:val="es-ES"/>
      </w:rPr>
      <w:t>PBX: + 57(4) 4818881 | CEL. 313 7466664</w:t>
    </w:r>
  </w:p>
  <w:p w:rsidR="001C410E" w:rsidRPr="001C410E" w:rsidRDefault="00681125" w:rsidP="001C410E">
    <w:pPr>
      <w:pStyle w:val="Piedepgina"/>
      <w:jc w:val="center"/>
      <w:rPr>
        <w:rFonts w:ascii="Century Gothic" w:hAnsi="Century Gothic"/>
        <w:lang w:val="es-ES"/>
      </w:rPr>
    </w:pPr>
    <w:hyperlink r:id="rId2" w:history="1">
      <w:r w:rsidR="001C410E" w:rsidRPr="00C200B1">
        <w:rPr>
          <w:rStyle w:val="Hipervnculo"/>
          <w:rFonts w:ascii="Century Gothic" w:hAnsi="Century Gothic"/>
          <w:lang w:val="es-ES"/>
        </w:rPr>
        <w:t>www.carroceriaspanamericana.com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1125" w:rsidRDefault="00681125" w:rsidP="001C410E">
      <w:r>
        <w:separator/>
      </w:r>
    </w:p>
  </w:footnote>
  <w:footnote w:type="continuationSeparator" w:id="0">
    <w:p w:rsidR="00681125" w:rsidRDefault="00681125" w:rsidP="001C4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105" w:rsidRDefault="00B24105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1FFDC295" wp14:editId="29D04394">
          <wp:simplePos x="0" y="0"/>
          <wp:positionH relativeFrom="margin">
            <wp:posOffset>4812145</wp:posOffset>
          </wp:positionH>
          <wp:positionV relativeFrom="margin">
            <wp:posOffset>-692150</wp:posOffset>
          </wp:positionV>
          <wp:extent cx="1473284" cy="692727"/>
          <wp:effectExtent l="0" t="0" r="0" b="0"/>
          <wp:wrapSquare wrapText="bothSides"/>
          <wp:docPr id="3" name="Picture 3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284" cy="6927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342A8"/>
    <w:multiLevelType w:val="hybridMultilevel"/>
    <w:tmpl w:val="DC928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A5BF3"/>
    <w:multiLevelType w:val="hybridMultilevel"/>
    <w:tmpl w:val="47EA578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2" w15:restartNumberingAfterBreak="0">
    <w:nsid w:val="26F36082"/>
    <w:multiLevelType w:val="hybridMultilevel"/>
    <w:tmpl w:val="6234D14E"/>
    <w:lvl w:ilvl="0" w:tplc="46B4E290">
      <w:numFmt w:val="bullet"/>
      <w:lvlText w:val=""/>
      <w:lvlJc w:val="left"/>
      <w:pPr>
        <w:ind w:left="930" w:hanging="34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4BEAAD3A">
      <w:numFmt w:val="bullet"/>
      <w:lvlText w:val="•"/>
      <w:lvlJc w:val="left"/>
      <w:pPr>
        <w:ind w:left="1892" w:hanging="348"/>
      </w:pPr>
      <w:rPr>
        <w:rFonts w:hint="default"/>
        <w:lang w:val="es-ES" w:eastAsia="en-US" w:bidi="ar-SA"/>
      </w:rPr>
    </w:lvl>
    <w:lvl w:ilvl="2" w:tplc="163E87AE">
      <w:numFmt w:val="bullet"/>
      <w:lvlText w:val="•"/>
      <w:lvlJc w:val="left"/>
      <w:pPr>
        <w:ind w:left="2844" w:hanging="348"/>
      </w:pPr>
      <w:rPr>
        <w:rFonts w:hint="default"/>
        <w:lang w:val="es-ES" w:eastAsia="en-US" w:bidi="ar-SA"/>
      </w:rPr>
    </w:lvl>
    <w:lvl w:ilvl="3" w:tplc="B3B832C2">
      <w:numFmt w:val="bullet"/>
      <w:lvlText w:val="•"/>
      <w:lvlJc w:val="left"/>
      <w:pPr>
        <w:ind w:left="3796" w:hanging="348"/>
      </w:pPr>
      <w:rPr>
        <w:rFonts w:hint="default"/>
        <w:lang w:val="es-ES" w:eastAsia="en-US" w:bidi="ar-SA"/>
      </w:rPr>
    </w:lvl>
    <w:lvl w:ilvl="4" w:tplc="920A340E">
      <w:numFmt w:val="bullet"/>
      <w:lvlText w:val="•"/>
      <w:lvlJc w:val="left"/>
      <w:pPr>
        <w:ind w:left="4748" w:hanging="348"/>
      </w:pPr>
      <w:rPr>
        <w:rFonts w:hint="default"/>
        <w:lang w:val="es-ES" w:eastAsia="en-US" w:bidi="ar-SA"/>
      </w:rPr>
    </w:lvl>
    <w:lvl w:ilvl="5" w:tplc="82D0F9D0">
      <w:numFmt w:val="bullet"/>
      <w:lvlText w:val="•"/>
      <w:lvlJc w:val="left"/>
      <w:pPr>
        <w:ind w:left="5700" w:hanging="348"/>
      </w:pPr>
      <w:rPr>
        <w:rFonts w:hint="default"/>
        <w:lang w:val="es-ES" w:eastAsia="en-US" w:bidi="ar-SA"/>
      </w:rPr>
    </w:lvl>
    <w:lvl w:ilvl="6" w:tplc="4BB495A6">
      <w:numFmt w:val="bullet"/>
      <w:lvlText w:val="•"/>
      <w:lvlJc w:val="left"/>
      <w:pPr>
        <w:ind w:left="6652" w:hanging="348"/>
      </w:pPr>
      <w:rPr>
        <w:rFonts w:hint="default"/>
        <w:lang w:val="es-ES" w:eastAsia="en-US" w:bidi="ar-SA"/>
      </w:rPr>
    </w:lvl>
    <w:lvl w:ilvl="7" w:tplc="6EC60C1A">
      <w:numFmt w:val="bullet"/>
      <w:lvlText w:val="•"/>
      <w:lvlJc w:val="left"/>
      <w:pPr>
        <w:ind w:left="7604" w:hanging="348"/>
      </w:pPr>
      <w:rPr>
        <w:rFonts w:hint="default"/>
        <w:lang w:val="es-ES" w:eastAsia="en-US" w:bidi="ar-SA"/>
      </w:rPr>
    </w:lvl>
    <w:lvl w:ilvl="8" w:tplc="BF7A2D0E">
      <w:numFmt w:val="bullet"/>
      <w:lvlText w:val="•"/>
      <w:lvlJc w:val="left"/>
      <w:pPr>
        <w:ind w:left="8556" w:hanging="348"/>
      </w:pPr>
      <w:rPr>
        <w:rFonts w:hint="default"/>
        <w:lang w:val="es-ES" w:eastAsia="en-US" w:bidi="ar-SA"/>
      </w:rPr>
    </w:lvl>
  </w:abstractNum>
  <w:abstractNum w:abstractNumId="3" w15:restartNumberingAfterBreak="0">
    <w:nsid w:val="30A860C0"/>
    <w:multiLevelType w:val="hybridMultilevel"/>
    <w:tmpl w:val="6AA4AA44"/>
    <w:lvl w:ilvl="0" w:tplc="427C04E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2B1150"/>
    <w:multiLevelType w:val="hybridMultilevel"/>
    <w:tmpl w:val="9A2271B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5" w15:restartNumberingAfterBreak="0">
    <w:nsid w:val="5E1A59AB"/>
    <w:multiLevelType w:val="hybridMultilevel"/>
    <w:tmpl w:val="6F16FFCA"/>
    <w:lvl w:ilvl="0" w:tplc="6A8008A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C3A33"/>
    <w:multiLevelType w:val="hybridMultilevel"/>
    <w:tmpl w:val="07222100"/>
    <w:lvl w:ilvl="0" w:tplc="04090003">
      <w:start w:val="1"/>
      <w:numFmt w:val="bullet"/>
      <w:lvlText w:val="o"/>
      <w:lvlJc w:val="left"/>
      <w:pPr>
        <w:ind w:left="130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7" w15:restartNumberingAfterBreak="0">
    <w:nsid w:val="5F4F1596"/>
    <w:multiLevelType w:val="hybridMultilevel"/>
    <w:tmpl w:val="253E1126"/>
    <w:lvl w:ilvl="0" w:tplc="2050FE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F00F70"/>
    <w:multiLevelType w:val="hybridMultilevel"/>
    <w:tmpl w:val="9E1E89E4"/>
    <w:lvl w:ilvl="0" w:tplc="9AEAB3C2">
      <w:start w:val="46"/>
      <w:numFmt w:val="bullet"/>
      <w:lvlText w:val=""/>
      <w:lvlJc w:val="left"/>
      <w:pPr>
        <w:ind w:left="720" w:hanging="360"/>
      </w:pPr>
      <w:rPr>
        <w:rFonts w:ascii="Symbol" w:eastAsia="Carlito" w:hAnsi="Symbol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921B44"/>
    <w:multiLevelType w:val="hybridMultilevel"/>
    <w:tmpl w:val="58308632"/>
    <w:lvl w:ilvl="0" w:tplc="B2D067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4AC3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7ECB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8662A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0A5C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361A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03283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54DC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C81B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E415D21"/>
    <w:multiLevelType w:val="hybridMultilevel"/>
    <w:tmpl w:val="4A56359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10"/>
  </w:num>
  <w:num w:numId="5">
    <w:abstractNumId w:val="6"/>
  </w:num>
  <w:num w:numId="6">
    <w:abstractNumId w:val="4"/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10E"/>
    <w:rsid w:val="00000204"/>
    <w:rsid w:val="00040CF9"/>
    <w:rsid w:val="00046EC9"/>
    <w:rsid w:val="00065642"/>
    <w:rsid w:val="0007135E"/>
    <w:rsid w:val="00091B9D"/>
    <w:rsid w:val="00092DB4"/>
    <w:rsid w:val="000C3B70"/>
    <w:rsid w:val="000C4708"/>
    <w:rsid w:val="000D6E48"/>
    <w:rsid w:val="000E473E"/>
    <w:rsid w:val="000E7EB4"/>
    <w:rsid w:val="00154BBC"/>
    <w:rsid w:val="001C2793"/>
    <w:rsid w:val="001C410E"/>
    <w:rsid w:val="00206F2F"/>
    <w:rsid w:val="002A15E8"/>
    <w:rsid w:val="002D0E23"/>
    <w:rsid w:val="002E5E3A"/>
    <w:rsid w:val="002F7809"/>
    <w:rsid w:val="00316774"/>
    <w:rsid w:val="00344DC5"/>
    <w:rsid w:val="003620E4"/>
    <w:rsid w:val="0039005A"/>
    <w:rsid w:val="0039310A"/>
    <w:rsid w:val="003A15C9"/>
    <w:rsid w:val="003B69D6"/>
    <w:rsid w:val="003E07BC"/>
    <w:rsid w:val="0043682D"/>
    <w:rsid w:val="004573E7"/>
    <w:rsid w:val="004664E8"/>
    <w:rsid w:val="004748D1"/>
    <w:rsid w:val="00480694"/>
    <w:rsid w:val="00484261"/>
    <w:rsid w:val="00487DC3"/>
    <w:rsid w:val="00490AF0"/>
    <w:rsid w:val="00492A33"/>
    <w:rsid w:val="004F543A"/>
    <w:rsid w:val="0050037E"/>
    <w:rsid w:val="00514837"/>
    <w:rsid w:val="0055204B"/>
    <w:rsid w:val="0055305F"/>
    <w:rsid w:val="0055647D"/>
    <w:rsid w:val="005B3FB4"/>
    <w:rsid w:val="005D1A94"/>
    <w:rsid w:val="005D3F9C"/>
    <w:rsid w:val="005D782F"/>
    <w:rsid w:val="005E10AD"/>
    <w:rsid w:val="005E34B1"/>
    <w:rsid w:val="005E6401"/>
    <w:rsid w:val="00600EC9"/>
    <w:rsid w:val="00601B65"/>
    <w:rsid w:val="006219AF"/>
    <w:rsid w:val="0063514B"/>
    <w:rsid w:val="0064541E"/>
    <w:rsid w:val="00650CDB"/>
    <w:rsid w:val="00675729"/>
    <w:rsid w:val="00681125"/>
    <w:rsid w:val="00696A55"/>
    <w:rsid w:val="006A4EBA"/>
    <w:rsid w:val="006B0C1E"/>
    <w:rsid w:val="006B1B86"/>
    <w:rsid w:val="006C6BE6"/>
    <w:rsid w:val="006C714F"/>
    <w:rsid w:val="007067A8"/>
    <w:rsid w:val="00711347"/>
    <w:rsid w:val="00715A23"/>
    <w:rsid w:val="007433E0"/>
    <w:rsid w:val="007552DE"/>
    <w:rsid w:val="0075680B"/>
    <w:rsid w:val="00762B8D"/>
    <w:rsid w:val="00791E38"/>
    <w:rsid w:val="007A58F4"/>
    <w:rsid w:val="00807968"/>
    <w:rsid w:val="008106A0"/>
    <w:rsid w:val="00823B62"/>
    <w:rsid w:val="00861222"/>
    <w:rsid w:val="00874F8F"/>
    <w:rsid w:val="00880694"/>
    <w:rsid w:val="008B017E"/>
    <w:rsid w:val="008B0D28"/>
    <w:rsid w:val="008B51D2"/>
    <w:rsid w:val="008C1302"/>
    <w:rsid w:val="008F38A4"/>
    <w:rsid w:val="00946953"/>
    <w:rsid w:val="00951CBF"/>
    <w:rsid w:val="00970B3B"/>
    <w:rsid w:val="009866DD"/>
    <w:rsid w:val="00990386"/>
    <w:rsid w:val="009E3694"/>
    <w:rsid w:val="00A027EB"/>
    <w:rsid w:val="00A10B0B"/>
    <w:rsid w:val="00A25F8A"/>
    <w:rsid w:val="00A351DD"/>
    <w:rsid w:val="00A352D4"/>
    <w:rsid w:val="00A76CF6"/>
    <w:rsid w:val="00A91715"/>
    <w:rsid w:val="00AC3E13"/>
    <w:rsid w:val="00B07581"/>
    <w:rsid w:val="00B117FA"/>
    <w:rsid w:val="00B179AE"/>
    <w:rsid w:val="00B24105"/>
    <w:rsid w:val="00B30B1F"/>
    <w:rsid w:val="00B31320"/>
    <w:rsid w:val="00B54A78"/>
    <w:rsid w:val="00B722E5"/>
    <w:rsid w:val="00BB2400"/>
    <w:rsid w:val="00BB7817"/>
    <w:rsid w:val="00BD421F"/>
    <w:rsid w:val="00BD46D3"/>
    <w:rsid w:val="00BE390E"/>
    <w:rsid w:val="00C01E7F"/>
    <w:rsid w:val="00C3365F"/>
    <w:rsid w:val="00C369DA"/>
    <w:rsid w:val="00C60A1C"/>
    <w:rsid w:val="00CA0573"/>
    <w:rsid w:val="00CA2D8A"/>
    <w:rsid w:val="00CA6886"/>
    <w:rsid w:val="00CC714E"/>
    <w:rsid w:val="00CF1943"/>
    <w:rsid w:val="00D14515"/>
    <w:rsid w:val="00D63770"/>
    <w:rsid w:val="00D84553"/>
    <w:rsid w:val="00DA01BA"/>
    <w:rsid w:val="00DB669E"/>
    <w:rsid w:val="00DE722A"/>
    <w:rsid w:val="00E46EC1"/>
    <w:rsid w:val="00E52796"/>
    <w:rsid w:val="00E54FE0"/>
    <w:rsid w:val="00E55E16"/>
    <w:rsid w:val="00E90715"/>
    <w:rsid w:val="00E93444"/>
    <w:rsid w:val="00ED2343"/>
    <w:rsid w:val="00F106B7"/>
    <w:rsid w:val="00F146E5"/>
    <w:rsid w:val="00F456EE"/>
    <w:rsid w:val="00F76A3A"/>
    <w:rsid w:val="00FF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FA40F0-1F2C-8D47-BFB7-075A9019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601B65"/>
    <w:pPr>
      <w:widowControl w:val="0"/>
      <w:autoSpaceDE w:val="0"/>
      <w:autoSpaceDN w:val="0"/>
      <w:ind w:left="941"/>
      <w:outlineLvl w:val="0"/>
    </w:pPr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27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410E"/>
  </w:style>
  <w:style w:type="paragraph" w:styleId="Piedepgina">
    <w:name w:val="footer"/>
    <w:basedOn w:val="Normal"/>
    <w:link w:val="Piedepgina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410E"/>
  </w:style>
  <w:style w:type="character" w:styleId="Hipervnculo">
    <w:name w:val="Hyperlink"/>
    <w:basedOn w:val="Fuentedeprrafopredeter"/>
    <w:uiPriority w:val="99"/>
    <w:unhideWhenUsed/>
    <w:rsid w:val="001C410E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1C410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C410E"/>
    <w:rPr>
      <w:color w:val="954F72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601B65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601B65"/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601B65"/>
    <w:pPr>
      <w:widowControl w:val="0"/>
      <w:autoSpaceDE w:val="0"/>
      <w:autoSpaceDN w:val="0"/>
      <w:ind w:left="930"/>
    </w:pPr>
    <w:rPr>
      <w:rFonts w:ascii="Carlito" w:eastAsia="Carlito" w:hAnsi="Carlito" w:cs="Carlito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01B65"/>
    <w:rPr>
      <w:rFonts w:ascii="Carlito" w:eastAsia="Carlito" w:hAnsi="Carlito" w:cs="Carlito"/>
      <w:sz w:val="22"/>
      <w:szCs w:val="22"/>
      <w:lang w:val="es-ES"/>
    </w:rPr>
  </w:style>
  <w:style w:type="paragraph" w:styleId="Prrafodelista">
    <w:name w:val="List Paragraph"/>
    <w:basedOn w:val="Normal"/>
    <w:uiPriority w:val="34"/>
    <w:qFormat/>
    <w:rsid w:val="00601B65"/>
    <w:pPr>
      <w:widowControl w:val="0"/>
      <w:autoSpaceDE w:val="0"/>
      <w:autoSpaceDN w:val="0"/>
      <w:ind w:left="930" w:hanging="349"/>
    </w:pPr>
    <w:rPr>
      <w:rFonts w:ascii="Carlito" w:eastAsia="Carlito" w:hAnsi="Carlito" w:cs="Carlito"/>
      <w:sz w:val="22"/>
      <w:szCs w:val="22"/>
      <w:lang w:val="es-ES"/>
    </w:rPr>
  </w:style>
  <w:style w:type="table" w:styleId="Tablaconcuadrcula">
    <w:name w:val="Table Grid"/>
    <w:basedOn w:val="Tablanormal"/>
    <w:uiPriority w:val="39"/>
    <w:rsid w:val="005D1A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E527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ormaltextrun">
    <w:name w:val="normaltextrun"/>
    <w:basedOn w:val="Fuentedeprrafopredeter"/>
    <w:rsid w:val="000E4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39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87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396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rroceriaspanamericana.com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295</Words>
  <Characters>1688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Velilla</dc:creator>
  <cp:keywords/>
  <dc:description/>
  <cp:lastModifiedBy>Rainer Velilla</cp:lastModifiedBy>
  <cp:revision>23</cp:revision>
  <cp:lastPrinted>2026-05-22T16:02:00Z</cp:lastPrinted>
  <dcterms:created xsi:type="dcterms:W3CDTF">2026-05-29T16:40:00Z</dcterms:created>
  <dcterms:modified xsi:type="dcterms:W3CDTF">2026-06-13T12:15:00Z</dcterms:modified>
</cp:coreProperties>
</file>