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Business Pit</w:t>
      </w:r>
      <w:r w:rsidR="00C23DFF">
        <w:rPr>
          <w:rFonts w:ascii="Times New Roman" w:eastAsia="Times New Roman" w:hAnsi="Times New Roman" w:cs="Times New Roman"/>
          <w:b/>
          <w:bCs/>
          <w:sz w:val="24"/>
          <w:szCs w:val="24"/>
        </w:rPr>
        <w:t>ch Deck and Presentation: Furni</w:t>
      </w:r>
      <w:r w:rsidRPr="00E34A26">
        <w:rPr>
          <w:rFonts w:ascii="Times New Roman" w:eastAsia="Times New Roman" w:hAnsi="Times New Roman" w:cs="Times New Roman"/>
          <w:b/>
          <w:bCs/>
          <w:sz w:val="24"/>
          <w:szCs w:val="24"/>
        </w:rPr>
        <w:t>r</w:t>
      </w:r>
      <w:r w:rsidR="00C23DFF">
        <w:rPr>
          <w:rFonts w:ascii="Times New Roman" w:eastAsia="Times New Roman" w:hAnsi="Times New Roman" w:cs="Times New Roman"/>
          <w:b/>
          <w:bCs/>
          <w:sz w:val="24"/>
          <w:szCs w:val="24"/>
        </w:rPr>
        <w:t>o</w:t>
      </w:r>
      <w:r w:rsidRPr="00E34A26">
        <w:rPr>
          <w:rFonts w:ascii="Times New Roman" w:eastAsia="Times New Roman" w:hAnsi="Times New Roman" w:cs="Times New Roman"/>
          <w:b/>
          <w:bCs/>
          <w:sz w:val="24"/>
          <w:szCs w:val="24"/>
        </w:rPr>
        <w:t xml:space="preserve"> Chair - Unique &amp; Comfortable Seating</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25"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1. Introduction</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Brand Name and Tagline</w:t>
      </w:r>
    </w:p>
    <w:p w:rsidR="00E34A26" w:rsidRPr="00E34A26" w:rsidRDefault="00E34A26" w:rsidP="00E34A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Name:</w:t>
      </w:r>
      <w:r w:rsidR="00C23DFF">
        <w:rPr>
          <w:rFonts w:ascii="Times New Roman" w:eastAsia="Times New Roman" w:hAnsi="Times New Roman" w:cs="Times New Roman"/>
          <w:sz w:val="24"/>
          <w:szCs w:val="24"/>
        </w:rPr>
        <w:t xml:space="preserve"> Furni</w:t>
      </w:r>
      <w:r w:rsidRPr="00E34A26">
        <w:rPr>
          <w:rFonts w:ascii="Times New Roman" w:eastAsia="Times New Roman" w:hAnsi="Times New Roman" w:cs="Times New Roman"/>
          <w:sz w:val="24"/>
          <w:szCs w:val="24"/>
        </w:rPr>
        <w:t>r</w:t>
      </w:r>
      <w:r w:rsidR="00C23DFF">
        <w:rPr>
          <w:rFonts w:ascii="Times New Roman" w:eastAsia="Times New Roman" w:hAnsi="Times New Roman" w:cs="Times New Roman"/>
          <w:sz w:val="24"/>
          <w:szCs w:val="24"/>
        </w:rPr>
        <w:t>o</w:t>
      </w:r>
      <w:r w:rsidRPr="00E34A26">
        <w:rPr>
          <w:rFonts w:ascii="Times New Roman" w:eastAsia="Times New Roman" w:hAnsi="Times New Roman" w:cs="Times New Roman"/>
          <w:sz w:val="24"/>
          <w:szCs w:val="24"/>
        </w:rPr>
        <w:t xml:space="preserve"> Chair</w:t>
      </w:r>
    </w:p>
    <w:p w:rsidR="00E34A26" w:rsidRPr="00E34A26" w:rsidRDefault="00E34A26" w:rsidP="00E34A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Tagline:</w:t>
      </w:r>
      <w:r w:rsidRPr="00E34A26">
        <w:rPr>
          <w:rFonts w:ascii="Times New Roman" w:eastAsia="Times New Roman" w:hAnsi="Times New Roman" w:cs="Times New Roman"/>
          <w:sz w:val="24"/>
          <w:szCs w:val="24"/>
        </w:rPr>
        <w:t xml:space="preserve"> "Redefining Comfort with Unique Seating"</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Overview of Business Idea and Vision</w:t>
      </w:r>
      <w:r w:rsidRPr="00E34A26">
        <w:rPr>
          <w:rFonts w:ascii="Times New Roman" w:eastAsia="Times New Roman" w:hAnsi="Times New Roman" w:cs="Times New Roman"/>
          <w:sz w:val="24"/>
          <w:szCs w:val="24"/>
        </w:rPr>
        <w:t xml:space="preserve"> Furnior Chair is a premium furniture brand specializing in uniquely designed, highly comfortable chairs tailored for both aesthetics and ergonomics. Our vision is to revolutionize seating experiences by blending style with superior comfort, catering to modern lifestyles.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t>Pakistan’s furniture industry is evolving, with increasing demand for contemporary, ergonomic, and stylish seating solutions. Furnior Chair aims to bridge this gap by offering chairs that enhance both home and office environments, ensuring durability, functionality, and an elegant touch.</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26"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2. Problem Statement</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The Problem</w:t>
      </w:r>
    </w:p>
    <w:p w:rsidR="00E34A26" w:rsidRPr="00E34A26" w:rsidRDefault="00E34A26" w:rsidP="00E34A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Lack of Ergonomic Seating:</w:t>
      </w:r>
      <w:r w:rsidRPr="00E34A26">
        <w:rPr>
          <w:rFonts w:ascii="Times New Roman" w:eastAsia="Times New Roman" w:hAnsi="Times New Roman" w:cs="Times New Roman"/>
          <w:sz w:val="24"/>
          <w:szCs w:val="24"/>
        </w:rPr>
        <w:t xml:space="preserve"> Most chairs do not provide proper lumbar support, leading to discomfort and health issues.</w:t>
      </w:r>
    </w:p>
    <w:p w:rsidR="00E34A26" w:rsidRPr="00E34A26" w:rsidRDefault="00E34A26" w:rsidP="00E34A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Generic Designs:</w:t>
      </w:r>
      <w:r w:rsidRPr="00E34A26">
        <w:rPr>
          <w:rFonts w:ascii="Times New Roman" w:eastAsia="Times New Roman" w:hAnsi="Times New Roman" w:cs="Times New Roman"/>
          <w:sz w:val="24"/>
          <w:szCs w:val="24"/>
        </w:rPr>
        <w:t xml:space="preserve"> The market is flooded with traditional and uninspiring chair designs that lack innovation.</w:t>
      </w:r>
    </w:p>
    <w:p w:rsidR="00E34A26" w:rsidRPr="00E34A26" w:rsidRDefault="00E34A26" w:rsidP="00E34A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Poor Quality Materials:</w:t>
      </w:r>
      <w:r w:rsidRPr="00E34A26">
        <w:rPr>
          <w:rFonts w:ascii="Times New Roman" w:eastAsia="Times New Roman" w:hAnsi="Times New Roman" w:cs="Times New Roman"/>
          <w:sz w:val="24"/>
          <w:szCs w:val="24"/>
        </w:rPr>
        <w:t xml:space="preserve"> Many available options use subpar materials that wear out quickly.</w:t>
      </w:r>
    </w:p>
    <w:p w:rsidR="00E34A26" w:rsidRPr="00E34A26" w:rsidRDefault="00E34A26" w:rsidP="00E34A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Limited Customization:</w:t>
      </w:r>
      <w:r w:rsidRPr="00E34A26">
        <w:rPr>
          <w:rFonts w:ascii="Times New Roman" w:eastAsia="Times New Roman" w:hAnsi="Times New Roman" w:cs="Times New Roman"/>
          <w:sz w:val="24"/>
          <w:szCs w:val="24"/>
        </w:rPr>
        <w:t xml:space="preserve"> Consumers struggle to find chairs that match their personal or professional space aesthetics.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Data and Examples</w:t>
      </w:r>
    </w:p>
    <w:p w:rsidR="00E34A26" w:rsidRPr="00E34A26" w:rsidRDefault="00E34A26" w:rsidP="00E34A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t xml:space="preserve">Over </w:t>
      </w:r>
      <w:r w:rsidRPr="00E34A26">
        <w:rPr>
          <w:rFonts w:ascii="Times New Roman" w:eastAsia="Times New Roman" w:hAnsi="Times New Roman" w:cs="Times New Roman"/>
          <w:b/>
          <w:bCs/>
          <w:sz w:val="24"/>
          <w:szCs w:val="24"/>
        </w:rPr>
        <w:t>60% of office workers</w:t>
      </w:r>
      <w:r w:rsidRPr="00E34A26">
        <w:rPr>
          <w:rFonts w:ascii="Times New Roman" w:eastAsia="Times New Roman" w:hAnsi="Times New Roman" w:cs="Times New Roman"/>
          <w:sz w:val="24"/>
          <w:szCs w:val="24"/>
        </w:rPr>
        <w:t xml:space="preserve"> report experiencing back pain due to poor seating.</w:t>
      </w:r>
    </w:p>
    <w:p w:rsidR="00E34A26" w:rsidRPr="00E34A26" w:rsidRDefault="00E34A26" w:rsidP="00E34A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t xml:space="preserve">The </w:t>
      </w:r>
      <w:r w:rsidRPr="00E34A26">
        <w:rPr>
          <w:rFonts w:ascii="Times New Roman" w:eastAsia="Times New Roman" w:hAnsi="Times New Roman" w:cs="Times New Roman"/>
          <w:b/>
          <w:bCs/>
          <w:sz w:val="24"/>
          <w:szCs w:val="24"/>
        </w:rPr>
        <w:t>furniture industry in Pakistan</w:t>
      </w:r>
      <w:r w:rsidRPr="00E34A26">
        <w:rPr>
          <w:rFonts w:ascii="Times New Roman" w:eastAsia="Times New Roman" w:hAnsi="Times New Roman" w:cs="Times New Roman"/>
          <w:sz w:val="24"/>
          <w:szCs w:val="24"/>
        </w:rPr>
        <w:t xml:space="preserve"> is expected to grow at </w:t>
      </w:r>
      <w:r w:rsidRPr="00E34A26">
        <w:rPr>
          <w:rFonts w:ascii="Times New Roman" w:eastAsia="Times New Roman" w:hAnsi="Times New Roman" w:cs="Times New Roman"/>
          <w:b/>
          <w:bCs/>
          <w:sz w:val="24"/>
          <w:szCs w:val="24"/>
        </w:rPr>
        <w:t>10% CAGR</w:t>
      </w:r>
      <w:r w:rsidRPr="00E34A26">
        <w:rPr>
          <w:rFonts w:ascii="Times New Roman" w:eastAsia="Times New Roman" w:hAnsi="Times New Roman" w:cs="Times New Roman"/>
          <w:sz w:val="24"/>
          <w:szCs w:val="24"/>
        </w:rPr>
        <w:t xml:space="preserve"> over the next five years, with increasing demand for modern and ergonomic designs.</w:t>
      </w:r>
    </w:p>
    <w:p w:rsidR="00E34A26" w:rsidRPr="00E34A26" w:rsidRDefault="00E34A26" w:rsidP="00E34A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t xml:space="preserve">Studies show that </w:t>
      </w:r>
      <w:r w:rsidRPr="00E34A26">
        <w:rPr>
          <w:rFonts w:ascii="Times New Roman" w:eastAsia="Times New Roman" w:hAnsi="Times New Roman" w:cs="Times New Roman"/>
          <w:b/>
          <w:bCs/>
          <w:sz w:val="24"/>
          <w:szCs w:val="24"/>
        </w:rPr>
        <w:t>ergonomic seating</w:t>
      </w:r>
      <w:r w:rsidRPr="00E34A26">
        <w:rPr>
          <w:rFonts w:ascii="Times New Roman" w:eastAsia="Times New Roman" w:hAnsi="Times New Roman" w:cs="Times New Roman"/>
          <w:sz w:val="24"/>
          <w:szCs w:val="24"/>
        </w:rPr>
        <w:t xml:space="preserve"> can enhance productivity by </w:t>
      </w:r>
      <w:r w:rsidRPr="00E34A26">
        <w:rPr>
          <w:rFonts w:ascii="Times New Roman" w:eastAsia="Times New Roman" w:hAnsi="Times New Roman" w:cs="Times New Roman"/>
          <w:b/>
          <w:bCs/>
          <w:sz w:val="24"/>
          <w:szCs w:val="24"/>
        </w:rPr>
        <w:t>20%</w:t>
      </w:r>
      <w:r w:rsidRPr="00E34A26">
        <w:rPr>
          <w:rFonts w:ascii="Times New Roman" w:eastAsia="Times New Roman" w:hAnsi="Times New Roman" w:cs="Times New Roman"/>
          <w:sz w:val="24"/>
          <w:szCs w:val="24"/>
        </w:rPr>
        <w:t xml:space="preserve"> in workplaces.</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27"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3. Solution</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lastRenderedPageBreak/>
        <w:t>How Furnior Chair Solves the Problem</w:t>
      </w:r>
      <w:r w:rsidRPr="00E34A26">
        <w:rPr>
          <w:rFonts w:ascii="Times New Roman" w:eastAsia="Times New Roman" w:hAnsi="Times New Roman" w:cs="Times New Roman"/>
          <w:sz w:val="24"/>
          <w:szCs w:val="24"/>
        </w:rPr>
        <w:t xml:space="preserve"> Furnior Chair addresses these pain points with:</w:t>
      </w:r>
    </w:p>
    <w:p w:rsidR="00E34A26" w:rsidRPr="00E34A26" w:rsidRDefault="00E34A26" w:rsidP="00E34A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Ergonomic Designs:</w:t>
      </w:r>
      <w:r w:rsidRPr="00E34A26">
        <w:rPr>
          <w:rFonts w:ascii="Times New Roman" w:eastAsia="Times New Roman" w:hAnsi="Times New Roman" w:cs="Times New Roman"/>
          <w:sz w:val="24"/>
          <w:szCs w:val="24"/>
        </w:rPr>
        <w:t xml:space="preserve"> Chairs designed for superior back support and posture correction.</w:t>
      </w:r>
    </w:p>
    <w:p w:rsidR="00E34A26" w:rsidRPr="00E34A26" w:rsidRDefault="00E34A26" w:rsidP="00E34A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Premium Quality Materials:</w:t>
      </w:r>
      <w:r w:rsidRPr="00E34A26">
        <w:rPr>
          <w:rFonts w:ascii="Times New Roman" w:eastAsia="Times New Roman" w:hAnsi="Times New Roman" w:cs="Times New Roman"/>
          <w:sz w:val="24"/>
          <w:szCs w:val="24"/>
        </w:rPr>
        <w:t xml:space="preserve"> Use of durable wood, metal, and high-density foam for long-lasting comfort.</w:t>
      </w:r>
    </w:p>
    <w:p w:rsidR="00E34A26" w:rsidRPr="00E34A26" w:rsidRDefault="00E34A26" w:rsidP="00E34A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Customizable Styles:</w:t>
      </w:r>
      <w:r w:rsidRPr="00E34A26">
        <w:rPr>
          <w:rFonts w:ascii="Times New Roman" w:eastAsia="Times New Roman" w:hAnsi="Times New Roman" w:cs="Times New Roman"/>
          <w:sz w:val="24"/>
          <w:szCs w:val="24"/>
        </w:rPr>
        <w:t xml:space="preserve"> Options for colors, fabrics, and additional features to match various interiors.</w:t>
      </w:r>
    </w:p>
    <w:p w:rsidR="00E34A26" w:rsidRPr="00E34A26" w:rsidRDefault="00E34A26" w:rsidP="00E34A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Sustainable Production:</w:t>
      </w:r>
      <w:r w:rsidRPr="00E34A26">
        <w:rPr>
          <w:rFonts w:ascii="Times New Roman" w:eastAsia="Times New Roman" w:hAnsi="Times New Roman" w:cs="Times New Roman"/>
          <w:sz w:val="24"/>
          <w:szCs w:val="24"/>
        </w:rPr>
        <w:t xml:space="preserve"> Environmentally friendly materials and processes.</w:t>
      </w:r>
    </w:p>
    <w:p w:rsidR="00E34A26" w:rsidRPr="00E34A26" w:rsidRDefault="00E34A26" w:rsidP="00E34A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Smart Features:</w:t>
      </w:r>
      <w:r w:rsidRPr="00E34A26">
        <w:rPr>
          <w:rFonts w:ascii="Times New Roman" w:eastAsia="Times New Roman" w:hAnsi="Times New Roman" w:cs="Times New Roman"/>
          <w:sz w:val="24"/>
          <w:szCs w:val="24"/>
        </w:rPr>
        <w:t xml:space="preserve"> Some models include </w:t>
      </w:r>
      <w:r w:rsidRPr="00E34A26">
        <w:rPr>
          <w:rFonts w:ascii="Times New Roman" w:eastAsia="Times New Roman" w:hAnsi="Times New Roman" w:cs="Times New Roman"/>
          <w:b/>
          <w:bCs/>
          <w:sz w:val="24"/>
          <w:szCs w:val="24"/>
        </w:rPr>
        <w:t>adjustable height, reclining functions, and built-in massagers.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t>By focusing on comfort, durability, and innovation, Furnior Chair transforms seating into an experience rather than just a necessity.</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28"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4. Market Opportunity</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Target Market Size and Growth Potential</w:t>
      </w:r>
    </w:p>
    <w:p w:rsidR="00E34A26" w:rsidRPr="00E34A26" w:rsidRDefault="00E34A26" w:rsidP="00E34A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Target Audience:</w:t>
      </w:r>
      <w:r w:rsidRPr="00E34A26">
        <w:rPr>
          <w:rFonts w:ascii="Times New Roman" w:eastAsia="Times New Roman" w:hAnsi="Times New Roman" w:cs="Times New Roman"/>
          <w:sz w:val="24"/>
          <w:szCs w:val="24"/>
        </w:rPr>
        <w:t xml:space="preserve"> Homeowners, office workers, interior designers, hotels, and cafes.</w:t>
      </w:r>
    </w:p>
    <w:p w:rsidR="00E34A26" w:rsidRPr="00E34A26" w:rsidRDefault="00E34A26" w:rsidP="00E34A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Market Size:</w:t>
      </w:r>
      <w:r w:rsidRPr="00E34A26">
        <w:rPr>
          <w:rFonts w:ascii="Times New Roman" w:eastAsia="Times New Roman" w:hAnsi="Times New Roman" w:cs="Times New Roman"/>
          <w:sz w:val="24"/>
          <w:szCs w:val="24"/>
        </w:rPr>
        <w:t xml:space="preserve"> The Pakistani furniture industry is valued at </w:t>
      </w:r>
      <w:r w:rsidRPr="00E34A26">
        <w:rPr>
          <w:rFonts w:ascii="Times New Roman" w:eastAsia="Times New Roman" w:hAnsi="Times New Roman" w:cs="Times New Roman"/>
          <w:b/>
          <w:bCs/>
          <w:sz w:val="24"/>
          <w:szCs w:val="24"/>
        </w:rPr>
        <w:t>$2 billion</w:t>
      </w:r>
      <w:r w:rsidRPr="00E34A26">
        <w:rPr>
          <w:rFonts w:ascii="Times New Roman" w:eastAsia="Times New Roman" w:hAnsi="Times New Roman" w:cs="Times New Roman"/>
          <w:sz w:val="24"/>
          <w:szCs w:val="24"/>
        </w:rPr>
        <w:t xml:space="preserve"> and growing rapidly.</w:t>
      </w:r>
    </w:p>
    <w:p w:rsidR="00E34A26" w:rsidRPr="00E34A26" w:rsidRDefault="00E34A26" w:rsidP="00E34A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Growth Potential:</w:t>
      </w:r>
      <w:r w:rsidRPr="00E34A26">
        <w:rPr>
          <w:rFonts w:ascii="Times New Roman" w:eastAsia="Times New Roman" w:hAnsi="Times New Roman" w:cs="Times New Roman"/>
          <w:sz w:val="24"/>
          <w:szCs w:val="24"/>
        </w:rPr>
        <w:t xml:space="preserve"> Increasing demand for </w:t>
      </w:r>
      <w:r w:rsidRPr="00E34A26">
        <w:rPr>
          <w:rFonts w:ascii="Times New Roman" w:eastAsia="Times New Roman" w:hAnsi="Times New Roman" w:cs="Times New Roman"/>
          <w:b/>
          <w:bCs/>
          <w:sz w:val="24"/>
          <w:szCs w:val="24"/>
        </w:rPr>
        <w:t>aesthetic and ergonomic furniture</w:t>
      </w:r>
      <w:r w:rsidRPr="00E34A26">
        <w:rPr>
          <w:rFonts w:ascii="Times New Roman" w:eastAsia="Times New Roman" w:hAnsi="Times New Roman" w:cs="Times New Roman"/>
          <w:sz w:val="24"/>
          <w:szCs w:val="24"/>
        </w:rPr>
        <w:t xml:space="preserve"> among middle and upper-class consumers.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Key Trends and Insights</w:t>
      </w:r>
    </w:p>
    <w:p w:rsidR="00E34A26" w:rsidRPr="00E34A26" w:rsidRDefault="00E34A26" w:rsidP="00E34A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Work-from-home culture</w:t>
      </w:r>
      <w:r w:rsidRPr="00E34A26">
        <w:rPr>
          <w:rFonts w:ascii="Times New Roman" w:eastAsia="Times New Roman" w:hAnsi="Times New Roman" w:cs="Times New Roman"/>
          <w:sz w:val="24"/>
          <w:szCs w:val="24"/>
        </w:rPr>
        <w:t xml:space="preserve"> has increased demand for ergonomic seating.</w:t>
      </w:r>
    </w:p>
    <w:p w:rsidR="00E34A26" w:rsidRPr="00E34A26" w:rsidRDefault="00E34A26" w:rsidP="00E34A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Hospitality and corporate sectors</w:t>
      </w:r>
      <w:r w:rsidRPr="00E34A26">
        <w:rPr>
          <w:rFonts w:ascii="Times New Roman" w:eastAsia="Times New Roman" w:hAnsi="Times New Roman" w:cs="Times New Roman"/>
          <w:sz w:val="24"/>
          <w:szCs w:val="24"/>
        </w:rPr>
        <w:t xml:space="preserve"> are investing more in premium furniture for customer experience.</w:t>
      </w:r>
    </w:p>
    <w:p w:rsidR="00E34A26" w:rsidRPr="00E34A26" w:rsidRDefault="00E34A26" w:rsidP="00E34A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Customization and sustainability</w:t>
      </w:r>
      <w:r w:rsidRPr="00E34A26">
        <w:rPr>
          <w:rFonts w:ascii="Times New Roman" w:eastAsia="Times New Roman" w:hAnsi="Times New Roman" w:cs="Times New Roman"/>
          <w:sz w:val="24"/>
          <w:szCs w:val="24"/>
        </w:rPr>
        <w:t xml:space="preserve"> are becoming major selling points in furniture design.</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29"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5. Product</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Features of Furnior Chair</w:t>
      </w:r>
    </w:p>
    <w:p w:rsidR="00E34A26" w:rsidRPr="00E34A26" w:rsidRDefault="00E34A26" w:rsidP="00E34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Ergonomic Support:</w:t>
      </w:r>
      <w:r w:rsidRPr="00E34A26">
        <w:rPr>
          <w:rFonts w:ascii="Times New Roman" w:eastAsia="Times New Roman" w:hAnsi="Times New Roman" w:cs="Times New Roman"/>
          <w:sz w:val="24"/>
          <w:szCs w:val="24"/>
        </w:rPr>
        <w:t xml:space="preserve"> Proper lumbar and posture support to reduce back pain.</w:t>
      </w:r>
    </w:p>
    <w:p w:rsidR="00E34A26" w:rsidRPr="00E34A26" w:rsidRDefault="00E34A26" w:rsidP="00E34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High-Quality Materials:</w:t>
      </w:r>
      <w:r w:rsidRPr="00E34A26">
        <w:rPr>
          <w:rFonts w:ascii="Times New Roman" w:eastAsia="Times New Roman" w:hAnsi="Times New Roman" w:cs="Times New Roman"/>
          <w:sz w:val="24"/>
          <w:szCs w:val="24"/>
        </w:rPr>
        <w:t xml:space="preserve"> Solid wood, premium upholstery, and metal frames for durability.</w:t>
      </w:r>
    </w:p>
    <w:p w:rsidR="00E34A26" w:rsidRPr="00E34A26" w:rsidRDefault="00E34A26" w:rsidP="00E34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 Designs:</w:t>
      </w:r>
      <w:r w:rsidRPr="00E34A26">
        <w:rPr>
          <w:rFonts w:ascii="Times New Roman" w:eastAsia="Times New Roman" w:hAnsi="Times New Roman" w:cs="Times New Roman"/>
          <w:sz w:val="24"/>
          <w:szCs w:val="24"/>
        </w:rPr>
        <w:t xml:space="preserve"> Wide variety of styles, colors, and fabrics to fit any decor.</w:t>
      </w:r>
    </w:p>
    <w:p w:rsidR="00E34A26" w:rsidRPr="00E34A26" w:rsidRDefault="00E34A26" w:rsidP="00E34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Smart Features:</w:t>
      </w:r>
      <w:r w:rsidRPr="00E34A26">
        <w:rPr>
          <w:rFonts w:ascii="Times New Roman" w:eastAsia="Times New Roman" w:hAnsi="Times New Roman" w:cs="Times New Roman"/>
          <w:sz w:val="24"/>
          <w:szCs w:val="24"/>
        </w:rPr>
        <w:t xml:space="preserve"> Adjustable height, reclining options, and even massage functions in select models.</w:t>
      </w:r>
    </w:p>
    <w:p w:rsidR="00E34A26" w:rsidRPr="00E34A26" w:rsidRDefault="00E34A26" w:rsidP="00E34A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lastRenderedPageBreak/>
        <w:t>Eco-Friendly Manufacturing:</w:t>
      </w:r>
      <w:r w:rsidRPr="00E34A26">
        <w:rPr>
          <w:rFonts w:ascii="Times New Roman" w:eastAsia="Times New Roman" w:hAnsi="Times New Roman" w:cs="Times New Roman"/>
          <w:sz w:val="24"/>
          <w:szCs w:val="24"/>
        </w:rPr>
        <w:t xml:space="preserve"> Sustainable materials and responsible production processes.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Live Demonstration &amp; Visuals</w:t>
      </w:r>
    </w:p>
    <w:p w:rsidR="00E34A26" w:rsidRPr="00E34A26" w:rsidRDefault="00E34A26" w:rsidP="00E34A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Website Mockups:</w:t>
      </w:r>
      <w:r w:rsidRPr="00E34A26">
        <w:rPr>
          <w:rFonts w:ascii="Times New Roman" w:eastAsia="Times New Roman" w:hAnsi="Times New Roman" w:cs="Times New Roman"/>
          <w:sz w:val="24"/>
          <w:szCs w:val="24"/>
        </w:rPr>
        <w:t xml:space="preserve"> Showcase different chair models, styles, and user reviews.</w:t>
      </w:r>
    </w:p>
    <w:p w:rsidR="00E34A26" w:rsidRPr="00E34A26" w:rsidRDefault="00E34A26" w:rsidP="00E34A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Customization Tool:</w:t>
      </w:r>
      <w:r w:rsidRPr="00E34A26">
        <w:rPr>
          <w:rFonts w:ascii="Times New Roman" w:eastAsia="Times New Roman" w:hAnsi="Times New Roman" w:cs="Times New Roman"/>
          <w:sz w:val="24"/>
          <w:szCs w:val="24"/>
        </w:rPr>
        <w:t xml:space="preserve"> Allow customers to design their own chair online.</w:t>
      </w:r>
    </w:p>
    <w:p w:rsidR="00E34A26" w:rsidRPr="00E34A26" w:rsidRDefault="00E34A26" w:rsidP="00E34A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Product Showcase:</w:t>
      </w:r>
      <w:r w:rsidRPr="00E34A26">
        <w:rPr>
          <w:rFonts w:ascii="Times New Roman" w:eastAsia="Times New Roman" w:hAnsi="Times New Roman" w:cs="Times New Roman"/>
          <w:sz w:val="24"/>
          <w:szCs w:val="24"/>
        </w:rPr>
        <w:t xml:space="preserve"> Highlight premium and bestselling models.</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0"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6. Business Model</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Revenue Streams</w:t>
      </w:r>
    </w:p>
    <w:p w:rsidR="00E34A26" w:rsidRPr="00E34A26" w:rsidRDefault="00E34A26" w:rsidP="00E34A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Direct Sales:</w:t>
      </w:r>
      <w:r w:rsidRPr="00E34A26">
        <w:rPr>
          <w:rFonts w:ascii="Times New Roman" w:eastAsia="Times New Roman" w:hAnsi="Times New Roman" w:cs="Times New Roman"/>
          <w:sz w:val="24"/>
          <w:szCs w:val="24"/>
        </w:rPr>
        <w:t xml:space="preserve"> Through online store and retail partnerships.</w:t>
      </w:r>
    </w:p>
    <w:p w:rsidR="00E34A26" w:rsidRPr="00E34A26" w:rsidRDefault="00E34A26" w:rsidP="00E34A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Corporate &amp; Bulk Orders:</w:t>
      </w:r>
      <w:r w:rsidRPr="00E34A26">
        <w:rPr>
          <w:rFonts w:ascii="Times New Roman" w:eastAsia="Times New Roman" w:hAnsi="Times New Roman" w:cs="Times New Roman"/>
          <w:sz w:val="24"/>
          <w:szCs w:val="24"/>
        </w:rPr>
        <w:t xml:space="preserve"> Supplying to offices, hotels, and event spaces.</w:t>
      </w:r>
    </w:p>
    <w:p w:rsidR="00E34A26" w:rsidRPr="00E34A26" w:rsidRDefault="00E34A26" w:rsidP="00E34A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Customization Fees:</w:t>
      </w:r>
      <w:r w:rsidRPr="00E34A26">
        <w:rPr>
          <w:rFonts w:ascii="Times New Roman" w:eastAsia="Times New Roman" w:hAnsi="Times New Roman" w:cs="Times New Roman"/>
          <w:sz w:val="24"/>
          <w:szCs w:val="24"/>
        </w:rPr>
        <w:t xml:space="preserve"> Premium charges for personalized designs.</w:t>
      </w:r>
    </w:p>
    <w:p w:rsidR="00E34A26" w:rsidRPr="00E34A26" w:rsidRDefault="00E34A26" w:rsidP="00E34A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Subscription Plans:</w:t>
      </w:r>
      <w:r w:rsidRPr="00E34A26">
        <w:rPr>
          <w:rFonts w:ascii="Times New Roman" w:eastAsia="Times New Roman" w:hAnsi="Times New Roman" w:cs="Times New Roman"/>
          <w:sz w:val="24"/>
          <w:szCs w:val="24"/>
        </w:rPr>
        <w:t xml:space="preserve"> Maintenance and warranty services for long-term customers.</w:t>
      </w:r>
    </w:p>
    <w:p w:rsidR="00E34A26" w:rsidRPr="00E34A26" w:rsidRDefault="00E34A26" w:rsidP="00E34A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Affiliate Partnerships:</w:t>
      </w:r>
      <w:r w:rsidRPr="00E34A26">
        <w:rPr>
          <w:rFonts w:ascii="Times New Roman" w:eastAsia="Times New Roman" w:hAnsi="Times New Roman" w:cs="Times New Roman"/>
          <w:sz w:val="24"/>
          <w:szCs w:val="24"/>
        </w:rPr>
        <w:t xml:space="preserve"> Collaborations with interior designers and home decor brands.</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1"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7. Marketing Strategy</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Customer Acquisition</w:t>
      </w:r>
    </w:p>
    <w:p w:rsidR="00E34A26" w:rsidRPr="00E34A26" w:rsidRDefault="00E34A26" w:rsidP="00E34A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Digital Marketing:</w:t>
      </w:r>
      <w:r w:rsidRPr="00E34A26">
        <w:rPr>
          <w:rFonts w:ascii="Times New Roman" w:eastAsia="Times New Roman" w:hAnsi="Times New Roman" w:cs="Times New Roman"/>
          <w:sz w:val="24"/>
          <w:szCs w:val="24"/>
        </w:rPr>
        <w:t xml:space="preserve"> Social media ads, influencer collaborations, and Google Ads.</w:t>
      </w:r>
    </w:p>
    <w:p w:rsidR="00E34A26" w:rsidRPr="00E34A26" w:rsidRDefault="00E34A26" w:rsidP="00E34A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SEO &amp; Content Marketing:</w:t>
      </w:r>
      <w:r w:rsidRPr="00E34A26">
        <w:rPr>
          <w:rFonts w:ascii="Times New Roman" w:eastAsia="Times New Roman" w:hAnsi="Times New Roman" w:cs="Times New Roman"/>
          <w:sz w:val="24"/>
          <w:szCs w:val="24"/>
        </w:rPr>
        <w:t xml:space="preserve"> Blogs on ergonomics, workspace aesthetics, and furniture trends.</w:t>
      </w:r>
    </w:p>
    <w:p w:rsidR="00E34A26" w:rsidRPr="00E34A26" w:rsidRDefault="00E34A26" w:rsidP="00E34A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Retail Partnerships:</w:t>
      </w:r>
      <w:r w:rsidRPr="00E34A26">
        <w:rPr>
          <w:rFonts w:ascii="Times New Roman" w:eastAsia="Times New Roman" w:hAnsi="Times New Roman" w:cs="Times New Roman"/>
          <w:sz w:val="24"/>
          <w:szCs w:val="24"/>
        </w:rPr>
        <w:t xml:space="preserve"> Collaborations with furniture showrooms and interior designers.</w:t>
      </w:r>
    </w:p>
    <w:p w:rsidR="00E34A26" w:rsidRPr="00E34A26" w:rsidRDefault="00E34A26" w:rsidP="00E34A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Referral Program:</w:t>
      </w:r>
      <w:r w:rsidRPr="00E34A26">
        <w:rPr>
          <w:rFonts w:ascii="Times New Roman" w:eastAsia="Times New Roman" w:hAnsi="Times New Roman" w:cs="Times New Roman"/>
          <w:sz w:val="24"/>
          <w:szCs w:val="24"/>
        </w:rPr>
        <w:t xml:space="preserve"> Discounts and incentives for customer referrals.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Customer Retention</w:t>
      </w:r>
    </w:p>
    <w:p w:rsidR="00E34A26" w:rsidRPr="00E34A26" w:rsidRDefault="00E34A26" w:rsidP="00E34A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Loyalty Program:</w:t>
      </w:r>
      <w:r w:rsidRPr="00E34A26">
        <w:rPr>
          <w:rFonts w:ascii="Times New Roman" w:eastAsia="Times New Roman" w:hAnsi="Times New Roman" w:cs="Times New Roman"/>
          <w:sz w:val="24"/>
          <w:szCs w:val="24"/>
        </w:rPr>
        <w:t xml:space="preserve"> Discounts on repeat purchases and referrals.</w:t>
      </w:r>
    </w:p>
    <w:p w:rsidR="00E34A26" w:rsidRPr="00E34A26" w:rsidRDefault="00E34A26" w:rsidP="00E34A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Educational Content:</w:t>
      </w:r>
      <w:r w:rsidRPr="00E34A26">
        <w:rPr>
          <w:rFonts w:ascii="Times New Roman" w:eastAsia="Times New Roman" w:hAnsi="Times New Roman" w:cs="Times New Roman"/>
          <w:sz w:val="24"/>
          <w:szCs w:val="24"/>
        </w:rPr>
        <w:t xml:space="preserve"> Guides on proper seating posture and workspace setup.</w:t>
      </w:r>
    </w:p>
    <w:p w:rsidR="00E34A26" w:rsidRPr="00E34A26" w:rsidRDefault="00E34A26" w:rsidP="00E34A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Excellent Customer Support:</w:t>
      </w:r>
      <w:r w:rsidRPr="00E34A26">
        <w:rPr>
          <w:rFonts w:ascii="Times New Roman" w:eastAsia="Times New Roman" w:hAnsi="Times New Roman" w:cs="Times New Roman"/>
          <w:sz w:val="24"/>
          <w:szCs w:val="24"/>
        </w:rPr>
        <w:t xml:space="preserve"> 24/7 assistance for order tracking and product queries.</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2"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8. Team</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Key Members and Roles</w:t>
      </w:r>
    </w:p>
    <w:p w:rsidR="00E34A26" w:rsidRPr="00E34A26" w:rsidRDefault="00E34A26" w:rsidP="00E34A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Founder &amp; CEO:</w:t>
      </w:r>
      <w:r w:rsidRPr="00E34A26">
        <w:rPr>
          <w:rFonts w:ascii="Times New Roman" w:eastAsia="Times New Roman" w:hAnsi="Times New Roman" w:cs="Times New Roman"/>
          <w:sz w:val="24"/>
          <w:szCs w:val="24"/>
        </w:rPr>
        <w:t xml:space="preserve"> Leads business strategy and product innovation.</w:t>
      </w:r>
    </w:p>
    <w:p w:rsidR="00E34A26" w:rsidRPr="00E34A26" w:rsidRDefault="00E34A26" w:rsidP="00E34A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lastRenderedPageBreak/>
        <w:t>Head of Design:</w:t>
      </w:r>
      <w:r w:rsidRPr="00E34A26">
        <w:rPr>
          <w:rFonts w:ascii="Times New Roman" w:eastAsia="Times New Roman" w:hAnsi="Times New Roman" w:cs="Times New Roman"/>
          <w:sz w:val="24"/>
          <w:szCs w:val="24"/>
        </w:rPr>
        <w:t xml:space="preserve"> Oversees chair aesthetics, comfort engineering, and material selection.</w:t>
      </w:r>
    </w:p>
    <w:p w:rsidR="00E34A26" w:rsidRPr="00E34A26" w:rsidRDefault="00E34A26" w:rsidP="00E34A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Marketing Director:</w:t>
      </w:r>
      <w:r w:rsidRPr="00E34A26">
        <w:rPr>
          <w:rFonts w:ascii="Times New Roman" w:eastAsia="Times New Roman" w:hAnsi="Times New Roman" w:cs="Times New Roman"/>
          <w:sz w:val="24"/>
          <w:szCs w:val="24"/>
        </w:rPr>
        <w:t xml:space="preserve"> Manages branding, customer outreach, and digital campaigns.</w:t>
      </w:r>
    </w:p>
    <w:p w:rsidR="00E34A26" w:rsidRPr="00E34A26" w:rsidRDefault="00E34A26" w:rsidP="00E34A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Operations Manager:</w:t>
      </w:r>
      <w:r w:rsidRPr="00E34A26">
        <w:rPr>
          <w:rFonts w:ascii="Times New Roman" w:eastAsia="Times New Roman" w:hAnsi="Times New Roman" w:cs="Times New Roman"/>
          <w:sz w:val="24"/>
          <w:szCs w:val="24"/>
        </w:rPr>
        <w:t xml:space="preserve"> Handles logistics, supplier relationships, and quality control.</w:t>
      </w:r>
    </w:p>
    <w:p w:rsidR="00E34A26" w:rsidRPr="00E34A26" w:rsidRDefault="00E34A26" w:rsidP="00E34A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Financial Advisor:</w:t>
      </w:r>
      <w:r w:rsidRPr="00E34A26">
        <w:rPr>
          <w:rFonts w:ascii="Times New Roman" w:eastAsia="Times New Roman" w:hAnsi="Times New Roman" w:cs="Times New Roman"/>
          <w:sz w:val="24"/>
          <w:szCs w:val="24"/>
        </w:rPr>
        <w:t xml:space="preserve"> Manages budgeting, pricing strategy, and revenue projections.</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3"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9. Financial Projections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Expected Revenue and Costs</w:t>
      </w:r>
    </w:p>
    <w:p w:rsidR="00E34A26" w:rsidRPr="00E34A26" w:rsidRDefault="00E34A26" w:rsidP="00E34A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Year 1:</w:t>
      </w:r>
      <w:r w:rsidRPr="00E34A26">
        <w:rPr>
          <w:rFonts w:ascii="Times New Roman" w:eastAsia="Times New Roman" w:hAnsi="Times New Roman" w:cs="Times New Roman"/>
          <w:sz w:val="24"/>
          <w:szCs w:val="24"/>
        </w:rPr>
        <w:t xml:space="preserve"> Revenue of </w:t>
      </w:r>
      <w:r w:rsidRPr="00E34A26">
        <w:rPr>
          <w:rFonts w:ascii="Times New Roman" w:eastAsia="Times New Roman" w:hAnsi="Times New Roman" w:cs="Times New Roman"/>
          <w:b/>
          <w:bCs/>
          <w:sz w:val="24"/>
          <w:szCs w:val="24"/>
        </w:rPr>
        <w:t>$300,000</w:t>
      </w:r>
      <w:r w:rsidRPr="00E34A26">
        <w:rPr>
          <w:rFonts w:ascii="Times New Roman" w:eastAsia="Times New Roman" w:hAnsi="Times New Roman" w:cs="Times New Roman"/>
          <w:sz w:val="24"/>
          <w:szCs w:val="24"/>
        </w:rPr>
        <w:t xml:space="preserve"> with a focus on branding and digital presence.</w:t>
      </w:r>
    </w:p>
    <w:p w:rsidR="00E34A26" w:rsidRPr="00E34A26" w:rsidRDefault="00E34A26" w:rsidP="00E34A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Year 2:</w:t>
      </w:r>
      <w:r w:rsidRPr="00E34A26">
        <w:rPr>
          <w:rFonts w:ascii="Times New Roman" w:eastAsia="Times New Roman" w:hAnsi="Times New Roman" w:cs="Times New Roman"/>
          <w:sz w:val="24"/>
          <w:szCs w:val="24"/>
        </w:rPr>
        <w:t xml:space="preserve"> Revenue of </w:t>
      </w:r>
      <w:r w:rsidRPr="00E34A26">
        <w:rPr>
          <w:rFonts w:ascii="Times New Roman" w:eastAsia="Times New Roman" w:hAnsi="Times New Roman" w:cs="Times New Roman"/>
          <w:b/>
          <w:bCs/>
          <w:sz w:val="24"/>
          <w:szCs w:val="24"/>
        </w:rPr>
        <w:t>$750,000</w:t>
      </w:r>
      <w:r w:rsidRPr="00E34A26">
        <w:rPr>
          <w:rFonts w:ascii="Times New Roman" w:eastAsia="Times New Roman" w:hAnsi="Times New Roman" w:cs="Times New Roman"/>
          <w:sz w:val="24"/>
          <w:szCs w:val="24"/>
        </w:rPr>
        <w:t xml:space="preserve"> as online and corporate sales expand.</w:t>
      </w:r>
    </w:p>
    <w:p w:rsidR="00E34A26" w:rsidRPr="00E34A26" w:rsidRDefault="00E34A26" w:rsidP="00E34A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Year 3:</w:t>
      </w:r>
      <w:r w:rsidRPr="00E34A26">
        <w:rPr>
          <w:rFonts w:ascii="Times New Roman" w:eastAsia="Times New Roman" w:hAnsi="Times New Roman" w:cs="Times New Roman"/>
          <w:sz w:val="24"/>
          <w:szCs w:val="24"/>
        </w:rPr>
        <w:t xml:space="preserve"> Revenue of </w:t>
      </w:r>
      <w:r w:rsidRPr="00E34A26">
        <w:rPr>
          <w:rFonts w:ascii="Times New Roman" w:eastAsia="Times New Roman" w:hAnsi="Times New Roman" w:cs="Times New Roman"/>
          <w:b/>
          <w:bCs/>
          <w:sz w:val="24"/>
          <w:szCs w:val="24"/>
        </w:rPr>
        <w:t>$1.5 million</w:t>
      </w:r>
      <w:r w:rsidRPr="00E34A26">
        <w:rPr>
          <w:rFonts w:ascii="Times New Roman" w:eastAsia="Times New Roman" w:hAnsi="Times New Roman" w:cs="Times New Roman"/>
          <w:sz w:val="24"/>
          <w:szCs w:val="24"/>
        </w:rPr>
        <w:t xml:space="preserve"> with bulk orders and premium product launches.</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Costs</w:t>
      </w:r>
    </w:p>
    <w:p w:rsidR="00E34A26" w:rsidRPr="00E34A26" w:rsidRDefault="00E34A26" w:rsidP="00E34A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Product Development &amp; Manufacturing:</w:t>
      </w:r>
      <w:r w:rsidRPr="00E34A26">
        <w:rPr>
          <w:rFonts w:ascii="Times New Roman" w:eastAsia="Times New Roman" w:hAnsi="Times New Roman" w:cs="Times New Roman"/>
          <w:sz w:val="24"/>
          <w:szCs w:val="24"/>
        </w:rPr>
        <w:t xml:space="preserve"> $150,000 annually.</w:t>
      </w:r>
    </w:p>
    <w:p w:rsidR="00E34A26" w:rsidRPr="00E34A26" w:rsidRDefault="00E34A26" w:rsidP="00E34A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Marketing &amp; Advertising:</w:t>
      </w:r>
      <w:r w:rsidRPr="00E34A26">
        <w:rPr>
          <w:rFonts w:ascii="Times New Roman" w:eastAsia="Times New Roman" w:hAnsi="Times New Roman" w:cs="Times New Roman"/>
          <w:sz w:val="24"/>
          <w:szCs w:val="24"/>
        </w:rPr>
        <w:t xml:space="preserve"> $80,000 annually.</w:t>
      </w:r>
    </w:p>
    <w:p w:rsidR="00E34A26" w:rsidRPr="00E34A26" w:rsidRDefault="00E34A26" w:rsidP="00E34A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Operational &amp; Logistics Costs:</w:t>
      </w:r>
      <w:r w:rsidRPr="00E34A26">
        <w:rPr>
          <w:rFonts w:ascii="Times New Roman" w:eastAsia="Times New Roman" w:hAnsi="Times New Roman" w:cs="Times New Roman"/>
          <w:sz w:val="24"/>
          <w:szCs w:val="24"/>
        </w:rPr>
        <w:t xml:space="preserve"> $100,000 annually.</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4"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10. Call to Action</w: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What We’re Asking For</w:t>
      </w:r>
    </w:p>
    <w:p w:rsidR="00E34A26" w:rsidRPr="00E34A26" w:rsidRDefault="00E34A26" w:rsidP="00E34A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Funding:</w:t>
      </w:r>
      <w:r w:rsidRPr="00E34A26">
        <w:rPr>
          <w:rFonts w:ascii="Times New Roman" w:eastAsia="Times New Roman" w:hAnsi="Times New Roman" w:cs="Times New Roman"/>
          <w:sz w:val="24"/>
          <w:szCs w:val="24"/>
        </w:rPr>
        <w:t xml:space="preserve"> Seeking </w:t>
      </w:r>
      <w:r w:rsidRPr="00E34A26">
        <w:rPr>
          <w:rFonts w:ascii="Times New Roman" w:eastAsia="Times New Roman" w:hAnsi="Times New Roman" w:cs="Times New Roman"/>
          <w:b/>
          <w:bCs/>
          <w:sz w:val="24"/>
          <w:szCs w:val="24"/>
        </w:rPr>
        <w:t>$500,000 in seed funding</w:t>
      </w:r>
      <w:r w:rsidRPr="00E34A26">
        <w:rPr>
          <w:rFonts w:ascii="Times New Roman" w:eastAsia="Times New Roman" w:hAnsi="Times New Roman" w:cs="Times New Roman"/>
          <w:sz w:val="24"/>
          <w:szCs w:val="24"/>
        </w:rPr>
        <w:t xml:space="preserve"> for production, marketing, and expansion.</w:t>
      </w:r>
    </w:p>
    <w:p w:rsidR="00E34A26" w:rsidRPr="00E34A26" w:rsidRDefault="00E34A26" w:rsidP="00E34A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Partnerships:</w:t>
      </w:r>
      <w:r w:rsidRPr="00E34A26">
        <w:rPr>
          <w:rFonts w:ascii="Times New Roman" w:eastAsia="Times New Roman" w:hAnsi="Times New Roman" w:cs="Times New Roman"/>
          <w:sz w:val="24"/>
          <w:szCs w:val="24"/>
        </w:rPr>
        <w:t xml:space="preserve"> Collaborating with home decor stores, office suppliers, and furniture distributors.</w:t>
      </w:r>
    </w:p>
    <w:p w:rsidR="00E34A26" w:rsidRPr="00E34A26" w:rsidRDefault="00E34A26" w:rsidP="00E34A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Mentorship:</w:t>
      </w:r>
      <w:r w:rsidRPr="00E34A26">
        <w:rPr>
          <w:rFonts w:ascii="Times New Roman" w:eastAsia="Times New Roman" w:hAnsi="Times New Roman" w:cs="Times New Roman"/>
          <w:sz w:val="24"/>
          <w:szCs w:val="24"/>
        </w:rPr>
        <w:t xml:space="preserve"> Industry experts to guide business growth and international expansion.</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5" style="width:0;height:1.5pt" o:hralign="center" o:hrstd="t" o:hr="t" fillcolor="#a0a0a0" stroked="f"/>
        </w:pict>
      </w:r>
    </w:p>
    <w:p w:rsidR="00E34A26" w:rsidRPr="00E34A26" w:rsidRDefault="00E34A26" w:rsidP="00E34A26">
      <w:pPr>
        <w:spacing w:before="100" w:beforeAutospacing="1" w:after="100" w:afterAutospacing="1" w:line="240" w:lineRule="auto"/>
        <w:outlineLvl w:val="2"/>
        <w:rPr>
          <w:rFonts w:ascii="Times New Roman" w:eastAsia="Times New Roman" w:hAnsi="Times New Roman" w:cs="Times New Roman"/>
          <w:b/>
          <w:bCs/>
          <w:sz w:val="27"/>
          <w:szCs w:val="27"/>
        </w:rPr>
      </w:pPr>
      <w:r w:rsidRPr="00E34A26">
        <w:rPr>
          <w:rFonts w:ascii="Times New Roman" w:eastAsia="Times New Roman" w:hAnsi="Times New Roman" w:cs="Times New Roman"/>
          <w:b/>
          <w:bCs/>
          <w:sz w:val="27"/>
          <w:szCs w:val="27"/>
        </w:rPr>
        <w:t>Conclusion</w:t>
      </w:r>
    </w:p>
    <w:p w:rsidR="00E34A26" w:rsidRPr="00E34A26" w:rsidRDefault="00C23DFF" w:rsidP="00E34A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Furni</w:t>
      </w:r>
      <w:r w:rsidR="00E34A26" w:rsidRPr="00E34A26">
        <w:rPr>
          <w:rFonts w:ascii="Times New Roman" w:eastAsia="Times New Roman" w:hAnsi="Times New Roman" w:cs="Times New Roman"/>
          <w:sz w:val="24"/>
          <w:szCs w:val="24"/>
        </w:rPr>
        <w:t>r</w:t>
      </w:r>
      <w:r>
        <w:rPr>
          <w:rFonts w:ascii="Times New Roman" w:eastAsia="Times New Roman" w:hAnsi="Times New Roman" w:cs="Times New Roman"/>
          <w:sz w:val="24"/>
          <w:szCs w:val="24"/>
        </w:rPr>
        <w:t>o</w:t>
      </w:r>
      <w:r w:rsidR="00E504C1">
        <w:rPr>
          <w:rFonts w:ascii="Times New Roman" w:eastAsia="Times New Roman" w:hAnsi="Times New Roman" w:cs="Times New Roman"/>
          <w:sz w:val="24"/>
          <w:szCs w:val="24"/>
        </w:rPr>
        <w:t>s</w:t>
      </w:r>
      <w:r w:rsidR="00E34A26" w:rsidRPr="00E34A26">
        <w:rPr>
          <w:rFonts w:ascii="Times New Roman" w:eastAsia="Times New Roman" w:hAnsi="Times New Roman" w:cs="Times New Roman"/>
          <w:sz w:val="24"/>
          <w:szCs w:val="24"/>
        </w:rPr>
        <w:t xml:space="preserve"> Chair is set to redefine seating experiences in Pakistan by offering innovative, ergonomic, and stylish chairs that cater to modern needs. With a strong market opportunity, a well-structured business model, and a passionate team, we are ready to make a significant impact in the furniture industry. Join us in creating a future where comfort meets design!</w:t>
      </w:r>
    </w:p>
    <w:p w:rsidR="00E34A26" w:rsidRPr="00E34A26" w:rsidRDefault="00E34A26" w:rsidP="00E34A26">
      <w:pPr>
        <w:spacing w:after="0"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sz w:val="24"/>
          <w:szCs w:val="24"/>
        </w:rPr>
        <w:pict>
          <v:rect id="_x0000_i1036" style="width:0;height:1.5pt" o:hralign="center" o:hrstd="t" o:hr="t" fillcolor="#a0a0a0" stroked="f"/>
        </w:pict>
      </w:r>
    </w:p>
    <w:p w:rsidR="00E34A26" w:rsidRPr="00E34A26" w:rsidRDefault="00E34A26" w:rsidP="00E34A26">
      <w:pPr>
        <w:spacing w:before="100" w:beforeAutospacing="1" w:after="100" w:afterAutospacing="1" w:line="240" w:lineRule="auto"/>
        <w:rPr>
          <w:rFonts w:ascii="Times New Roman" w:eastAsia="Times New Roman" w:hAnsi="Times New Roman" w:cs="Times New Roman"/>
          <w:sz w:val="24"/>
          <w:szCs w:val="24"/>
        </w:rPr>
      </w:pPr>
      <w:r w:rsidRPr="00E34A26">
        <w:rPr>
          <w:rFonts w:ascii="Times New Roman" w:eastAsia="Times New Roman" w:hAnsi="Times New Roman" w:cs="Times New Roman"/>
          <w:b/>
          <w:bCs/>
          <w:sz w:val="24"/>
          <w:szCs w:val="24"/>
        </w:rPr>
        <w:t>Prepared for:</w:t>
      </w:r>
      <w:r w:rsidRPr="00E34A26">
        <w:rPr>
          <w:rFonts w:ascii="Times New Roman" w:eastAsia="Times New Roman" w:hAnsi="Times New Roman" w:cs="Times New Roman"/>
          <w:sz w:val="24"/>
          <w:szCs w:val="24"/>
        </w:rPr>
        <w:t xml:space="preserve"> Investors, Retail Partners, and Industry Experts</w:t>
      </w:r>
      <w:r w:rsidRPr="00E34A26">
        <w:rPr>
          <w:rFonts w:ascii="Times New Roman" w:eastAsia="Times New Roman" w:hAnsi="Times New Roman" w:cs="Times New Roman"/>
          <w:sz w:val="24"/>
          <w:szCs w:val="24"/>
        </w:rPr>
        <w:br/>
      </w:r>
      <w:r w:rsidRPr="00E34A26">
        <w:rPr>
          <w:rFonts w:ascii="Times New Roman" w:eastAsia="Times New Roman" w:hAnsi="Times New Roman" w:cs="Times New Roman"/>
          <w:b/>
          <w:bCs/>
          <w:sz w:val="24"/>
          <w:szCs w:val="24"/>
        </w:rPr>
        <w:t>Prepared by:</w:t>
      </w:r>
      <w:r>
        <w:rPr>
          <w:rFonts w:ascii="Times New Roman" w:eastAsia="Times New Roman" w:hAnsi="Times New Roman" w:cs="Times New Roman"/>
          <w:sz w:val="24"/>
          <w:szCs w:val="24"/>
        </w:rPr>
        <w:t xml:space="preserve"> waqas</w:t>
      </w:r>
      <w:r w:rsidRPr="00E34A26">
        <w:rPr>
          <w:rFonts w:ascii="Times New Roman" w:eastAsia="Times New Roman" w:hAnsi="Times New Roman" w:cs="Times New Roman"/>
          <w:sz w:val="24"/>
          <w:szCs w:val="24"/>
        </w:rPr>
        <w:t>, Founder &amp; CEO of Furnior Chair</w:t>
      </w:r>
      <w:r w:rsidRPr="00E34A26">
        <w:rPr>
          <w:rFonts w:ascii="Times New Roman" w:eastAsia="Times New Roman" w:hAnsi="Times New Roman" w:cs="Times New Roman"/>
          <w:sz w:val="24"/>
          <w:szCs w:val="24"/>
        </w:rPr>
        <w:br/>
      </w:r>
      <w:r w:rsidRPr="00E34A26">
        <w:rPr>
          <w:rFonts w:ascii="Times New Roman" w:eastAsia="Times New Roman" w:hAnsi="Times New Roman" w:cs="Times New Roman"/>
          <w:b/>
          <w:bCs/>
          <w:sz w:val="24"/>
          <w:szCs w:val="24"/>
        </w:rPr>
        <w:t>Contact Information:</w:t>
      </w:r>
      <w:r>
        <w:rPr>
          <w:rFonts w:ascii="Times New Roman" w:eastAsia="Times New Roman" w:hAnsi="Times New Roman" w:cs="Times New Roman"/>
          <w:sz w:val="24"/>
          <w:szCs w:val="24"/>
        </w:rPr>
        <w:t xml:space="preserve"> Rvwaqas602@gmail.com | 03480227414</w:t>
      </w:r>
    </w:p>
    <w:p w:rsidR="00020058" w:rsidRPr="00E34A26" w:rsidRDefault="00E504C1" w:rsidP="00E34A26"/>
    <w:sectPr w:rsidR="00020058" w:rsidRPr="00E34A26" w:rsidSect="002B5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38B"/>
    <w:multiLevelType w:val="multilevel"/>
    <w:tmpl w:val="0C9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6E6C"/>
    <w:multiLevelType w:val="multilevel"/>
    <w:tmpl w:val="D3C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A0718"/>
    <w:multiLevelType w:val="multilevel"/>
    <w:tmpl w:val="96E8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268B5"/>
    <w:multiLevelType w:val="multilevel"/>
    <w:tmpl w:val="885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7343A"/>
    <w:multiLevelType w:val="multilevel"/>
    <w:tmpl w:val="980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3262F"/>
    <w:multiLevelType w:val="multilevel"/>
    <w:tmpl w:val="019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71763"/>
    <w:multiLevelType w:val="multilevel"/>
    <w:tmpl w:val="E82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124D7"/>
    <w:multiLevelType w:val="multilevel"/>
    <w:tmpl w:val="25AA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B48"/>
    <w:multiLevelType w:val="multilevel"/>
    <w:tmpl w:val="B9B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F6DCE"/>
    <w:multiLevelType w:val="multilevel"/>
    <w:tmpl w:val="792E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C016C9"/>
    <w:multiLevelType w:val="multilevel"/>
    <w:tmpl w:val="82C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12173A"/>
    <w:multiLevelType w:val="multilevel"/>
    <w:tmpl w:val="5E6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CD421F"/>
    <w:multiLevelType w:val="multilevel"/>
    <w:tmpl w:val="D308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F66146"/>
    <w:multiLevelType w:val="multilevel"/>
    <w:tmpl w:val="0AC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C2082"/>
    <w:multiLevelType w:val="multilevel"/>
    <w:tmpl w:val="814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4A707B"/>
    <w:multiLevelType w:val="multilevel"/>
    <w:tmpl w:val="C080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800030"/>
    <w:multiLevelType w:val="multilevel"/>
    <w:tmpl w:val="9F2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D7263"/>
    <w:multiLevelType w:val="multilevel"/>
    <w:tmpl w:val="3DD0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3F13F3"/>
    <w:multiLevelType w:val="multilevel"/>
    <w:tmpl w:val="EAD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91A2E"/>
    <w:multiLevelType w:val="multilevel"/>
    <w:tmpl w:val="0B22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CC41A1"/>
    <w:multiLevelType w:val="multilevel"/>
    <w:tmpl w:val="F60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494496"/>
    <w:multiLevelType w:val="multilevel"/>
    <w:tmpl w:val="C0B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044F1D"/>
    <w:multiLevelType w:val="multilevel"/>
    <w:tmpl w:val="9D9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309AC"/>
    <w:multiLevelType w:val="multilevel"/>
    <w:tmpl w:val="839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2E02AC"/>
    <w:multiLevelType w:val="multilevel"/>
    <w:tmpl w:val="4D2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807A3"/>
    <w:multiLevelType w:val="multilevel"/>
    <w:tmpl w:val="2EB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3D5B9F"/>
    <w:multiLevelType w:val="multilevel"/>
    <w:tmpl w:val="47A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8C15E9"/>
    <w:multiLevelType w:val="multilevel"/>
    <w:tmpl w:val="6A1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F35D7"/>
    <w:multiLevelType w:val="multilevel"/>
    <w:tmpl w:val="917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12E8C"/>
    <w:multiLevelType w:val="multilevel"/>
    <w:tmpl w:val="F3F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15"/>
  </w:num>
  <w:num w:numId="5">
    <w:abstractNumId w:val="24"/>
  </w:num>
  <w:num w:numId="6">
    <w:abstractNumId w:val="4"/>
  </w:num>
  <w:num w:numId="7">
    <w:abstractNumId w:val="28"/>
  </w:num>
  <w:num w:numId="8">
    <w:abstractNumId w:val="11"/>
  </w:num>
  <w:num w:numId="9">
    <w:abstractNumId w:val="7"/>
  </w:num>
  <w:num w:numId="10">
    <w:abstractNumId w:val="21"/>
  </w:num>
  <w:num w:numId="11">
    <w:abstractNumId w:val="29"/>
  </w:num>
  <w:num w:numId="12">
    <w:abstractNumId w:val="17"/>
  </w:num>
  <w:num w:numId="13">
    <w:abstractNumId w:val="27"/>
  </w:num>
  <w:num w:numId="14">
    <w:abstractNumId w:val="5"/>
  </w:num>
  <w:num w:numId="15">
    <w:abstractNumId w:val="12"/>
  </w:num>
  <w:num w:numId="16">
    <w:abstractNumId w:val="2"/>
  </w:num>
  <w:num w:numId="17">
    <w:abstractNumId w:val="6"/>
  </w:num>
  <w:num w:numId="18">
    <w:abstractNumId w:val="19"/>
  </w:num>
  <w:num w:numId="19">
    <w:abstractNumId w:val="9"/>
  </w:num>
  <w:num w:numId="20">
    <w:abstractNumId w:val="18"/>
  </w:num>
  <w:num w:numId="21">
    <w:abstractNumId w:val="22"/>
  </w:num>
  <w:num w:numId="22">
    <w:abstractNumId w:val="25"/>
  </w:num>
  <w:num w:numId="23">
    <w:abstractNumId w:val="0"/>
  </w:num>
  <w:num w:numId="24">
    <w:abstractNumId w:val="20"/>
  </w:num>
  <w:num w:numId="25">
    <w:abstractNumId w:val="10"/>
  </w:num>
  <w:num w:numId="26">
    <w:abstractNumId w:val="8"/>
  </w:num>
  <w:num w:numId="27">
    <w:abstractNumId w:val="26"/>
  </w:num>
  <w:num w:numId="28">
    <w:abstractNumId w:val="3"/>
  </w:num>
  <w:num w:numId="29">
    <w:abstractNumId w:val="23"/>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94A6F"/>
    <w:rsid w:val="00056A0F"/>
    <w:rsid w:val="00094A6F"/>
    <w:rsid w:val="002B5583"/>
    <w:rsid w:val="005305DB"/>
    <w:rsid w:val="00C23DFF"/>
    <w:rsid w:val="00E34A26"/>
    <w:rsid w:val="00E504C1"/>
    <w:rsid w:val="00F86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83"/>
  </w:style>
  <w:style w:type="paragraph" w:styleId="Heading1">
    <w:name w:val="heading 1"/>
    <w:basedOn w:val="Normal"/>
    <w:link w:val="Heading1Char"/>
    <w:uiPriority w:val="9"/>
    <w:qFormat/>
    <w:rsid w:val="00094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A6F"/>
    <w:rPr>
      <w:rFonts w:ascii="Times New Roman" w:eastAsia="Times New Roman" w:hAnsi="Times New Roman" w:cs="Times New Roman"/>
      <w:b/>
      <w:bCs/>
      <w:sz w:val="27"/>
      <w:szCs w:val="27"/>
    </w:rPr>
  </w:style>
  <w:style w:type="character" w:styleId="Strong">
    <w:name w:val="Strong"/>
    <w:basedOn w:val="DefaultParagraphFont"/>
    <w:uiPriority w:val="22"/>
    <w:qFormat/>
    <w:rsid w:val="00094A6F"/>
    <w:rPr>
      <w:b/>
      <w:bCs/>
    </w:rPr>
  </w:style>
  <w:style w:type="paragraph" w:styleId="NormalWeb">
    <w:name w:val="Normal (Web)"/>
    <w:basedOn w:val="Normal"/>
    <w:uiPriority w:val="99"/>
    <w:semiHidden/>
    <w:unhideWhenUsed/>
    <w:rsid w:val="00094A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4A6F"/>
    <w:rPr>
      <w:i/>
      <w:iCs/>
    </w:rPr>
  </w:style>
</w:styles>
</file>

<file path=word/webSettings.xml><?xml version="1.0" encoding="utf-8"?>
<w:webSettings xmlns:r="http://schemas.openxmlformats.org/officeDocument/2006/relationships" xmlns:w="http://schemas.openxmlformats.org/wordprocessingml/2006/main">
  <w:divs>
    <w:div w:id="1432236923">
      <w:bodyDiv w:val="1"/>
      <w:marLeft w:val="0"/>
      <w:marRight w:val="0"/>
      <w:marTop w:val="0"/>
      <w:marBottom w:val="0"/>
      <w:divBdr>
        <w:top w:val="none" w:sz="0" w:space="0" w:color="auto"/>
        <w:left w:val="none" w:sz="0" w:space="0" w:color="auto"/>
        <w:bottom w:val="none" w:sz="0" w:space="0" w:color="auto"/>
        <w:right w:val="none" w:sz="0" w:space="0" w:color="auto"/>
      </w:divBdr>
      <w:divsChild>
        <w:div w:id="1428692527">
          <w:marLeft w:val="0"/>
          <w:marRight w:val="0"/>
          <w:marTop w:val="0"/>
          <w:marBottom w:val="0"/>
          <w:divBdr>
            <w:top w:val="none" w:sz="0" w:space="0" w:color="auto"/>
            <w:left w:val="none" w:sz="0" w:space="0" w:color="auto"/>
            <w:bottom w:val="none" w:sz="0" w:space="0" w:color="auto"/>
            <w:right w:val="none" w:sz="0" w:space="0" w:color="auto"/>
          </w:divBdr>
        </w:div>
        <w:div w:id="426730263">
          <w:marLeft w:val="0"/>
          <w:marRight w:val="0"/>
          <w:marTop w:val="0"/>
          <w:marBottom w:val="0"/>
          <w:divBdr>
            <w:top w:val="none" w:sz="0" w:space="0" w:color="auto"/>
            <w:left w:val="none" w:sz="0" w:space="0" w:color="auto"/>
            <w:bottom w:val="none" w:sz="0" w:space="0" w:color="auto"/>
            <w:right w:val="none" w:sz="0" w:space="0" w:color="auto"/>
          </w:divBdr>
        </w:div>
        <w:div w:id="1244536284">
          <w:marLeft w:val="0"/>
          <w:marRight w:val="0"/>
          <w:marTop w:val="0"/>
          <w:marBottom w:val="0"/>
          <w:divBdr>
            <w:top w:val="none" w:sz="0" w:space="0" w:color="auto"/>
            <w:left w:val="none" w:sz="0" w:space="0" w:color="auto"/>
            <w:bottom w:val="none" w:sz="0" w:space="0" w:color="auto"/>
            <w:right w:val="none" w:sz="0" w:space="0" w:color="auto"/>
          </w:divBdr>
        </w:div>
        <w:div w:id="1827434429">
          <w:marLeft w:val="0"/>
          <w:marRight w:val="0"/>
          <w:marTop w:val="0"/>
          <w:marBottom w:val="0"/>
          <w:divBdr>
            <w:top w:val="none" w:sz="0" w:space="0" w:color="auto"/>
            <w:left w:val="none" w:sz="0" w:space="0" w:color="auto"/>
            <w:bottom w:val="none" w:sz="0" w:space="0" w:color="auto"/>
            <w:right w:val="none" w:sz="0" w:space="0" w:color="auto"/>
          </w:divBdr>
        </w:div>
        <w:div w:id="1932546750">
          <w:marLeft w:val="0"/>
          <w:marRight w:val="0"/>
          <w:marTop w:val="0"/>
          <w:marBottom w:val="0"/>
          <w:divBdr>
            <w:top w:val="none" w:sz="0" w:space="0" w:color="auto"/>
            <w:left w:val="none" w:sz="0" w:space="0" w:color="auto"/>
            <w:bottom w:val="none" w:sz="0" w:space="0" w:color="auto"/>
            <w:right w:val="none" w:sz="0" w:space="0" w:color="auto"/>
          </w:divBdr>
        </w:div>
        <w:div w:id="997880378">
          <w:marLeft w:val="0"/>
          <w:marRight w:val="0"/>
          <w:marTop w:val="0"/>
          <w:marBottom w:val="0"/>
          <w:divBdr>
            <w:top w:val="none" w:sz="0" w:space="0" w:color="auto"/>
            <w:left w:val="none" w:sz="0" w:space="0" w:color="auto"/>
            <w:bottom w:val="none" w:sz="0" w:space="0" w:color="auto"/>
            <w:right w:val="none" w:sz="0" w:space="0" w:color="auto"/>
          </w:divBdr>
        </w:div>
        <w:div w:id="421995733">
          <w:marLeft w:val="0"/>
          <w:marRight w:val="0"/>
          <w:marTop w:val="0"/>
          <w:marBottom w:val="0"/>
          <w:divBdr>
            <w:top w:val="none" w:sz="0" w:space="0" w:color="auto"/>
            <w:left w:val="none" w:sz="0" w:space="0" w:color="auto"/>
            <w:bottom w:val="none" w:sz="0" w:space="0" w:color="auto"/>
            <w:right w:val="none" w:sz="0" w:space="0" w:color="auto"/>
          </w:divBdr>
        </w:div>
        <w:div w:id="806241097">
          <w:marLeft w:val="0"/>
          <w:marRight w:val="0"/>
          <w:marTop w:val="0"/>
          <w:marBottom w:val="0"/>
          <w:divBdr>
            <w:top w:val="none" w:sz="0" w:space="0" w:color="auto"/>
            <w:left w:val="none" w:sz="0" w:space="0" w:color="auto"/>
            <w:bottom w:val="none" w:sz="0" w:space="0" w:color="auto"/>
            <w:right w:val="none" w:sz="0" w:space="0" w:color="auto"/>
          </w:divBdr>
        </w:div>
        <w:div w:id="1801266569">
          <w:marLeft w:val="0"/>
          <w:marRight w:val="0"/>
          <w:marTop w:val="0"/>
          <w:marBottom w:val="0"/>
          <w:divBdr>
            <w:top w:val="none" w:sz="0" w:space="0" w:color="auto"/>
            <w:left w:val="none" w:sz="0" w:space="0" w:color="auto"/>
            <w:bottom w:val="none" w:sz="0" w:space="0" w:color="auto"/>
            <w:right w:val="none" w:sz="0" w:space="0" w:color="auto"/>
          </w:divBdr>
        </w:div>
        <w:div w:id="1864173045">
          <w:marLeft w:val="0"/>
          <w:marRight w:val="0"/>
          <w:marTop w:val="0"/>
          <w:marBottom w:val="0"/>
          <w:divBdr>
            <w:top w:val="none" w:sz="0" w:space="0" w:color="auto"/>
            <w:left w:val="none" w:sz="0" w:space="0" w:color="auto"/>
            <w:bottom w:val="none" w:sz="0" w:space="0" w:color="auto"/>
            <w:right w:val="none" w:sz="0" w:space="0" w:color="auto"/>
          </w:divBdr>
        </w:div>
        <w:div w:id="1748066380">
          <w:marLeft w:val="0"/>
          <w:marRight w:val="0"/>
          <w:marTop w:val="0"/>
          <w:marBottom w:val="0"/>
          <w:divBdr>
            <w:top w:val="none" w:sz="0" w:space="0" w:color="auto"/>
            <w:left w:val="none" w:sz="0" w:space="0" w:color="auto"/>
            <w:bottom w:val="none" w:sz="0" w:space="0" w:color="auto"/>
            <w:right w:val="none" w:sz="0" w:space="0" w:color="auto"/>
          </w:divBdr>
        </w:div>
        <w:div w:id="1843818526">
          <w:marLeft w:val="0"/>
          <w:marRight w:val="0"/>
          <w:marTop w:val="0"/>
          <w:marBottom w:val="0"/>
          <w:divBdr>
            <w:top w:val="none" w:sz="0" w:space="0" w:color="auto"/>
            <w:left w:val="none" w:sz="0" w:space="0" w:color="auto"/>
            <w:bottom w:val="none" w:sz="0" w:space="0" w:color="auto"/>
            <w:right w:val="none" w:sz="0" w:space="0" w:color="auto"/>
          </w:divBdr>
        </w:div>
      </w:divsChild>
    </w:div>
    <w:div w:id="2077361893">
      <w:bodyDiv w:val="1"/>
      <w:marLeft w:val="0"/>
      <w:marRight w:val="0"/>
      <w:marTop w:val="0"/>
      <w:marBottom w:val="0"/>
      <w:divBdr>
        <w:top w:val="none" w:sz="0" w:space="0" w:color="auto"/>
        <w:left w:val="none" w:sz="0" w:space="0" w:color="auto"/>
        <w:bottom w:val="none" w:sz="0" w:space="0" w:color="auto"/>
        <w:right w:val="none" w:sz="0" w:space="0" w:color="auto"/>
      </w:divBdr>
      <w:divsChild>
        <w:div w:id="1500921251">
          <w:marLeft w:val="0"/>
          <w:marRight w:val="0"/>
          <w:marTop w:val="100"/>
          <w:marBottom w:val="100"/>
          <w:divBdr>
            <w:top w:val="none" w:sz="0" w:space="0" w:color="auto"/>
            <w:left w:val="none" w:sz="0" w:space="0" w:color="auto"/>
            <w:bottom w:val="none" w:sz="0" w:space="0" w:color="auto"/>
            <w:right w:val="none" w:sz="0" w:space="0" w:color="auto"/>
          </w:divBdr>
          <w:divsChild>
            <w:div w:id="1628315953">
              <w:marLeft w:val="0"/>
              <w:marRight w:val="0"/>
              <w:marTop w:val="0"/>
              <w:marBottom w:val="0"/>
              <w:divBdr>
                <w:top w:val="none" w:sz="0" w:space="0" w:color="auto"/>
                <w:left w:val="none" w:sz="0" w:space="0" w:color="auto"/>
                <w:bottom w:val="none" w:sz="0" w:space="0" w:color="auto"/>
                <w:right w:val="none" w:sz="0" w:space="0" w:color="auto"/>
              </w:divBdr>
              <w:divsChild>
                <w:div w:id="15528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788">
          <w:marLeft w:val="0"/>
          <w:marRight w:val="0"/>
          <w:marTop w:val="0"/>
          <w:marBottom w:val="250"/>
          <w:divBdr>
            <w:top w:val="none" w:sz="0" w:space="0" w:color="auto"/>
            <w:left w:val="none" w:sz="0" w:space="0" w:color="auto"/>
            <w:bottom w:val="none" w:sz="0" w:space="0" w:color="auto"/>
            <w:right w:val="none" w:sz="0" w:space="0" w:color="auto"/>
          </w:divBdr>
          <w:divsChild>
            <w:div w:id="913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hussain</dc:creator>
  <cp:lastModifiedBy>waqas hussain</cp:lastModifiedBy>
  <cp:revision>6</cp:revision>
  <dcterms:created xsi:type="dcterms:W3CDTF">2025-02-07T05:16:00Z</dcterms:created>
  <dcterms:modified xsi:type="dcterms:W3CDTF">2025-02-07T08:02:00Z</dcterms:modified>
</cp:coreProperties>
</file>