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firstLine="720"/>
        <w:jc w:val="center"/>
        <w:rPr>
          <w:sz w:val="28"/>
          <w:szCs w:val="28"/>
        </w:rPr>
      </w:pPr>
      <w:r w:rsidDel="00000000" w:rsidR="00000000" w:rsidRPr="00000000">
        <w:rPr>
          <w:sz w:val="28"/>
          <w:szCs w:val="28"/>
          <w:rtl w:val="0"/>
        </w:rPr>
        <w:t xml:space="preserve">МИНИСТЕРСТВО ОБРАЗОВАНИЯ И НАУКИ РФ</w:t>
      </w:r>
    </w:p>
    <w:p w:rsidR="00000000" w:rsidDel="00000000" w:rsidP="00000000" w:rsidRDefault="00000000" w:rsidRPr="00000000" w14:paraId="00000002">
      <w:pPr>
        <w:spacing w:after="240" w:before="240" w:line="254.4" w:lineRule="auto"/>
        <w:jc w:val="center"/>
        <w:rPr>
          <w:sz w:val="24"/>
          <w:szCs w:val="24"/>
        </w:rPr>
      </w:pPr>
      <w:r w:rsidDel="00000000" w:rsidR="00000000" w:rsidRPr="00000000">
        <w:rPr>
          <w:rtl w:val="0"/>
        </w:rPr>
      </w:r>
    </w:p>
    <w:p w:rsidR="00000000" w:rsidDel="00000000" w:rsidP="00000000" w:rsidRDefault="00000000" w:rsidRPr="00000000" w14:paraId="00000003">
      <w:pPr>
        <w:spacing w:after="240" w:before="240" w:lineRule="auto"/>
        <w:jc w:val="center"/>
        <w:rPr>
          <w:sz w:val="24"/>
          <w:szCs w:val="24"/>
        </w:rPr>
      </w:pPr>
      <w:r w:rsidDel="00000000" w:rsidR="00000000" w:rsidRPr="00000000">
        <w:rPr>
          <w:sz w:val="24"/>
          <w:szCs w:val="24"/>
          <w:rtl w:val="0"/>
        </w:rPr>
        <w:t xml:space="preserve">Федеральное государственное автономное</w:t>
      </w:r>
    </w:p>
    <w:p w:rsidR="00000000" w:rsidDel="00000000" w:rsidP="00000000" w:rsidRDefault="00000000" w:rsidRPr="00000000" w14:paraId="00000004">
      <w:pPr>
        <w:spacing w:after="240" w:before="240" w:lineRule="auto"/>
        <w:jc w:val="center"/>
        <w:rPr>
          <w:sz w:val="24"/>
          <w:szCs w:val="24"/>
        </w:rPr>
      </w:pPr>
      <w:r w:rsidDel="00000000" w:rsidR="00000000" w:rsidRPr="00000000">
        <w:rPr>
          <w:sz w:val="24"/>
          <w:szCs w:val="24"/>
          <w:rtl w:val="0"/>
        </w:rPr>
        <w:t xml:space="preserve">образовательное учреждение высшего образования</w:t>
      </w:r>
    </w:p>
    <w:p w:rsidR="00000000" w:rsidDel="00000000" w:rsidP="00000000" w:rsidRDefault="00000000" w:rsidRPr="00000000" w14:paraId="00000005">
      <w:pPr>
        <w:spacing w:after="240" w:before="240" w:lineRule="auto"/>
        <w:jc w:val="center"/>
        <w:rPr>
          <w:sz w:val="24"/>
          <w:szCs w:val="24"/>
        </w:rPr>
      </w:pPr>
      <w:r w:rsidDel="00000000" w:rsidR="00000000" w:rsidRPr="00000000">
        <w:rPr>
          <w:sz w:val="24"/>
          <w:szCs w:val="24"/>
          <w:rtl w:val="0"/>
        </w:rPr>
        <w:t xml:space="preserve">«Национальный исследовательский университет ИТМО»</w:t>
      </w:r>
    </w:p>
    <w:p w:rsidR="00000000" w:rsidDel="00000000" w:rsidP="00000000" w:rsidRDefault="00000000" w:rsidRPr="00000000" w14:paraId="00000006">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7">
      <w:pPr>
        <w:spacing w:after="240" w:before="240" w:lineRule="auto"/>
        <w:jc w:val="center"/>
        <w:rPr>
          <w:b w:val="1"/>
          <w:sz w:val="24"/>
          <w:szCs w:val="24"/>
        </w:rPr>
      </w:pPr>
      <w:r w:rsidDel="00000000" w:rsidR="00000000" w:rsidRPr="00000000">
        <w:rPr>
          <w:b w:val="1"/>
          <w:sz w:val="24"/>
          <w:szCs w:val="24"/>
          <w:rtl w:val="0"/>
        </w:rPr>
        <w:t xml:space="preserve">ФАКУЛЬТЕТ ПРОГРАММНОЙ ИНЖЕНЕРИИ И КОМПЬЮТЕРНОЙ ТЕХНИКИ</w:t>
      </w:r>
    </w:p>
    <w:p w:rsidR="00000000" w:rsidDel="00000000" w:rsidP="00000000" w:rsidRDefault="00000000" w:rsidRPr="00000000" w14:paraId="00000008">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9">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A">
      <w:pPr>
        <w:spacing w:after="240" w:before="240" w:lineRule="auto"/>
        <w:jc w:val="center"/>
        <w:rPr>
          <w:sz w:val="28"/>
          <w:szCs w:val="28"/>
        </w:rPr>
      </w:pPr>
      <w:r w:rsidDel="00000000" w:rsidR="00000000" w:rsidRPr="00000000">
        <w:rPr>
          <w:sz w:val="28"/>
          <w:szCs w:val="28"/>
          <w:rtl w:val="0"/>
        </w:rPr>
        <w:t xml:space="preserve">ЛАБОРАТОРНАЯ РАБОТА №2</w:t>
      </w:r>
    </w:p>
    <w:p w:rsidR="00000000" w:rsidDel="00000000" w:rsidP="00000000" w:rsidRDefault="00000000" w:rsidRPr="00000000" w14:paraId="0000000B">
      <w:pPr>
        <w:spacing w:after="240" w:before="240" w:lineRule="auto"/>
        <w:jc w:val="center"/>
        <w:rPr>
          <w:sz w:val="28"/>
          <w:szCs w:val="28"/>
        </w:rPr>
      </w:pPr>
      <w:r w:rsidDel="00000000" w:rsidR="00000000" w:rsidRPr="00000000">
        <w:rPr>
          <w:sz w:val="28"/>
          <w:szCs w:val="28"/>
          <w:rtl w:val="0"/>
        </w:rPr>
        <w:t xml:space="preserve">по дисциплине</w:t>
      </w:r>
    </w:p>
    <w:p w:rsidR="00000000" w:rsidDel="00000000" w:rsidP="00000000" w:rsidRDefault="00000000" w:rsidRPr="00000000" w14:paraId="0000000C">
      <w:pPr>
        <w:spacing w:after="240" w:before="240" w:lineRule="auto"/>
        <w:jc w:val="center"/>
        <w:rPr>
          <w:sz w:val="28"/>
          <w:szCs w:val="28"/>
        </w:rPr>
      </w:pPr>
      <w:r w:rsidDel="00000000" w:rsidR="00000000" w:rsidRPr="00000000">
        <w:rPr>
          <w:sz w:val="28"/>
          <w:szCs w:val="28"/>
          <w:rtl w:val="0"/>
        </w:rPr>
        <w:t xml:space="preserve">“Информационные системы и базы данных”</w:t>
      </w:r>
    </w:p>
    <w:p w:rsidR="00000000" w:rsidDel="00000000" w:rsidP="00000000" w:rsidRDefault="00000000" w:rsidRPr="00000000" w14:paraId="0000000D">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E">
      <w:pPr>
        <w:spacing w:after="240" w:before="240" w:lineRule="auto"/>
        <w:jc w:val="center"/>
        <w:rPr/>
      </w:pPr>
      <w:r w:rsidDel="00000000" w:rsidR="00000000" w:rsidRPr="00000000">
        <w:rPr>
          <w:rtl w:val="0"/>
        </w:rPr>
        <w:t xml:space="preserve">Вариант № </w:t>
      </w:r>
      <w:r w:rsidDel="00000000" w:rsidR="00000000" w:rsidRPr="00000000">
        <w:rPr>
          <w:sz w:val="20"/>
          <w:szCs w:val="20"/>
          <w:rtl w:val="0"/>
        </w:rPr>
        <w:t xml:space="preserve">1507</w:t>
      </w:r>
      <w:r w:rsidDel="00000000" w:rsidR="00000000" w:rsidRPr="00000000">
        <w:rPr>
          <w:rtl w:val="0"/>
        </w:rPr>
      </w:r>
    </w:p>
    <w:p w:rsidR="00000000" w:rsidDel="00000000" w:rsidP="00000000" w:rsidRDefault="00000000" w:rsidRPr="00000000" w14:paraId="0000000F">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0">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1">
      <w:pPr>
        <w:spacing w:after="240" w:before="240" w:lineRule="auto"/>
        <w:jc w:val="right"/>
        <w:rPr/>
      </w:pPr>
      <w:r w:rsidDel="00000000" w:rsidR="00000000" w:rsidRPr="00000000">
        <w:rPr>
          <w:rtl w:val="0"/>
        </w:rPr>
        <w:t xml:space="preserve">  </w:t>
      </w:r>
    </w:p>
    <w:p w:rsidR="00000000" w:rsidDel="00000000" w:rsidP="00000000" w:rsidRDefault="00000000" w:rsidRPr="00000000" w14:paraId="00000012">
      <w:pPr>
        <w:spacing w:after="240" w:before="240" w:lineRule="auto"/>
        <w:jc w:val="right"/>
        <w:rPr/>
      </w:pPr>
      <w:r w:rsidDel="00000000" w:rsidR="00000000" w:rsidRPr="00000000">
        <w:rPr>
          <w:rtl w:val="0"/>
        </w:rPr>
        <w:t xml:space="preserve">Выполнил: Макаров Н.М.</w:t>
      </w:r>
    </w:p>
    <w:p w:rsidR="00000000" w:rsidDel="00000000" w:rsidP="00000000" w:rsidRDefault="00000000" w:rsidRPr="00000000" w14:paraId="00000013">
      <w:pPr>
        <w:spacing w:after="240" w:before="240" w:lineRule="auto"/>
        <w:jc w:val="right"/>
        <w:rPr/>
      </w:pPr>
      <w:r w:rsidDel="00000000" w:rsidR="00000000" w:rsidRPr="00000000">
        <w:rPr>
          <w:rtl w:val="0"/>
        </w:rPr>
        <w:t xml:space="preserve">Группа: P33111</w:t>
      </w:r>
    </w:p>
    <w:p w:rsidR="00000000" w:rsidDel="00000000" w:rsidP="00000000" w:rsidRDefault="00000000" w:rsidRPr="00000000" w14:paraId="00000014">
      <w:pPr>
        <w:spacing w:after="240" w:before="240" w:lineRule="auto"/>
        <w:jc w:val="right"/>
        <w:rPr/>
      </w:pPr>
      <w:r w:rsidDel="00000000" w:rsidR="00000000" w:rsidRPr="00000000">
        <w:rPr>
          <w:rtl w:val="0"/>
        </w:rPr>
        <w:t xml:space="preserve">Преподаватель: Харитонова А.Е. </w:t>
      </w:r>
    </w:p>
    <w:p w:rsidR="00000000" w:rsidDel="00000000" w:rsidP="00000000" w:rsidRDefault="00000000" w:rsidRPr="00000000" w14:paraId="00000015">
      <w:pPr>
        <w:spacing w:after="240" w:before="240" w:lineRule="auto"/>
        <w:rPr/>
      </w:pPr>
      <w:r w:rsidDel="00000000" w:rsidR="00000000" w:rsidRPr="00000000">
        <w:rPr>
          <w:rtl w:val="0"/>
        </w:rPr>
        <w:t xml:space="preserve"> </w:t>
      </w:r>
    </w:p>
    <w:p w:rsidR="00000000" w:rsidDel="00000000" w:rsidP="00000000" w:rsidRDefault="00000000" w:rsidRPr="00000000" w14:paraId="00000016">
      <w:pPr>
        <w:spacing w:after="240" w:before="240" w:lineRule="auto"/>
        <w:jc w:val="center"/>
        <w:rPr/>
      </w:pPr>
      <w:r w:rsidDel="00000000" w:rsidR="00000000" w:rsidRPr="00000000">
        <w:rPr>
          <w:rtl w:val="0"/>
        </w:rPr>
        <w:t xml:space="preserve">Санкт-Петербург, </w:t>
      </w:r>
    </w:p>
    <w:p w:rsidR="00000000" w:rsidDel="00000000" w:rsidP="00000000" w:rsidRDefault="00000000" w:rsidRPr="00000000" w14:paraId="00000017">
      <w:pPr>
        <w:spacing w:after="240" w:before="240" w:lineRule="auto"/>
        <w:jc w:val="center"/>
        <w:rPr/>
      </w:pPr>
      <w:r w:rsidDel="00000000" w:rsidR="00000000" w:rsidRPr="00000000">
        <w:rPr>
          <w:rtl w:val="0"/>
        </w:rPr>
        <w:t xml:space="preserve">2022</w:t>
      </w:r>
    </w:p>
    <w:p w:rsidR="00000000" w:rsidDel="00000000" w:rsidP="00000000" w:rsidRDefault="00000000" w:rsidRPr="00000000" w14:paraId="00000018">
      <w:pPr>
        <w:spacing w:after="240" w:before="240" w:lineRule="auto"/>
        <w:jc w:val="center"/>
        <w:rPr>
          <w:b w:val="1"/>
          <w:i w:val="1"/>
        </w:rPr>
      </w:pPr>
      <w:r w:rsidDel="00000000" w:rsidR="00000000" w:rsidRPr="00000000">
        <w:rPr>
          <w:b w:val="1"/>
          <w:i w:val="1"/>
          <w:rtl w:val="0"/>
        </w:rPr>
        <w:t xml:space="preserve">Описание задания</w:t>
      </w:r>
    </w:p>
    <w:p w:rsidR="00000000" w:rsidDel="00000000" w:rsidP="00000000" w:rsidRDefault="00000000" w:rsidRPr="00000000" w14:paraId="00000019">
      <w:pPr>
        <w:spacing w:after="240" w:before="240" w:lineRule="auto"/>
        <w:jc w:val="left"/>
        <w:rPr/>
      </w:pPr>
      <w:r w:rsidDel="00000000" w:rsidR="00000000" w:rsidRPr="00000000">
        <w:rPr>
          <w:rtl w:val="0"/>
        </w:rPr>
        <w:t xml:space="preserve">Лабораторная работа №2</w:t>
      </w:r>
    </w:p>
    <w:p w:rsidR="00000000" w:rsidDel="00000000" w:rsidP="00000000" w:rsidRDefault="00000000" w:rsidRPr="00000000" w14:paraId="0000001A">
      <w:pPr>
        <w:spacing w:after="240" w:before="240" w:lineRule="auto"/>
        <w:jc w:val="left"/>
        <w:rPr/>
      </w:pPr>
      <w:r w:rsidDel="00000000" w:rsidR="00000000" w:rsidRPr="00000000">
        <w:rPr>
          <w:rtl w:val="0"/>
        </w:rPr>
        <w:t xml:space="preserve"> Для отношений, полученных при построении предметной области из лабораторной работы №1, выполните следующие действия: </w:t>
      </w:r>
    </w:p>
    <w:p w:rsidR="00000000" w:rsidDel="00000000" w:rsidP="00000000" w:rsidRDefault="00000000" w:rsidRPr="00000000" w14:paraId="0000001B">
      <w:pPr>
        <w:numPr>
          <w:ilvl w:val="0"/>
          <w:numId w:val="1"/>
        </w:numPr>
        <w:spacing w:after="0" w:afterAutospacing="0" w:before="240" w:lineRule="auto"/>
        <w:ind w:left="720" w:hanging="360"/>
        <w:jc w:val="left"/>
        <w:rPr>
          <w:u w:val="none"/>
        </w:rPr>
      </w:pPr>
      <w:r w:rsidDel="00000000" w:rsidR="00000000" w:rsidRPr="00000000">
        <w:rPr>
          <w:rtl w:val="0"/>
        </w:rPr>
        <w:t xml:space="preserve"> опишите функциональные зависимости для отношений полученной схемы (минимальное множество); </w:t>
      </w:r>
    </w:p>
    <w:p w:rsidR="00000000" w:rsidDel="00000000" w:rsidP="00000000" w:rsidRDefault="00000000" w:rsidRPr="00000000" w14:paraId="0000001C">
      <w:pPr>
        <w:numPr>
          <w:ilvl w:val="0"/>
          <w:numId w:val="1"/>
        </w:numPr>
        <w:spacing w:after="0" w:afterAutospacing="0" w:before="0" w:beforeAutospacing="0" w:lineRule="auto"/>
        <w:ind w:left="720" w:hanging="360"/>
        <w:jc w:val="left"/>
        <w:rPr>
          <w:u w:val="none"/>
        </w:rPr>
      </w:pPr>
      <w:r w:rsidDel="00000000" w:rsidR="00000000" w:rsidRPr="00000000">
        <w:rPr>
          <w:rtl w:val="0"/>
        </w:rPr>
        <w:t xml:space="preserve">приведите отношения в 3NF (как минимум). Постройте схему на основеNF (как минимум). Постройте схему на основе полученных отношений;</w:t>
      </w:r>
    </w:p>
    <w:p w:rsidR="00000000" w:rsidDel="00000000" w:rsidP="00000000" w:rsidRDefault="00000000" w:rsidRPr="00000000" w14:paraId="0000001D">
      <w:pPr>
        <w:numPr>
          <w:ilvl w:val="0"/>
          <w:numId w:val="1"/>
        </w:numPr>
        <w:spacing w:after="0" w:afterAutospacing="0" w:before="0" w:beforeAutospacing="0" w:lineRule="auto"/>
        <w:ind w:left="720" w:hanging="360"/>
        <w:jc w:val="left"/>
        <w:rPr>
          <w:u w:val="none"/>
        </w:rPr>
      </w:pPr>
      <w:r w:rsidDel="00000000" w:rsidR="00000000" w:rsidRPr="00000000">
        <w:rPr>
          <w:rtl w:val="0"/>
        </w:rPr>
        <w:t xml:space="preserve">опишите изменения в функциональных зависимостях, произошедшие после преобразования в 3NF (как минимум). Постройте схему на основеNF;</w:t>
      </w:r>
    </w:p>
    <w:p w:rsidR="00000000" w:rsidDel="00000000" w:rsidP="00000000" w:rsidRDefault="00000000" w:rsidRPr="00000000" w14:paraId="0000001E">
      <w:pPr>
        <w:numPr>
          <w:ilvl w:val="0"/>
          <w:numId w:val="1"/>
        </w:numPr>
        <w:spacing w:after="0" w:afterAutospacing="0" w:before="0" w:beforeAutospacing="0" w:lineRule="auto"/>
        <w:ind w:left="720" w:hanging="360"/>
        <w:jc w:val="left"/>
        <w:rPr>
          <w:u w:val="none"/>
        </w:rPr>
      </w:pPr>
      <w:r w:rsidDel="00000000" w:rsidR="00000000" w:rsidRPr="00000000">
        <w:rPr>
          <w:rtl w:val="0"/>
        </w:rPr>
        <w:t xml:space="preserve">преобразуйте отношения в BCNF. Докажите, что полученные отношения представлены в BCNF;</w:t>
      </w:r>
    </w:p>
    <w:p w:rsidR="00000000" w:rsidDel="00000000" w:rsidP="00000000" w:rsidRDefault="00000000" w:rsidRPr="00000000" w14:paraId="0000001F">
      <w:pPr>
        <w:numPr>
          <w:ilvl w:val="0"/>
          <w:numId w:val="1"/>
        </w:numPr>
        <w:spacing w:after="240" w:before="0" w:beforeAutospacing="0" w:lineRule="auto"/>
        <w:ind w:left="720" w:hanging="360"/>
        <w:jc w:val="left"/>
        <w:rPr>
          <w:u w:val="none"/>
        </w:rPr>
      </w:pPr>
      <w:r w:rsidDel="00000000" w:rsidR="00000000" w:rsidRPr="00000000">
        <w:rPr>
          <w:rtl w:val="0"/>
        </w:rPr>
        <w:t xml:space="preserve">какие денормализации будут полезны для вашей схемы? Приведите подробное описание;</w:t>
      </w:r>
    </w:p>
    <w:p w:rsidR="00000000" w:rsidDel="00000000" w:rsidP="00000000" w:rsidRDefault="00000000" w:rsidRPr="00000000" w14:paraId="00000020">
      <w:pPr>
        <w:shd w:fill="ffffff" w:val="clear"/>
        <w:spacing w:after="240" w:line="254.40054545454552" w:lineRule="auto"/>
        <w:ind w:left="720" w:firstLine="0"/>
        <w:rPr>
          <w:rFonts w:ascii="Roboto" w:cs="Roboto" w:eastAsia="Roboto" w:hAnsi="Roboto"/>
          <w:b w:val="1"/>
          <w:i w:val="1"/>
          <w:color w:val="212529"/>
          <w:sz w:val="24"/>
          <w:szCs w:val="24"/>
        </w:rPr>
      </w:pPr>
      <w:r w:rsidDel="00000000" w:rsidR="00000000" w:rsidRPr="00000000">
        <w:rPr>
          <w:rFonts w:ascii="Roboto" w:cs="Roboto" w:eastAsia="Roboto" w:hAnsi="Roboto"/>
          <w:b w:val="1"/>
          <w:i w:val="1"/>
          <w:color w:val="212529"/>
          <w:sz w:val="24"/>
          <w:szCs w:val="24"/>
          <w:rtl w:val="0"/>
        </w:rPr>
        <w:t xml:space="preserve">Это предубеждение против скафандров сильно устарело, потому что новейшие модели были куда удобнее, чем неуклюжие латы первых исследователей Луны. Надеть их можно было меньше чем за минуту даже без посторонней помощи, и они были полностью автоматизированы. Костюм МК-V, в который был герметично "упакован" доктор Флойд, защищал его от всех опасностей, грозивших ему на Луне как днем, так и ночью.</w:t>
      </w:r>
    </w:p>
    <w:p w:rsidR="00000000" w:rsidDel="00000000" w:rsidP="00000000" w:rsidRDefault="00000000" w:rsidRPr="00000000" w14:paraId="00000021">
      <w:pPr>
        <w:spacing w:after="160" w:line="254.40054545454552" w:lineRule="auto"/>
        <w:jc w:val="center"/>
        <w:rPr/>
      </w:pPr>
      <w:r w:rsidDel="00000000" w:rsidR="00000000" w:rsidRPr="00000000">
        <w:rPr>
          <w:rtl w:val="0"/>
        </w:rPr>
        <w:t xml:space="preserve">Список сущностей</w:t>
      </w:r>
    </w:p>
    <w:p w:rsidR="00000000" w:rsidDel="00000000" w:rsidP="00000000" w:rsidRDefault="00000000" w:rsidRPr="00000000" w14:paraId="00000022">
      <w:pPr>
        <w:spacing w:line="276.0005454545455" w:lineRule="auto"/>
        <w:rPr/>
      </w:pPr>
      <w:r w:rsidDel="00000000" w:rsidR="00000000" w:rsidRPr="00000000">
        <w:rPr>
          <w:rtl w:val="0"/>
        </w:rPr>
        <w:t xml:space="preserve">Стержневые</w:t>
      </w:r>
    </w:p>
    <w:p w:rsidR="00000000" w:rsidDel="00000000" w:rsidP="00000000" w:rsidRDefault="00000000" w:rsidRPr="00000000" w14:paraId="00000023">
      <w:pPr>
        <w:spacing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Исследователь</w:t>
      </w:r>
    </w:p>
    <w:p w:rsidR="00000000" w:rsidDel="00000000" w:rsidP="00000000" w:rsidRDefault="00000000" w:rsidRPr="00000000" w14:paraId="00000024">
      <w:pPr>
        <w:spacing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Опасность</w:t>
      </w:r>
    </w:p>
    <w:p w:rsidR="00000000" w:rsidDel="00000000" w:rsidP="00000000" w:rsidRDefault="00000000" w:rsidRPr="00000000" w14:paraId="00000025">
      <w:pPr>
        <w:spacing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Планета</w:t>
      </w:r>
    </w:p>
    <w:p w:rsidR="00000000" w:rsidDel="00000000" w:rsidP="00000000" w:rsidRDefault="00000000" w:rsidRPr="00000000" w14:paraId="00000026">
      <w:pPr>
        <w:spacing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Скафандр</w:t>
      </w:r>
    </w:p>
    <w:p w:rsidR="00000000" w:rsidDel="00000000" w:rsidP="00000000" w:rsidRDefault="00000000" w:rsidRPr="00000000" w14:paraId="00000027">
      <w:pPr>
        <w:spacing w:line="276.0005454545455" w:lineRule="auto"/>
        <w:rPr/>
      </w:pPr>
      <w:r w:rsidDel="00000000" w:rsidR="00000000" w:rsidRPr="00000000">
        <w:rPr>
          <w:rtl w:val="0"/>
        </w:rPr>
        <w:t xml:space="preserve">Ассоциативные</w:t>
      </w:r>
    </w:p>
    <w:p w:rsidR="00000000" w:rsidDel="00000000" w:rsidP="00000000" w:rsidRDefault="00000000" w:rsidRPr="00000000" w14:paraId="00000028">
      <w:pPr>
        <w:spacing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Планета-опасность</w:t>
      </w:r>
    </w:p>
    <w:p w:rsidR="00000000" w:rsidDel="00000000" w:rsidP="00000000" w:rsidRDefault="00000000" w:rsidRPr="00000000" w14:paraId="00000029">
      <w:pPr>
        <w:spacing w:line="276.0005454545455" w:lineRule="auto"/>
        <w:rPr/>
      </w:pPr>
      <w:r w:rsidDel="00000000" w:rsidR="00000000" w:rsidRPr="00000000">
        <w:rPr>
          <w:rtl w:val="0"/>
        </w:rPr>
        <w:t xml:space="preserve">Характеристические</w:t>
      </w:r>
    </w:p>
    <w:p w:rsidR="00000000" w:rsidDel="00000000" w:rsidP="00000000" w:rsidRDefault="00000000" w:rsidRPr="00000000" w14:paraId="0000002A">
      <w:pPr>
        <w:spacing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Свойства опасности планеты</w:t>
      </w:r>
    </w:p>
    <w:p w:rsidR="00000000" w:rsidDel="00000000" w:rsidP="00000000" w:rsidRDefault="00000000" w:rsidRPr="00000000" w14:paraId="0000002B">
      <w:pPr>
        <w:spacing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Тип опасности</w:t>
      </w:r>
    </w:p>
    <w:p w:rsidR="00000000" w:rsidDel="00000000" w:rsidP="00000000" w:rsidRDefault="00000000" w:rsidRPr="00000000" w14:paraId="0000002C">
      <w:pPr>
        <w:spacing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Свойства скафандра</w:t>
      </w:r>
    </w:p>
    <w:p w:rsidR="00000000" w:rsidDel="00000000" w:rsidP="00000000" w:rsidRDefault="00000000" w:rsidRPr="00000000" w14:paraId="0000002D">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2E">
      <w:pPr>
        <w:spacing w:line="276.0005454545455" w:lineRule="auto"/>
        <w:jc w:val="center"/>
        <w:rPr/>
      </w:pPr>
      <w:r w:rsidDel="00000000" w:rsidR="00000000" w:rsidRPr="00000000">
        <w:rPr>
          <w:rtl w:val="0"/>
        </w:rPr>
      </w:r>
    </w:p>
    <w:p w:rsidR="00000000" w:rsidDel="00000000" w:rsidP="00000000" w:rsidRDefault="00000000" w:rsidRPr="00000000" w14:paraId="0000002F">
      <w:pPr>
        <w:spacing w:line="276.0005454545455" w:lineRule="auto"/>
        <w:jc w:val="center"/>
        <w:rPr/>
      </w:pPr>
      <w:r w:rsidDel="00000000" w:rsidR="00000000" w:rsidRPr="00000000">
        <w:rPr>
          <w:rtl w:val="0"/>
        </w:rPr>
      </w:r>
    </w:p>
    <w:p w:rsidR="00000000" w:rsidDel="00000000" w:rsidP="00000000" w:rsidRDefault="00000000" w:rsidRPr="00000000" w14:paraId="00000030">
      <w:pPr>
        <w:spacing w:line="276.0005454545455" w:lineRule="auto"/>
        <w:jc w:val="center"/>
        <w:rPr/>
      </w:pPr>
      <w:r w:rsidDel="00000000" w:rsidR="00000000" w:rsidRPr="00000000">
        <w:rPr>
          <w:rtl w:val="0"/>
        </w:rPr>
      </w:r>
    </w:p>
    <w:p w:rsidR="00000000" w:rsidDel="00000000" w:rsidP="00000000" w:rsidRDefault="00000000" w:rsidRPr="00000000" w14:paraId="00000031">
      <w:pPr>
        <w:spacing w:line="276.0005454545455" w:lineRule="auto"/>
        <w:jc w:val="center"/>
        <w:rPr/>
      </w:pPr>
      <w:r w:rsidDel="00000000" w:rsidR="00000000" w:rsidRPr="00000000">
        <w:rPr>
          <w:rtl w:val="0"/>
        </w:rPr>
      </w:r>
    </w:p>
    <w:p w:rsidR="00000000" w:rsidDel="00000000" w:rsidP="00000000" w:rsidRDefault="00000000" w:rsidRPr="00000000" w14:paraId="00000032">
      <w:pPr>
        <w:spacing w:line="276.0005454545455" w:lineRule="auto"/>
        <w:jc w:val="center"/>
        <w:rPr/>
      </w:pPr>
      <w:r w:rsidDel="00000000" w:rsidR="00000000" w:rsidRPr="00000000">
        <w:rPr>
          <w:rtl w:val="0"/>
        </w:rPr>
      </w:r>
    </w:p>
    <w:p w:rsidR="00000000" w:rsidDel="00000000" w:rsidP="00000000" w:rsidRDefault="00000000" w:rsidRPr="00000000" w14:paraId="00000033">
      <w:pPr>
        <w:spacing w:line="276.0005454545455" w:lineRule="auto"/>
        <w:jc w:val="center"/>
        <w:rPr/>
      </w:pPr>
      <w:r w:rsidDel="00000000" w:rsidR="00000000" w:rsidRPr="00000000">
        <w:rPr>
          <w:rtl w:val="0"/>
        </w:rPr>
        <w:t xml:space="preserve">Инфологическая модель</w:t>
      </w:r>
    </w:p>
    <w:p w:rsidR="00000000" w:rsidDel="00000000" w:rsidP="00000000" w:rsidRDefault="00000000" w:rsidRPr="00000000" w14:paraId="00000034">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35">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36">
      <w:pPr>
        <w:spacing w:line="276.0005454545455" w:lineRule="auto"/>
        <w:jc w:val="center"/>
        <w:rPr/>
      </w:pPr>
      <w:r w:rsidDel="00000000" w:rsidR="00000000" w:rsidRPr="00000000">
        <w:rPr>
          <w:rtl w:val="0"/>
        </w:rPr>
        <w:t xml:space="preserve"> </w:t>
      </w:r>
      <w:r w:rsidDel="00000000" w:rsidR="00000000" w:rsidRPr="00000000">
        <w:rPr/>
        <w:drawing>
          <wp:inline distB="114300" distT="114300" distL="114300" distR="114300">
            <wp:extent cx="5943600" cy="5511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38">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39">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3A">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3B">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3C">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3D">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3E">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3F">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40">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41">
      <w:pPr>
        <w:spacing w:line="276.0005454545455" w:lineRule="auto"/>
        <w:jc w:val="center"/>
        <w:rPr/>
      </w:pPr>
      <w:r w:rsidDel="00000000" w:rsidR="00000000" w:rsidRPr="00000000">
        <w:rPr>
          <w:rtl w:val="0"/>
        </w:rPr>
        <w:t xml:space="preserve">Даталогическая модель</w:t>
      </w:r>
    </w:p>
    <w:p w:rsidR="00000000" w:rsidDel="00000000" w:rsidP="00000000" w:rsidRDefault="00000000" w:rsidRPr="00000000" w14:paraId="00000042">
      <w:pPr>
        <w:spacing w:line="276.0005454545455" w:lineRule="auto"/>
        <w:jc w:val="center"/>
        <w:rPr/>
      </w:pPr>
      <w:r w:rsidDel="00000000" w:rsidR="00000000" w:rsidRPr="00000000">
        <w:rPr>
          <w:rtl w:val="0"/>
        </w:rPr>
        <w:t xml:space="preserve"> </w:t>
      </w:r>
    </w:p>
    <w:p w:rsidR="00000000" w:rsidDel="00000000" w:rsidP="00000000" w:rsidRDefault="00000000" w:rsidRPr="00000000" w14:paraId="00000043">
      <w:pPr>
        <w:spacing w:after="240" w:before="240" w:lineRule="auto"/>
        <w:ind w:left="720" w:firstLine="0"/>
        <w:jc w:val="left"/>
        <w:rPr/>
      </w:pPr>
      <w:r w:rsidDel="00000000" w:rsidR="00000000" w:rsidRPr="00000000">
        <w:rPr/>
        <w:drawing>
          <wp:inline distB="114300" distT="114300" distL="114300" distR="114300">
            <wp:extent cx="5943600" cy="5092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045">
      <w:pPr>
        <w:spacing w:after="240" w:before="240" w:lineRule="auto"/>
        <w:ind w:left="720" w:firstLine="0"/>
        <w:jc w:val="center"/>
        <w:rPr>
          <w:b w:val="1"/>
          <w:i w:val="1"/>
        </w:rPr>
      </w:pPr>
      <w:r w:rsidDel="00000000" w:rsidR="00000000" w:rsidRPr="00000000">
        <w:rPr>
          <w:b w:val="1"/>
          <w:i w:val="1"/>
          <w:rtl w:val="0"/>
        </w:rPr>
        <w:t xml:space="preserve">Минимальное множество функциональных зависимостей</w:t>
      </w:r>
    </w:p>
    <w:p w:rsidR="00000000" w:rsidDel="00000000" w:rsidP="00000000" w:rsidRDefault="00000000" w:rsidRPr="00000000" w14:paraId="00000046">
      <w:pPr>
        <w:spacing w:after="240" w:before="240" w:lineRule="auto"/>
        <w:ind w:left="720" w:firstLine="0"/>
        <w:jc w:val="left"/>
        <w:rPr/>
      </w:pPr>
      <w:r w:rsidDel="00000000" w:rsidR="00000000" w:rsidRPr="00000000">
        <w:rPr>
          <w:rtl w:val="0"/>
        </w:rPr>
        <w:t xml:space="preserve">Planet:</w:t>
      </w:r>
    </w:p>
    <w:p w:rsidR="00000000" w:rsidDel="00000000" w:rsidP="00000000" w:rsidRDefault="00000000" w:rsidRPr="00000000" w14:paraId="00000047">
      <w:pPr>
        <w:spacing w:after="240" w:before="240" w:lineRule="auto"/>
        <w:ind w:left="720" w:firstLine="0"/>
        <w:jc w:val="left"/>
        <w:rPr/>
      </w:pPr>
      <w:r w:rsidDel="00000000" w:rsidR="00000000" w:rsidRPr="00000000">
        <w:rPr>
          <w:rtl w:val="0"/>
        </w:rPr>
        <w:tab/>
        <w:t xml:space="preserve">ID -&gt; planet_name</w:t>
      </w:r>
    </w:p>
    <w:p w:rsidR="00000000" w:rsidDel="00000000" w:rsidP="00000000" w:rsidRDefault="00000000" w:rsidRPr="00000000" w14:paraId="00000048">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049">
      <w:pPr>
        <w:spacing w:after="240" w:before="240" w:lineRule="auto"/>
        <w:ind w:left="720" w:firstLine="0"/>
        <w:jc w:val="left"/>
        <w:rPr/>
      </w:pPr>
      <w:r w:rsidDel="00000000" w:rsidR="00000000" w:rsidRPr="00000000">
        <w:rPr>
          <w:rtl w:val="0"/>
        </w:rPr>
        <w:t xml:space="preserve">Space_suit:</w:t>
      </w:r>
    </w:p>
    <w:p w:rsidR="00000000" w:rsidDel="00000000" w:rsidP="00000000" w:rsidRDefault="00000000" w:rsidRPr="00000000" w14:paraId="0000004A">
      <w:pPr>
        <w:spacing w:after="240" w:before="240" w:lineRule="auto"/>
        <w:ind w:left="720" w:firstLine="0"/>
        <w:jc w:val="left"/>
        <w:rPr/>
      </w:pPr>
      <w:r w:rsidDel="00000000" w:rsidR="00000000" w:rsidRPr="00000000">
        <w:rPr>
          <w:rtl w:val="0"/>
        </w:rPr>
        <w:tab/>
        <w:t xml:space="preserve">ID-&gt; space_suit_name</w:t>
      </w:r>
    </w:p>
    <w:p w:rsidR="00000000" w:rsidDel="00000000" w:rsidP="00000000" w:rsidRDefault="00000000" w:rsidRPr="00000000" w14:paraId="0000004B">
      <w:pPr>
        <w:spacing w:after="240" w:before="240" w:lineRule="auto"/>
        <w:ind w:left="720" w:firstLine="0"/>
        <w:jc w:val="left"/>
        <w:rPr/>
      </w:pPr>
      <w:r w:rsidDel="00000000" w:rsidR="00000000" w:rsidRPr="00000000">
        <w:rPr>
          <w:rtl w:val="0"/>
        </w:rPr>
        <w:tab/>
        <w:t xml:space="preserve">ID-&gt; cost</w:t>
      </w:r>
    </w:p>
    <w:p w:rsidR="00000000" w:rsidDel="00000000" w:rsidP="00000000" w:rsidRDefault="00000000" w:rsidRPr="00000000" w14:paraId="0000004C">
      <w:pPr>
        <w:spacing w:after="240" w:before="240" w:lineRule="auto"/>
        <w:ind w:left="0" w:firstLine="0"/>
        <w:jc w:val="left"/>
        <w:rPr/>
      </w:pPr>
      <w:r w:rsidDel="00000000" w:rsidR="00000000" w:rsidRPr="00000000">
        <w:rPr>
          <w:rtl w:val="0"/>
        </w:rPr>
        <w:tab/>
        <w:t xml:space="preserve">Researcher:</w:t>
      </w:r>
    </w:p>
    <w:p w:rsidR="00000000" w:rsidDel="00000000" w:rsidP="00000000" w:rsidRDefault="00000000" w:rsidRPr="00000000" w14:paraId="0000004D">
      <w:pPr>
        <w:spacing w:after="240" w:before="240" w:lineRule="auto"/>
        <w:ind w:left="0" w:firstLine="0"/>
        <w:jc w:val="left"/>
        <w:rPr/>
      </w:pPr>
      <w:r w:rsidDel="00000000" w:rsidR="00000000" w:rsidRPr="00000000">
        <w:rPr>
          <w:rtl w:val="0"/>
        </w:rPr>
        <w:tab/>
        <w:tab/>
        <w:t xml:space="preserve">ID-&gt; researcher_name</w:t>
      </w:r>
    </w:p>
    <w:p w:rsidR="00000000" w:rsidDel="00000000" w:rsidP="00000000" w:rsidRDefault="00000000" w:rsidRPr="00000000" w14:paraId="0000004E">
      <w:pPr>
        <w:spacing w:after="240" w:before="240" w:lineRule="auto"/>
        <w:ind w:left="0" w:firstLine="0"/>
        <w:jc w:val="left"/>
        <w:rPr/>
      </w:pPr>
      <w:r w:rsidDel="00000000" w:rsidR="00000000" w:rsidRPr="00000000">
        <w:rPr>
          <w:rtl w:val="0"/>
        </w:rPr>
        <w:tab/>
        <w:t xml:space="preserve">Danger:</w:t>
      </w:r>
    </w:p>
    <w:p w:rsidR="00000000" w:rsidDel="00000000" w:rsidP="00000000" w:rsidRDefault="00000000" w:rsidRPr="00000000" w14:paraId="0000004F">
      <w:pPr>
        <w:spacing w:after="240" w:before="240" w:lineRule="auto"/>
        <w:ind w:left="0" w:firstLine="0"/>
        <w:jc w:val="left"/>
        <w:rPr/>
      </w:pPr>
      <w:r w:rsidDel="00000000" w:rsidR="00000000" w:rsidRPr="00000000">
        <w:rPr>
          <w:rtl w:val="0"/>
        </w:rPr>
        <w:tab/>
        <w:tab/>
        <w:t xml:space="preserve">ID-&gt; danger_name</w:t>
      </w:r>
    </w:p>
    <w:p w:rsidR="00000000" w:rsidDel="00000000" w:rsidP="00000000" w:rsidRDefault="00000000" w:rsidRPr="00000000" w14:paraId="00000050">
      <w:pPr>
        <w:spacing w:after="240" w:before="240" w:lineRule="auto"/>
        <w:ind w:left="0" w:firstLine="0"/>
        <w:jc w:val="left"/>
        <w:rPr/>
      </w:pPr>
      <w:r w:rsidDel="00000000" w:rsidR="00000000" w:rsidRPr="00000000">
        <w:rPr>
          <w:rtl w:val="0"/>
        </w:rPr>
        <w:tab/>
        <w:t xml:space="preserve">Space_suit_properties:</w:t>
      </w:r>
    </w:p>
    <w:p w:rsidR="00000000" w:rsidDel="00000000" w:rsidP="00000000" w:rsidRDefault="00000000" w:rsidRPr="00000000" w14:paraId="00000051">
      <w:pPr>
        <w:spacing w:after="240" w:before="240" w:lineRule="auto"/>
        <w:ind w:left="0" w:firstLine="0"/>
        <w:jc w:val="left"/>
        <w:rPr/>
      </w:pPr>
      <w:r w:rsidDel="00000000" w:rsidR="00000000" w:rsidRPr="00000000">
        <w:rPr>
          <w:rtl w:val="0"/>
        </w:rPr>
        <w:tab/>
        <w:tab/>
        <w:t xml:space="preserve">ID-&gt; space_suit_properties_power</w:t>
      </w:r>
    </w:p>
    <w:p w:rsidR="00000000" w:rsidDel="00000000" w:rsidP="00000000" w:rsidRDefault="00000000" w:rsidRPr="00000000" w14:paraId="00000052">
      <w:pPr>
        <w:spacing w:after="240" w:before="240" w:lineRule="auto"/>
        <w:ind w:left="0" w:firstLine="0"/>
        <w:jc w:val="left"/>
        <w:rPr/>
      </w:pPr>
      <w:r w:rsidDel="00000000" w:rsidR="00000000" w:rsidRPr="00000000">
        <w:rPr>
          <w:rtl w:val="0"/>
        </w:rPr>
        <w:tab/>
        <w:t xml:space="preserve">Planet_properties:</w:t>
      </w:r>
    </w:p>
    <w:p w:rsidR="00000000" w:rsidDel="00000000" w:rsidP="00000000" w:rsidRDefault="00000000" w:rsidRPr="00000000" w14:paraId="00000053">
      <w:pPr>
        <w:spacing w:after="240" w:before="240" w:lineRule="auto"/>
        <w:ind w:left="0" w:firstLine="0"/>
        <w:jc w:val="left"/>
        <w:rPr/>
      </w:pPr>
      <w:r w:rsidDel="00000000" w:rsidR="00000000" w:rsidRPr="00000000">
        <w:rPr>
          <w:rtl w:val="0"/>
        </w:rPr>
        <w:tab/>
        <w:tab/>
        <w:t xml:space="preserve">ID-&gt; planet_properties_power</w:t>
      </w:r>
    </w:p>
    <w:p w:rsidR="00000000" w:rsidDel="00000000" w:rsidP="00000000" w:rsidRDefault="00000000" w:rsidRPr="00000000" w14:paraId="00000054">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55">
      <w:pPr>
        <w:spacing w:after="240" w:before="240" w:lineRule="auto"/>
        <w:ind w:left="0" w:firstLine="0"/>
        <w:jc w:val="center"/>
        <w:rPr>
          <w:b w:val="1"/>
          <w:i w:val="1"/>
        </w:rPr>
      </w:pPr>
      <w:r w:rsidDel="00000000" w:rsidR="00000000" w:rsidRPr="00000000">
        <w:rPr>
          <w:b w:val="1"/>
          <w:i w:val="1"/>
          <w:rtl w:val="0"/>
        </w:rPr>
        <w:t xml:space="preserve">Первая нормальная форма</w:t>
      </w:r>
    </w:p>
    <w:p w:rsidR="00000000" w:rsidDel="00000000" w:rsidP="00000000" w:rsidRDefault="00000000" w:rsidRPr="00000000" w14:paraId="00000056">
      <w:pPr>
        <w:spacing w:after="240" w:before="240" w:lineRule="auto"/>
        <w:ind w:left="0" w:firstLine="0"/>
        <w:jc w:val="left"/>
        <w:rPr/>
      </w:pPr>
      <w:r w:rsidDel="00000000" w:rsidR="00000000" w:rsidRPr="00000000">
        <w:rPr>
          <w:rtl w:val="0"/>
        </w:rPr>
        <w:t xml:space="preserve">Отношение на пересечении каждой строки и столбца всегда одно значание -у словие выполняется.</w:t>
      </w:r>
    </w:p>
    <w:p w:rsidR="00000000" w:rsidDel="00000000" w:rsidP="00000000" w:rsidRDefault="00000000" w:rsidRPr="00000000" w14:paraId="00000057">
      <w:pPr>
        <w:spacing w:after="240" w:before="240" w:lineRule="auto"/>
        <w:ind w:left="0" w:firstLine="0"/>
        <w:jc w:val="center"/>
        <w:rPr>
          <w:b w:val="1"/>
          <w:i w:val="1"/>
        </w:rPr>
      </w:pPr>
      <w:r w:rsidDel="00000000" w:rsidR="00000000" w:rsidRPr="00000000">
        <w:rPr>
          <w:b w:val="1"/>
          <w:i w:val="1"/>
          <w:rtl w:val="0"/>
        </w:rPr>
        <w:t xml:space="preserve">Вторая нормальная форма</w:t>
      </w:r>
    </w:p>
    <w:p w:rsidR="00000000" w:rsidDel="00000000" w:rsidP="00000000" w:rsidRDefault="00000000" w:rsidRPr="00000000" w14:paraId="00000058">
      <w:pPr>
        <w:spacing w:after="240" w:before="240" w:lineRule="auto"/>
        <w:ind w:left="0" w:firstLine="0"/>
        <w:jc w:val="left"/>
        <w:rPr/>
      </w:pPr>
      <w:r w:rsidDel="00000000" w:rsidR="00000000" w:rsidRPr="00000000">
        <w:rPr>
          <w:rtl w:val="0"/>
        </w:rPr>
        <w:t xml:space="preserve">Все атрибуты в строке зависят от первичного ключа (полная функциональная зависимость) - условие выполняется.</w:t>
      </w:r>
    </w:p>
    <w:p w:rsidR="00000000" w:rsidDel="00000000" w:rsidP="00000000" w:rsidRDefault="00000000" w:rsidRPr="00000000" w14:paraId="00000059">
      <w:pPr>
        <w:spacing w:after="240" w:before="240" w:lineRule="auto"/>
        <w:ind w:left="0" w:firstLine="0"/>
        <w:jc w:val="center"/>
        <w:rPr>
          <w:b w:val="1"/>
          <w:i w:val="1"/>
        </w:rPr>
      </w:pPr>
      <w:r w:rsidDel="00000000" w:rsidR="00000000" w:rsidRPr="00000000">
        <w:rPr>
          <w:b w:val="1"/>
          <w:i w:val="1"/>
          <w:rtl w:val="0"/>
        </w:rPr>
        <w:t xml:space="preserve">Третья нормальная форма</w:t>
      </w:r>
    </w:p>
    <w:p w:rsidR="00000000" w:rsidDel="00000000" w:rsidP="00000000" w:rsidRDefault="00000000" w:rsidRPr="00000000" w14:paraId="0000005A">
      <w:pPr>
        <w:spacing w:after="240" w:before="240" w:lineRule="auto"/>
        <w:ind w:left="0" w:firstLine="0"/>
        <w:jc w:val="left"/>
        <w:rPr/>
      </w:pPr>
      <w:r w:rsidDel="00000000" w:rsidR="00000000" w:rsidRPr="00000000">
        <w:rPr>
          <w:rtl w:val="0"/>
        </w:rPr>
        <w:t xml:space="preserve">Отсутствуют любые транзитивные зависимости - условие выполняется.</w:t>
      </w:r>
    </w:p>
    <w:p w:rsidR="00000000" w:rsidDel="00000000" w:rsidP="00000000" w:rsidRDefault="00000000" w:rsidRPr="00000000" w14:paraId="0000005B">
      <w:pPr>
        <w:spacing w:after="240" w:before="240" w:lineRule="auto"/>
        <w:ind w:left="0" w:firstLine="0"/>
        <w:jc w:val="center"/>
        <w:rPr>
          <w:b w:val="1"/>
          <w:i w:val="1"/>
        </w:rPr>
      </w:pPr>
      <w:r w:rsidDel="00000000" w:rsidR="00000000" w:rsidRPr="00000000">
        <w:rPr>
          <w:b w:val="1"/>
          <w:i w:val="1"/>
          <w:rtl w:val="0"/>
        </w:rPr>
        <w:t xml:space="preserve">Нормальная форма Бойса-Кодда</w:t>
      </w:r>
    </w:p>
    <w:p w:rsidR="00000000" w:rsidDel="00000000" w:rsidP="00000000" w:rsidRDefault="00000000" w:rsidRPr="00000000" w14:paraId="0000005C">
      <w:pPr>
        <w:spacing w:after="240" w:before="240" w:lineRule="auto"/>
        <w:ind w:left="0" w:firstLine="0"/>
        <w:jc w:val="left"/>
        <w:rPr/>
      </w:pPr>
      <w:r w:rsidDel="00000000" w:rsidR="00000000" w:rsidRPr="00000000">
        <w:rPr>
          <w:rtl w:val="0"/>
        </w:rPr>
        <w:t xml:space="preserve">Каждый детерминант (атрибут, от которого полностью функционально зависит другой атрибут) - потенциальный ключ. Все детерминанты являются первичными ключами - условие выполняется.</w:t>
      </w:r>
    </w:p>
    <w:p w:rsidR="00000000" w:rsidDel="00000000" w:rsidP="00000000" w:rsidRDefault="00000000" w:rsidRPr="00000000" w14:paraId="0000005D">
      <w:pPr>
        <w:spacing w:after="240" w:before="240" w:lineRule="auto"/>
        <w:ind w:left="0" w:firstLine="0"/>
        <w:jc w:val="center"/>
        <w:rPr>
          <w:b w:val="1"/>
          <w:i w:val="1"/>
        </w:rPr>
      </w:pPr>
      <w:r w:rsidDel="00000000" w:rsidR="00000000" w:rsidRPr="00000000">
        <w:rPr>
          <w:b w:val="1"/>
          <w:i w:val="1"/>
          <w:rtl w:val="0"/>
        </w:rPr>
        <w:t xml:space="preserve">Денормализация</w:t>
      </w:r>
    </w:p>
    <w:p w:rsidR="00000000" w:rsidDel="00000000" w:rsidP="00000000" w:rsidRDefault="00000000" w:rsidRPr="00000000" w14:paraId="0000005E">
      <w:pPr>
        <w:spacing w:after="240" w:before="240" w:lineRule="auto"/>
        <w:ind w:left="0" w:firstLine="0"/>
        <w:jc w:val="left"/>
        <w:rPr/>
      </w:pPr>
      <w:r w:rsidDel="00000000" w:rsidR="00000000" w:rsidRPr="00000000">
        <w:rPr>
          <w:rtl w:val="0"/>
        </w:rPr>
        <w:t xml:space="preserve">Можно убрать таблицу planet_dange и добавить planet_id в таблицу danger. Данная манипуляция позволит немного повысить производительность, но при этом нарушит 3НФ. Из этого следует, что бессмысленно производить денормализацию в рамке этой базы данных.</w:t>
      </w:r>
    </w:p>
    <w:p w:rsidR="00000000" w:rsidDel="00000000" w:rsidP="00000000" w:rsidRDefault="00000000" w:rsidRPr="00000000" w14:paraId="0000005F">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0">
      <w:pPr>
        <w:spacing w:after="240" w:before="240" w:lineRule="auto"/>
        <w:ind w:left="0" w:firstLine="0"/>
        <w:jc w:val="center"/>
        <w:rPr>
          <w:b w:val="1"/>
          <w:i w:val="1"/>
        </w:rPr>
      </w:pPr>
      <w:r w:rsidDel="00000000" w:rsidR="00000000" w:rsidRPr="00000000">
        <w:rPr>
          <w:b w:val="1"/>
          <w:i w:val="1"/>
          <w:rtl w:val="0"/>
        </w:rPr>
        <w:t xml:space="preserve">Выводы</w:t>
      </w:r>
    </w:p>
    <w:p w:rsidR="00000000" w:rsidDel="00000000" w:rsidP="00000000" w:rsidRDefault="00000000" w:rsidRPr="00000000" w14:paraId="00000061">
      <w:pPr>
        <w:spacing w:after="240" w:before="240" w:lineRule="auto"/>
        <w:ind w:left="0" w:firstLine="0"/>
        <w:jc w:val="left"/>
        <w:rPr/>
      </w:pPr>
      <w:r w:rsidDel="00000000" w:rsidR="00000000" w:rsidRPr="00000000">
        <w:rPr>
          <w:rtl w:val="0"/>
        </w:rPr>
        <w:t xml:space="preserve">При выполнении данной лабораторной работы, я ознакомился с 4-мя видами нормальными формами отношений в базах данных. Провел исследование своей базы данных с проверкой на выполнения НФ и денормализовал базу.</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