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b w:val="1"/>
          <w:i w:val="1"/>
          <w:rtl w:val="0"/>
        </w:rPr>
        <w:t xml:space="preserve">Nombre del sitio web</w:t>
      </w:r>
      <w:r w:rsidDel="00000000" w:rsidR="00000000" w:rsidRPr="00000000">
        <w:rPr>
          <w:rtl w:val="0"/>
        </w:rPr>
        <w:t xml:space="preserve">: Rincón Botánico</w:t>
      </w:r>
    </w:p>
    <w:p w:rsidR="00000000" w:rsidDel="00000000" w:rsidP="00000000" w:rsidRDefault="00000000" w:rsidRPr="00000000" w14:paraId="00000002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b w:val="1"/>
          <w:i w:val="1"/>
          <w:rtl w:val="0"/>
        </w:rPr>
        <w:t xml:space="preserve">Tema: </w:t>
      </w:r>
      <w:r w:rsidDel="00000000" w:rsidR="00000000" w:rsidRPr="00000000">
        <w:rPr>
          <w:i w:val="1"/>
          <w:rtl w:val="0"/>
        </w:rPr>
        <w:t xml:space="preserve">Sitio de p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antas</w:t>
      </w:r>
    </w:p>
    <w:p w:rsidR="00000000" w:rsidDel="00000000" w:rsidP="00000000" w:rsidRDefault="00000000" w:rsidRPr="00000000" w14:paraId="00000003">
      <w:pPr>
        <w:spacing w:after="240" w:before="240" w:lineRule="auto"/>
        <w:ind w:left="-135" w:right="-615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Objetivo y razón de la selección del tema: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240" w:lineRule="auto"/>
        <w:ind w:left="330" w:right="-615" w:hanging="435"/>
      </w:pPr>
      <w:r w:rsidDel="00000000" w:rsidR="00000000" w:rsidRPr="00000000">
        <w:rPr>
          <w:rtl w:val="0"/>
        </w:rPr>
        <w:t xml:space="preserve">Educación y divulgación: Proporcionar información detallada y educativa sobre diferentes tipos de plantas, incluyendo sus características, cuidados, beneficios ambientales y usos en jardinería o en el hogar.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Fomento de la comunidad: Crear un espacio en línea donde los entusiastas de las plantas puedan conectarse, compartir sus experiencias, hacer preguntas, intercambiar consejos y mostrar sus propios jardines o plantas.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Inspiración y creatividad: Publicar contenido inspirador, ideas de diseño de jardines, proyectos DIY (hazlo tú mismo), tutoriales de arte floral, y fotografías de jardines hermosos para motivar a los visitantes a explorar su pasión por las plantas.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Sostenibilidad y conciencia ambiental: Promover prácticas de jardinería sostenibles, el uso de plantas nativas, la conservación de la biodiversidad y la conciencia sobre temas ambientales.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right="-6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141.73228346456688" w:right="-615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Descripción del sitio según los requerimientos del trabajo práctico</w:t>
      </w:r>
    </w:p>
    <w:p w:rsidR="00000000" w:rsidDel="00000000" w:rsidP="00000000" w:rsidRDefault="00000000" w:rsidRPr="00000000" w14:paraId="0000000A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describe a continuación cómo se desarrolló el sitio, para alinearlo a cada uno de los requerimientos del trabajo práctico (resaltados en color celeste).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1e4f5" w:val="clear"/>
        <w:spacing w:after="0" w:before="240" w:line="276" w:lineRule="auto"/>
        <w:ind w:left="-135" w:right="-615" w:firstLine="0"/>
        <w:jc w:val="left"/>
        <w:rPr/>
      </w:pPr>
      <w:r w:rsidDel="00000000" w:rsidR="00000000" w:rsidRPr="00000000">
        <w:rPr>
          <w:rtl w:val="0"/>
        </w:rPr>
        <w:t xml:space="preserve"> Requerimiento 1.- El sitio web debe poseer al menos 4 páginas HTML, o 4 secciones si se trata de un sitio One Page.</w:t>
      </w:r>
    </w:p>
    <w:p w:rsidR="00000000" w:rsidDel="00000000" w:rsidP="00000000" w:rsidRDefault="00000000" w:rsidRPr="00000000" w14:paraId="0000000C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desarrolló el sitio ‘Rincón Botánico’ con 7 páginas con enlaces full, a saber: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Inicio (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E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Plantas de Exteriores (</w:t>
      </w:r>
      <w:r w:rsidDel="00000000" w:rsidR="00000000" w:rsidRPr="00000000">
        <w:rPr>
          <w:b w:val="1"/>
          <w:rtl w:val="0"/>
        </w:rPr>
        <w:t xml:space="preserve">exteriores.html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Plantas de Interiores (</w:t>
      </w:r>
      <w:r w:rsidDel="00000000" w:rsidR="00000000" w:rsidRPr="00000000">
        <w:rPr>
          <w:b w:val="1"/>
          <w:rtl w:val="0"/>
        </w:rPr>
        <w:t xml:space="preserve">interiores.html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Plantas Acuáticas (</w:t>
      </w:r>
      <w:r w:rsidDel="00000000" w:rsidR="00000000" w:rsidRPr="00000000">
        <w:rPr>
          <w:b w:val="1"/>
          <w:rtl w:val="0"/>
        </w:rPr>
        <w:t xml:space="preserve">acuaticas.html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Quiénes Somos (</w:t>
      </w:r>
      <w:r w:rsidDel="00000000" w:rsidR="00000000" w:rsidRPr="00000000">
        <w:rPr>
          <w:b w:val="1"/>
          <w:rtl w:val="0"/>
        </w:rPr>
        <w:t xml:space="preserve">somos.html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Formulario de Contacto (</w:t>
      </w:r>
      <w:r w:rsidDel="00000000" w:rsidR="00000000" w:rsidRPr="00000000">
        <w:rPr>
          <w:b w:val="1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) y</w:t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Agregar Especie (</w:t>
      </w:r>
      <w:r w:rsidDel="00000000" w:rsidR="00000000" w:rsidRPr="00000000">
        <w:rPr>
          <w:b w:val="1"/>
          <w:rtl w:val="0"/>
        </w:rPr>
        <w:t xml:space="preserve">especies.html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 → actualmente en desarrollo</w:t>
      </w:r>
    </w:p>
    <w:p w:rsidR="00000000" w:rsidDel="00000000" w:rsidP="00000000" w:rsidRDefault="00000000" w:rsidRPr="00000000" w14:paraId="00000014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Cabe aclarar que ‘Agregar Especie’ se encuentra pendiente de desarrollo dado que necesita acceso a una Base de Datos para lograr el propósito de su funcionamiento.</w:t>
      </w:r>
    </w:p>
    <w:p w:rsidR="00000000" w:rsidDel="00000000" w:rsidP="00000000" w:rsidRDefault="00000000" w:rsidRPr="00000000" w14:paraId="00000015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En el script.js, se estableció la estructura del header y del footer para todas las páginas.</w:t>
      </w:r>
    </w:p>
    <w:p w:rsidR="00000000" w:rsidDel="00000000" w:rsidP="00000000" w:rsidRDefault="00000000" w:rsidRPr="00000000" w14:paraId="00000016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2.- El sitio web debe incluir un formulario de contacto, con al menos 5 campos que incluya (un checkbox o radiobutton), un select y una imagen, con validación realizada mediante JavaScript para que los campos sean obligatorios.</w:t>
      </w:r>
    </w:p>
    <w:p w:rsidR="00000000" w:rsidDel="00000000" w:rsidP="00000000" w:rsidRDefault="00000000" w:rsidRPr="00000000" w14:paraId="00000017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El formulario de contacto tiene 8 campos y 1 submit y características, que se mencionan a continuación: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Nombre y Apellido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eléfono celular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Un selector de área de contacto (select)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Un campo de mensaje de texto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 inpu</w:t>
      </w:r>
      <w:r w:rsidDel="00000000" w:rsidR="00000000" w:rsidRPr="00000000">
        <w:rPr>
          <w:rtl w:val="0"/>
        </w:rPr>
        <w:t xml:space="preserve">t para adjuntar un archivo (imagen)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Un check-box de política de privacidad (checkbox)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Valida que no haya campos obligatorios vacíos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El botón ‘Submit’ para enviar el formulario se habilita recién cuando el usuario completa los campos obligatorios y acepta los términos y condiciones (y cambia de color).</w:t>
      </w:r>
    </w:p>
    <w:p w:rsidR="00000000" w:rsidDel="00000000" w:rsidP="00000000" w:rsidRDefault="00000000" w:rsidRPr="00000000" w14:paraId="00000022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3.-Tener al menos una página totalmente responsive con mínimo 3 puntos de corte con media queries para 3 tamaños de dispositivos (PC escritorio, Tablet, Celular). Para el diseño debe usarse CSS.</w:t>
      </w:r>
    </w:p>
    <w:p w:rsidR="00000000" w:rsidDel="00000000" w:rsidP="00000000" w:rsidRDefault="00000000" w:rsidRPr="00000000" w14:paraId="00000023">
      <w:pPr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El estilo general del sitio está determinado en </w:t>
      </w:r>
      <w:r w:rsidDel="00000000" w:rsidR="00000000" w:rsidRPr="00000000">
        <w:rPr>
          <w:b w:val="1"/>
          <w:rtl w:val="0"/>
        </w:rPr>
        <w:t xml:space="preserve">estilos.css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Todas las páginas son responsivas ya que se aplicó CSS a todas ellas con media queries para 3 puntos de corte: celular &lt; 600px (100%), 600px &lt; tablets &gt; 768px y PC &gt;768 px. </w:t>
      </w:r>
    </w:p>
    <w:p w:rsidR="00000000" w:rsidDel="00000000" w:rsidP="00000000" w:rsidRDefault="00000000" w:rsidRPr="00000000" w14:paraId="00000025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4.- Utilizar al menos una animación, transformación o una transición.</w:t>
      </w:r>
    </w:p>
    <w:p w:rsidR="00000000" w:rsidDel="00000000" w:rsidP="00000000" w:rsidRDefault="00000000" w:rsidRPr="00000000" w14:paraId="00000026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A través de los estilos css, todas las cards de plantas (de exterior, interior y acuáticas) y las cards de los perfiles de somos.html poseen una animación. También se aplicó una animación al botón ‘Suscribirse’ en el index.html.</w:t>
      </w:r>
    </w:p>
    <w:p w:rsidR="00000000" w:rsidDel="00000000" w:rsidP="00000000" w:rsidRDefault="00000000" w:rsidRPr="00000000" w14:paraId="00000027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5.- Poseer una estructura html maquetada con flexbox o flexgrid.</w:t>
      </w:r>
    </w:p>
    <w:p w:rsidR="00000000" w:rsidDel="00000000" w:rsidP="00000000" w:rsidRDefault="00000000" w:rsidRPr="00000000" w14:paraId="00000028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En este caso, en el css se utilizó flexbox en todo el sitio.</w:t>
      </w:r>
    </w:p>
    <w:p w:rsidR="00000000" w:rsidDel="00000000" w:rsidP="00000000" w:rsidRDefault="00000000" w:rsidRPr="00000000" w14:paraId="00000029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6.- Se considerará la presentación general del proyecto, la legibilidad del mismo, la navegación sin llegar a puntos de no retorno, la optimización de imágenes para la web y el uso de favicon.</w:t>
      </w:r>
    </w:p>
    <w:p w:rsidR="00000000" w:rsidDel="00000000" w:rsidP="00000000" w:rsidRDefault="00000000" w:rsidRPr="00000000" w14:paraId="0000002A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ha tenido especial cuidado en el diseño gráfico, con el uso de colores y contrastes adecuados y compatibles, y en la legibilidad, desde la selección de las fuentes hasta evitar la superposición de textos que dificultan la lectura. También se hizo hincapié en el diseño responsivo y la accesibilidad, más que en el uso de imágenes novedosas. Se ha optimizado el tamaño de gran parte de las imágenes para el uso web, reduciendo así los tiempos de carga y facilitando su uso.</w:t>
      </w:r>
    </w:p>
    <w:p w:rsidR="00000000" w:rsidDel="00000000" w:rsidP="00000000" w:rsidRDefault="00000000" w:rsidRPr="00000000" w14:paraId="0000002B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7.- El trabajo práctico deberá subirse a un servidor online y compartirse mediante un repositorio de Git. (Mandatorio)</w:t>
      </w:r>
    </w:p>
    <w:p w:rsidR="00000000" w:rsidDel="00000000" w:rsidP="00000000" w:rsidRDefault="00000000" w:rsidRPr="00000000" w14:paraId="0000002C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Las versiones de desarrollo del sitio web están compartidas en github, subidas: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425.19685039370086" w:right="-615" w:hanging="360"/>
        <w:rPr>
          <w:u w:val="none"/>
        </w:rPr>
      </w:pPr>
      <w:r w:rsidDel="00000000" w:rsidR="00000000" w:rsidRPr="00000000">
        <w:rPr>
          <w:rtl w:val="0"/>
        </w:rPr>
        <w:t xml:space="preserve">hasta la versión 14 a: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https://github.com/Rweissmann/ProyectoRinconBotanico</w:t>
        </w:r>
      </w:hyperlink>
      <w:r w:rsidDel="00000000" w:rsidR="00000000" w:rsidRPr="00000000">
        <w:rPr>
          <w:rtl w:val="0"/>
        </w:rPr>
        <w:t xml:space="preserve"> , y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425.19685039370086" w:right="-615" w:hanging="360"/>
        <w:rPr>
          <w:u w:val="none"/>
        </w:rPr>
      </w:pPr>
      <w:r w:rsidDel="00000000" w:rsidR="00000000" w:rsidRPr="00000000">
        <w:rPr>
          <w:rtl w:val="0"/>
        </w:rPr>
        <w:t xml:space="preserve">desde la versión 15 a: 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https://github.com/Rweissmann/RinconBotanico2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ind w:left="-135" w:right="-615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También hay un repositorio de trabajo en Google drive: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https://drive.google.com/drive/folders/1W6E7wfjWModcIa0D1JIwpgs48Rtf2VO2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Última versión en drive del sitio web (Versión-28):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https://drive.google.com/drive/folders/1U4XLHTI8yU6RJSMffgvbKsPgfs8nSciT?usp=drive_link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</w:t>
      </w:r>
      <w:r w:rsidDel="00000000" w:rsidR="00000000" w:rsidRPr="00000000">
        <w:rPr>
          <w:rtl w:val="0"/>
        </w:rPr>
        <w:t xml:space="preserve">8.- La página deberá subirse a un servidor on-line para poder ser navegada por el Docente. Ejemplo: Netlify o similar. (Mandatorio)</w:t>
      </w:r>
    </w:p>
    <w:p w:rsidR="00000000" w:rsidDel="00000000" w:rsidP="00000000" w:rsidRDefault="00000000" w:rsidRPr="00000000" w14:paraId="00000032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Además, el sitio web está subido a: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https://proyectorinconbotanico.netlify.app/</w:t>
        </w:r>
      </w:hyperlink>
      <w:r w:rsidDel="00000000" w:rsidR="00000000" w:rsidRPr="00000000">
        <w:rPr>
          <w:rtl w:val="0"/>
        </w:rPr>
        <w:t xml:space="preserve">, desde donde puede ser accedido.</w:t>
      </w:r>
    </w:p>
    <w:p w:rsidR="00000000" w:rsidDel="00000000" w:rsidP="00000000" w:rsidRDefault="00000000" w:rsidRPr="00000000" w14:paraId="00000033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9.- El sitio web debe estar estructurado utilizando etiquetas  semánticas HTML correctamente. Debe pasar la validación de https://validator.w3.org/ sin errores. (Mandatorio)</w:t>
      </w:r>
    </w:p>
    <w:p w:rsidR="00000000" w:rsidDel="00000000" w:rsidP="00000000" w:rsidRDefault="00000000" w:rsidRPr="00000000" w14:paraId="00000034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realizó el testeo manual de accesibilidad y usabilidad según la W3C, mediante validator.w3.org, y se aplicaron otras dos validaciones para determinar rendimiento, compatibilidad de contrastes vs. buen diseño y otras características (light-house extensions, wave-evolution-tools  y ad-dev-tools).  </w:t>
      </w:r>
    </w:p>
    <w:p w:rsidR="00000000" w:rsidDel="00000000" w:rsidP="00000000" w:rsidRDefault="00000000" w:rsidRPr="00000000" w14:paraId="00000035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10.- Utilizar iframes y/o íconos de FontAwesome y/o fuentes locales o bien de Google Fonts. Es optativo incluir algún elemento de Bootstrap.</w:t>
      </w:r>
    </w:p>
    <w:p w:rsidR="00000000" w:rsidDel="00000000" w:rsidP="00000000" w:rsidRDefault="00000000" w:rsidRPr="00000000" w14:paraId="00000036">
      <w:pPr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utilizó un ícono de Fontawesome en el menú hamburguesa.</w:t>
      </w:r>
    </w:p>
    <w:p w:rsidR="00000000" w:rsidDel="00000000" w:rsidP="00000000" w:rsidRDefault="00000000" w:rsidRPr="00000000" w14:paraId="00000037">
      <w:pPr>
        <w:spacing w:after="240" w:before="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aplicaron fuentes legibles Arial y Sans Serif en estilos css y links a fuentes alternativas de Google Fonts en el head de los html.</w:t>
      </w:r>
    </w:p>
    <w:p w:rsidR="00000000" w:rsidDel="00000000" w:rsidP="00000000" w:rsidRDefault="00000000" w:rsidRPr="00000000" w14:paraId="00000038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11.-Validación y consumo de API (item agregado).</w:t>
      </w:r>
    </w:p>
    <w:p w:rsidR="00000000" w:rsidDel="00000000" w:rsidP="00000000" w:rsidRDefault="00000000" w:rsidRPr="00000000" w14:paraId="00000039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Utilizamos las siguientes dos API, una en cada página correspondiente de plantas:</w:t>
      </w:r>
    </w:p>
    <w:p w:rsidR="00000000" w:rsidDel="00000000" w:rsidP="00000000" w:rsidRDefault="00000000" w:rsidRPr="00000000" w14:paraId="0000003A">
      <w:pPr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en exteriores.html:</w:t>
      </w:r>
    </w:p>
    <w:p w:rsidR="00000000" w:rsidDel="00000000" w:rsidP="00000000" w:rsidRDefault="00000000" w:rsidRPr="00000000" w14:paraId="0000003B">
      <w:pPr>
        <w:spacing w:after="240" w:before="0" w:lineRule="auto"/>
        <w:ind w:left="-135" w:right="-615" w:firstLine="0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https://joxcastro.github.io/listaPlantasApi/categoria/planta-exterior.json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40" w:lineRule="auto"/>
        <w:ind w:left="-135" w:right="-615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en interiores.html: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0" w:lineRule="auto"/>
        <w:ind w:left="-135" w:right="-615" w:firstLine="0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https://joxcastro.github.io/listaPlantasApi/categoria/planta-interior.json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right="-324.3307086614169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4" w:w="11909" w:orient="portrait"/>
      <w:pgMar w:bottom="664.8425196850417" w:top="425.1968503937008" w:left="1440" w:right="1440" w:header="566.9291338582677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949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470"/>
      <w:gridCol w:w="5025"/>
      <w:tblGridChange w:id="0">
        <w:tblGrid>
          <w:gridCol w:w="4470"/>
          <w:gridCol w:w="5025"/>
        </w:tblGrid>
      </w:tblGridChange>
    </w:tblGrid>
    <w:tr>
      <w:trPr>
        <w:cantSplit w:val="0"/>
        <w:trHeight w:val="803.935546875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40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Curso de Fullstack Python</w:t>
          </w:r>
        </w:p>
        <w:p w:rsidR="00000000" w:rsidDel="00000000" w:rsidP="00000000" w:rsidRDefault="00000000" w:rsidRPr="00000000" w14:paraId="00000041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Comisión 24175</w:t>
          </w:r>
        </w:p>
        <w:p w:rsidR="00000000" w:rsidDel="00000000" w:rsidP="00000000" w:rsidRDefault="00000000" w:rsidRPr="00000000" w14:paraId="00000042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Grupo N°6  ‘PyTeam’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43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CABA</w:t>
          </w:r>
        </w:p>
        <w:p w:rsidR="00000000" w:rsidDel="00000000" w:rsidP="00000000" w:rsidRDefault="00000000" w:rsidRPr="00000000" w14:paraId="00000044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Codo a Codo</w:t>
          </w:r>
        </w:p>
        <w:p w:rsidR="00000000" w:rsidDel="00000000" w:rsidP="00000000" w:rsidRDefault="00000000" w:rsidRPr="00000000" w14:paraId="00000045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Pag.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 / </w:t>
          </w:r>
          <w:r w:rsidDel="00000000" w:rsidR="00000000" w:rsidRPr="00000000">
            <w:rPr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spacing w:after="20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line="240" w:lineRule="auto"/>
      <w:ind w:right="-607.7952755905511"/>
      <w:rPr/>
    </w:pP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180" w:bottomFromText="180" w:vertAnchor="text" w:horzAnchor="text" w:tblpX="-45" w:tblpY="0"/>
      <w:tblW w:w="940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485"/>
      <w:gridCol w:w="4920"/>
      <w:tblGridChange w:id="0">
        <w:tblGrid>
          <w:gridCol w:w="4485"/>
          <w:gridCol w:w="4920"/>
        </w:tblGrid>
      </w:tblGridChange>
    </w:tblGrid>
    <w:tr>
      <w:trPr>
        <w:cantSplit w:val="0"/>
        <w:trHeight w:val="93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48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Curso de Full Stack Python</w:t>
          </w:r>
        </w:p>
        <w:p w:rsidR="00000000" w:rsidDel="00000000" w:rsidP="00000000" w:rsidRDefault="00000000" w:rsidRPr="00000000" w14:paraId="00000049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Comisión 24175</w:t>
          </w:r>
        </w:p>
        <w:p w:rsidR="00000000" w:rsidDel="00000000" w:rsidP="00000000" w:rsidRDefault="00000000" w:rsidRPr="00000000" w14:paraId="0000004A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Grupo N°6  ‘PyTeam’</w:t>
          </w:r>
        </w:p>
        <w:p w:rsidR="00000000" w:rsidDel="00000000" w:rsidP="00000000" w:rsidRDefault="00000000" w:rsidRPr="00000000" w14:paraId="0000004B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4C">
          <w:pPr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CABA</w:t>
          </w:r>
        </w:p>
        <w:p w:rsidR="00000000" w:rsidDel="00000000" w:rsidP="00000000" w:rsidRDefault="00000000" w:rsidRPr="00000000" w14:paraId="0000004D">
          <w:pPr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Codo a Codo</w:t>
          </w:r>
        </w:p>
        <w:p w:rsidR="00000000" w:rsidDel="00000000" w:rsidP="00000000" w:rsidRDefault="00000000" w:rsidRPr="00000000" w14:paraId="0000004E">
          <w:pPr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Pág. </w:t>
          </w:r>
          <w:r w:rsidDel="00000000" w:rsidR="00000000" w:rsidRPr="00000000">
            <w:rPr>
              <w:b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/ </w:t>
          </w:r>
          <w:r w:rsidDel="00000000" w:rsidR="00000000" w:rsidRPr="00000000">
            <w:rPr>
              <w:b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spacing w:line="240" w:lineRule="auto"/>
      <w:ind w:right="-607.7952755905511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Integrantes: </w:t>
    </w:r>
  </w:p>
  <w:p w:rsidR="00000000" w:rsidDel="00000000" w:rsidP="00000000" w:rsidRDefault="00000000" w:rsidRPr="00000000" w14:paraId="00000050">
    <w:pPr>
      <w:spacing w:line="240" w:lineRule="auto"/>
      <w:ind w:left="0" w:right="-607.7952755905511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Paola Fraticola, Ana Peyran, Raúl Weissman, Juan Carlos Helwig, María Fernanda Gallino</w:t>
    </w:r>
  </w:p>
  <w:p w:rsidR="00000000" w:rsidDel="00000000" w:rsidP="00000000" w:rsidRDefault="00000000" w:rsidRPr="00000000" w14:paraId="00000051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Trabajo Práctico de Frontend - Informe (Mayo 2024)</w:t>
    </w:r>
  </w:p>
  <w:p w:rsidR="00000000" w:rsidDel="00000000" w:rsidP="00000000" w:rsidRDefault="00000000" w:rsidRPr="00000000" w14:paraId="00000053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rive.google.com/drive/folders/1W6E7wfjWModcIa0D1JIwpgs48Rtf2VO2" TargetMode="External"/><Relationship Id="rId10" Type="http://schemas.openxmlformats.org/officeDocument/2006/relationships/hyperlink" Target="https://drive.google.com/drive/folders/1W6E7wfjWModcIa0D1JIwpgs48Rtf2VO2" TargetMode="External"/><Relationship Id="rId13" Type="http://schemas.openxmlformats.org/officeDocument/2006/relationships/hyperlink" Target="https://proyectorinconbotanico.netlify.app/" TargetMode="External"/><Relationship Id="rId12" Type="http://schemas.openxmlformats.org/officeDocument/2006/relationships/hyperlink" Target="https://drive.google.com/drive/folders/1U4XLHTI8yU6RJSMffgvbKsPgfs8nSciT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weissmann/RinconBotanico2" TargetMode="External"/><Relationship Id="rId15" Type="http://schemas.openxmlformats.org/officeDocument/2006/relationships/hyperlink" Target="https://joxcastro.github.io/listaPlantasApi/categoria/planta-exterior.json" TargetMode="External"/><Relationship Id="rId14" Type="http://schemas.openxmlformats.org/officeDocument/2006/relationships/hyperlink" Target="https://proyectorinconbotanico.netlify.app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joxcastro.github.io/listaPlantasApi/categoria/planta-exterior.json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github.com/Rweissmann/ProyectoRinconBotanico" TargetMode="External"/><Relationship Id="rId18" Type="http://schemas.openxmlformats.org/officeDocument/2006/relationships/header" Target="header2.xml"/><Relationship Id="rId7" Type="http://schemas.openxmlformats.org/officeDocument/2006/relationships/hyperlink" Target="https://github.com/Rweissmann/ProyectoRinconBotanico" TargetMode="External"/><Relationship Id="rId8" Type="http://schemas.openxmlformats.org/officeDocument/2006/relationships/hyperlink" Target="https://github.com/Rweissmann/RinconBotanico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