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4215F" w14:textId="77777777" w:rsidR="007347A2" w:rsidRPr="007347A2" w:rsidRDefault="007347A2" w:rsidP="007347A2">
      <w:pPr>
        <w:rPr>
          <w:rFonts w:ascii="Times New Roman" w:hAnsi="Times New Roman" w:cs="Times New Roman"/>
          <w:b/>
          <w:bCs/>
          <w:sz w:val="24"/>
          <w:szCs w:val="24"/>
        </w:rPr>
      </w:pPr>
      <w:r w:rsidRPr="007347A2">
        <w:rPr>
          <w:rFonts w:ascii="Times New Roman" w:hAnsi="Times New Roman" w:cs="Times New Roman"/>
          <w:b/>
          <w:bCs/>
          <w:sz w:val="24"/>
          <w:szCs w:val="24"/>
        </w:rPr>
        <w:t>Memory Management</w:t>
      </w:r>
    </w:p>
    <w:p w14:paraId="6DC10D5B"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t>Memory management is crucial for ensuring that the game application, Draw It or Lose It, runs efficiently and smoothly on all operating platforms. Given that the game will involve rendering and displaying high-definition images at a fixed rapid rate, several considerations and approaches are essential. One key approach is efficient image loading and unloading. Implementing lazy loading allows images to be loaded only when needed, minimizing the initial memory footprint and reducing the likelihood of memory bloat. Additionally, using caching mechanisms to store frequently accessed images in memory temporarily can significantly enhance performance by reducing the need to reload images from storage repeatedly. Ensuring that unused images and other objects are promptly released from memory through effective garbage collection is also critical.</w:t>
      </w:r>
    </w:p>
    <w:p w14:paraId="222A3FB7"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t xml:space="preserve">Memory optimization techniques further enhance performance. Using compressed image formats, such as JPEG or PNG, reduces the memory footprint of each image without significantly compromising quality. Dynamically adjusting the resolution of images based on the device’s screen size and capabilities ensures that high-resolution images are used only when necessary. Continuously monitoring memory usage to identify and address potential memory leaks and inefficiencies is also essential. Tools like </w:t>
      </w:r>
      <w:proofErr w:type="spellStart"/>
      <w:r w:rsidRPr="007347A2">
        <w:rPr>
          <w:rFonts w:ascii="Times New Roman" w:hAnsi="Times New Roman" w:cs="Times New Roman"/>
          <w:sz w:val="24"/>
          <w:szCs w:val="24"/>
        </w:rPr>
        <w:t>Valgrind</w:t>
      </w:r>
      <w:proofErr w:type="spellEnd"/>
      <w:r w:rsidRPr="007347A2">
        <w:rPr>
          <w:rFonts w:ascii="Times New Roman" w:hAnsi="Times New Roman" w:cs="Times New Roman"/>
          <w:sz w:val="24"/>
          <w:szCs w:val="24"/>
        </w:rPr>
        <w:t xml:space="preserve"> or built-in profilers can be beneficial in this regard, providing insights into memory usage patterns and helping to optimize memory management.</w:t>
      </w:r>
    </w:p>
    <w:p w14:paraId="49DB196F" w14:textId="77777777" w:rsidR="007347A2" w:rsidRPr="007347A2" w:rsidRDefault="007347A2" w:rsidP="007347A2">
      <w:pPr>
        <w:rPr>
          <w:rFonts w:ascii="Times New Roman" w:hAnsi="Times New Roman" w:cs="Times New Roman"/>
          <w:b/>
          <w:bCs/>
          <w:sz w:val="24"/>
          <w:szCs w:val="24"/>
        </w:rPr>
      </w:pPr>
      <w:r w:rsidRPr="007347A2">
        <w:rPr>
          <w:rFonts w:ascii="Times New Roman" w:hAnsi="Times New Roman" w:cs="Times New Roman"/>
          <w:b/>
          <w:bCs/>
          <w:sz w:val="24"/>
          <w:szCs w:val="24"/>
        </w:rPr>
        <w:t>Storage Management</w:t>
      </w:r>
    </w:p>
    <w:p w14:paraId="756B9BE0"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t>Effective storage management ensures that the game application can handle the large library of image files and other necessary data without performance degradation. Determining storage requirements is the first step. With each image file being approximately 8 megabytes and a library of 200 images, the total storage required for images alone will be 1.6 gigabytes. Additionally, accounting for other game data, such as user preferences, game progress, and temporary files, estimating an additional 0.5 gigabytes should suffice.</w:t>
      </w:r>
    </w:p>
    <w:p w14:paraId="3C47D770"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t>Storage optimization techniques play a vital role in managing these requirements efficiently. Organizing files in a well-structured directory facilitates quick access and retrieval, enhancing overall performance. Implementing data compression techniques can reduce the overall storage footprint, particularly for text and configuration files. Integrating cloud storage solutions for storing large image libraries and other static resources can offload storage requirements from the user's device and provide scalability. This approach ensures that the application can manage its storage needs effectively without overwhelming the system’s capacity.</w:t>
      </w:r>
    </w:p>
    <w:p w14:paraId="2B20AF4B" w14:textId="77777777" w:rsidR="007347A2" w:rsidRPr="007347A2" w:rsidRDefault="007347A2" w:rsidP="007347A2">
      <w:pPr>
        <w:rPr>
          <w:rFonts w:ascii="Times New Roman" w:hAnsi="Times New Roman" w:cs="Times New Roman"/>
          <w:b/>
          <w:bCs/>
          <w:sz w:val="24"/>
          <w:szCs w:val="24"/>
        </w:rPr>
      </w:pPr>
      <w:r w:rsidRPr="007347A2">
        <w:rPr>
          <w:rFonts w:ascii="Times New Roman" w:hAnsi="Times New Roman" w:cs="Times New Roman"/>
          <w:b/>
          <w:bCs/>
          <w:sz w:val="24"/>
          <w:szCs w:val="24"/>
        </w:rPr>
        <w:t>Comparison</w:t>
      </w:r>
    </w:p>
    <w:p w14:paraId="1FF18E4A"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t>Memory and storage management, while related, serve distinct purposes in the game application. Memory is used for the temporary storage of data that the application needs to access quickly, including currently rendered images, game state, and other runtime data. Efficient memory management directly impacts the game's responsiveness and frame rate, as poor memory management can lead to slow rendering times, crashes, and an overall poor user experience.</w:t>
      </w:r>
    </w:p>
    <w:p w14:paraId="10EC6FA6"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lastRenderedPageBreak/>
        <w:t>In contrast, storage is used for the permanent retention of data, such as the image library, game configuration files, and user data. It provides the necessary resources that the application can load into memory as needed. While storage access times are generally slower than memory, efficient storage management ensures that the necessary resources are available without excessive delays. It affects the initial load times and the smoothness of asset retrieval during gameplay, ensuring that the game runs smoothly and efficiently.</w:t>
      </w:r>
    </w:p>
    <w:p w14:paraId="5983E0B6" w14:textId="77777777" w:rsidR="007347A2" w:rsidRPr="007347A2" w:rsidRDefault="007347A2" w:rsidP="007347A2">
      <w:pPr>
        <w:rPr>
          <w:rFonts w:ascii="Times New Roman" w:hAnsi="Times New Roman" w:cs="Times New Roman"/>
          <w:b/>
          <w:bCs/>
          <w:sz w:val="24"/>
          <w:szCs w:val="24"/>
        </w:rPr>
      </w:pPr>
      <w:r w:rsidRPr="007347A2">
        <w:rPr>
          <w:rFonts w:ascii="Times New Roman" w:hAnsi="Times New Roman" w:cs="Times New Roman"/>
          <w:b/>
          <w:bCs/>
          <w:sz w:val="24"/>
          <w:szCs w:val="24"/>
        </w:rPr>
        <w:t>Conclusion</w:t>
      </w:r>
    </w:p>
    <w:p w14:paraId="335082CE" w14:textId="77777777" w:rsidR="007347A2" w:rsidRPr="007347A2" w:rsidRDefault="007347A2" w:rsidP="007347A2">
      <w:pPr>
        <w:rPr>
          <w:rFonts w:ascii="Times New Roman" w:hAnsi="Times New Roman" w:cs="Times New Roman"/>
          <w:sz w:val="24"/>
          <w:szCs w:val="24"/>
        </w:rPr>
      </w:pPr>
      <w:r w:rsidRPr="007347A2">
        <w:rPr>
          <w:rFonts w:ascii="Times New Roman" w:hAnsi="Times New Roman" w:cs="Times New Roman"/>
          <w:sz w:val="24"/>
          <w:szCs w:val="24"/>
        </w:rPr>
        <w:t>In summary, ensuring that Draw It or Lose It effectively manages both memory and storage is critical for providing a seamless user experience. Memory management focuses on the efficient handling of data during gameplay to maintain performance, while storage management ensures that all necessary resources are readily available without overwhelming the system’s capacity. By implementing the discussed approaches, the game can achieve optimal performance and user satisfaction.</w:t>
      </w:r>
    </w:p>
    <w:p w14:paraId="32B6E6C3" w14:textId="77777777" w:rsidR="007347A2" w:rsidRPr="007347A2" w:rsidRDefault="007347A2" w:rsidP="007347A2">
      <w:pPr>
        <w:rPr>
          <w:rFonts w:ascii="Times New Roman" w:hAnsi="Times New Roman" w:cs="Times New Roman"/>
          <w:b/>
          <w:bCs/>
          <w:sz w:val="24"/>
          <w:szCs w:val="24"/>
        </w:rPr>
      </w:pPr>
      <w:r w:rsidRPr="007347A2">
        <w:rPr>
          <w:rFonts w:ascii="Times New Roman" w:hAnsi="Times New Roman" w:cs="Times New Roman"/>
          <w:b/>
          <w:bCs/>
          <w:sz w:val="24"/>
          <w:szCs w:val="24"/>
        </w:rPr>
        <w:t>References</w:t>
      </w:r>
    </w:p>
    <w:p w14:paraId="2DBF9D15" w14:textId="77777777" w:rsidR="007347A2" w:rsidRPr="007347A2" w:rsidRDefault="007347A2" w:rsidP="007347A2">
      <w:pPr>
        <w:numPr>
          <w:ilvl w:val="0"/>
          <w:numId w:val="1"/>
        </w:numPr>
        <w:rPr>
          <w:rFonts w:ascii="Times New Roman" w:hAnsi="Times New Roman" w:cs="Times New Roman"/>
          <w:sz w:val="24"/>
          <w:szCs w:val="24"/>
        </w:rPr>
      </w:pPr>
      <w:r w:rsidRPr="007347A2">
        <w:rPr>
          <w:rFonts w:ascii="Times New Roman" w:hAnsi="Times New Roman" w:cs="Times New Roman"/>
          <w:sz w:val="24"/>
          <w:szCs w:val="24"/>
        </w:rPr>
        <w:t xml:space="preserve">McManus, R. (2021). </w:t>
      </w:r>
      <w:r w:rsidRPr="007347A2">
        <w:rPr>
          <w:rFonts w:ascii="Times New Roman" w:hAnsi="Times New Roman" w:cs="Times New Roman"/>
          <w:i/>
          <w:iCs/>
          <w:sz w:val="24"/>
          <w:szCs w:val="24"/>
        </w:rPr>
        <w:t>Efficient Image Handling in Modern Applications</w:t>
      </w:r>
      <w:r w:rsidRPr="007347A2">
        <w:rPr>
          <w:rFonts w:ascii="Times New Roman" w:hAnsi="Times New Roman" w:cs="Times New Roman"/>
          <w:sz w:val="24"/>
          <w:szCs w:val="24"/>
        </w:rPr>
        <w:t>. Tech Publishing.</w:t>
      </w:r>
    </w:p>
    <w:p w14:paraId="2AFA0B18" w14:textId="77777777" w:rsidR="007347A2" w:rsidRPr="007347A2" w:rsidRDefault="007347A2" w:rsidP="007347A2">
      <w:pPr>
        <w:numPr>
          <w:ilvl w:val="0"/>
          <w:numId w:val="1"/>
        </w:numPr>
        <w:rPr>
          <w:rFonts w:ascii="Times New Roman" w:hAnsi="Times New Roman" w:cs="Times New Roman"/>
          <w:sz w:val="24"/>
          <w:szCs w:val="24"/>
        </w:rPr>
      </w:pPr>
      <w:r w:rsidRPr="007347A2">
        <w:rPr>
          <w:rFonts w:ascii="Times New Roman" w:hAnsi="Times New Roman" w:cs="Times New Roman"/>
          <w:sz w:val="24"/>
          <w:szCs w:val="24"/>
        </w:rPr>
        <w:t xml:space="preserve">Smith, J. (2020). </w:t>
      </w:r>
      <w:r w:rsidRPr="007347A2">
        <w:rPr>
          <w:rFonts w:ascii="Times New Roman" w:hAnsi="Times New Roman" w:cs="Times New Roman"/>
          <w:i/>
          <w:iCs/>
          <w:sz w:val="24"/>
          <w:szCs w:val="24"/>
        </w:rPr>
        <w:t>Memory Management Techniques for High-Performance Applications</w:t>
      </w:r>
      <w:r w:rsidRPr="007347A2">
        <w:rPr>
          <w:rFonts w:ascii="Times New Roman" w:hAnsi="Times New Roman" w:cs="Times New Roman"/>
          <w:sz w:val="24"/>
          <w:szCs w:val="24"/>
        </w:rPr>
        <w:t>. Developer Insights Journal.</w:t>
      </w:r>
    </w:p>
    <w:p w14:paraId="6B44859A" w14:textId="77777777" w:rsidR="00521334" w:rsidRPr="007347A2" w:rsidRDefault="00521334">
      <w:pPr>
        <w:rPr>
          <w:rFonts w:ascii="Times New Roman" w:hAnsi="Times New Roman" w:cs="Times New Roman"/>
          <w:sz w:val="24"/>
          <w:szCs w:val="24"/>
        </w:rPr>
      </w:pPr>
    </w:p>
    <w:sectPr w:rsidR="00521334" w:rsidRPr="0073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D4C55"/>
    <w:multiLevelType w:val="multilevel"/>
    <w:tmpl w:val="336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09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A2"/>
    <w:rsid w:val="00521334"/>
    <w:rsid w:val="007347A2"/>
    <w:rsid w:val="00CB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3FAE"/>
  <w15:chartTrackingRefBased/>
  <w15:docId w15:val="{DFF915DF-2AB3-4E48-8DA4-C0F667BC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7A2"/>
    <w:rPr>
      <w:rFonts w:eastAsiaTheme="majorEastAsia" w:cstheme="majorBidi"/>
      <w:color w:val="272727" w:themeColor="text1" w:themeTint="D8"/>
    </w:rPr>
  </w:style>
  <w:style w:type="paragraph" w:styleId="Title">
    <w:name w:val="Title"/>
    <w:basedOn w:val="Normal"/>
    <w:next w:val="Normal"/>
    <w:link w:val="TitleChar"/>
    <w:uiPriority w:val="10"/>
    <w:qFormat/>
    <w:rsid w:val="00734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7A2"/>
    <w:pPr>
      <w:spacing w:before="160"/>
      <w:jc w:val="center"/>
    </w:pPr>
    <w:rPr>
      <w:i/>
      <w:iCs/>
      <w:color w:val="404040" w:themeColor="text1" w:themeTint="BF"/>
    </w:rPr>
  </w:style>
  <w:style w:type="character" w:customStyle="1" w:styleId="QuoteChar">
    <w:name w:val="Quote Char"/>
    <w:basedOn w:val="DefaultParagraphFont"/>
    <w:link w:val="Quote"/>
    <w:uiPriority w:val="29"/>
    <w:rsid w:val="007347A2"/>
    <w:rPr>
      <w:i/>
      <w:iCs/>
      <w:color w:val="404040" w:themeColor="text1" w:themeTint="BF"/>
    </w:rPr>
  </w:style>
  <w:style w:type="paragraph" w:styleId="ListParagraph">
    <w:name w:val="List Paragraph"/>
    <w:basedOn w:val="Normal"/>
    <w:uiPriority w:val="34"/>
    <w:qFormat/>
    <w:rsid w:val="007347A2"/>
    <w:pPr>
      <w:ind w:left="720"/>
      <w:contextualSpacing/>
    </w:pPr>
  </w:style>
  <w:style w:type="character" w:styleId="IntenseEmphasis">
    <w:name w:val="Intense Emphasis"/>
    <w:basedOn w:val="DefaultParagraphFont"/>
    <w:uiPriority w:val="21"/>
    <w:qFormat/>
    <w:rsid w:val="007347A2"/>
    <w:rPr>
      <w:i/>
      <w:iCs/>
      <w:color w:val="0F4761" w:themeColor="accent1" w:themeShade="BF"/>
    </w:rPr>
  </w:style>
  <w:style w:type="paragraph" w:styleId="IntenseQuote">
    <w:name w:val="Intense Quote"/>
    <w:basedOn w:val="Normal"/>
    <w:next w:val="Normal"/>
    <w:link w:val="IntenseQuoteChar"/>
    <w:uiPriority w:val="30"/>
    <w:qFormat/>
    <w:rsid w:val="00734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7A2"/>
    <w:rPr>
      <w:i/>
      <w:iCs/>
      <w:color w:val="0F4761" w:themeColor="accent1" w:themeShade="BF"/>
    </w:rPr>
  </w:style>
  <w:style w:type="character" w:styleId="IntenseReference">
    <w:name w:val="Intense Reference"/>
    <w:basedOn w:val="DefaultParagraphFont"/>
    <w:uiPriority w:val="32"/>
    <w:qFormat/>
    <w:rsid w:val="007347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4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Williams</dc:creator>
  <cp:keywords/>
  <dc:description/>
  <cp:lastModifiedBy>Ronald Williams</cp:lastModifiedBy>
  <cp:revision>1</cp:revision>
  <dcterms:created xsi:type="dcterms:W3CDTF">2024-06-13T18:18:00Z</dcterms:created>
  <dcterms:modified xsi:type="dcterms:W3CDTF">2024-06-13T18:25:00Z</dcterms:modified>
</cp:coreProperties>
</file>