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{{ </w:t>
            </w:r>
            <w:proofErr w:type="spellStart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victim</w:t>
            </w:r>
            <w:proofErr w:type="gramEnd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_</w:t>
            </w:r>
            <w:proofErr w:type="gramStart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name</w:t>
            </w:r>
            <w:proofErr w:type="spellEnd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 }}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{{ </w:t>
            </w:r>
            <w:proofErr w:type="spellStart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suspect</w:t>
            </w:r>
            <w:proofErr w:type="gramEnd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_</w:t>
            </w:r>
            <w:proofErr w:type="gramStart"/>
            <w:r w:rsidR="00D560F7">
              <w:rPr>
                <w:rFonts w:asciiTheme="minorBidi" w:hAnsiTheme="minorBidi"/>
                <w:sz w:val="36"/>
                <w:szCs w:val="36"/>
                <w:u w:val="dotted"/>
              </w:rPr>
              <w:t>name</w:t>
            </w:r>
            <w:proofErr w:type="spellEnd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 }}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>{{</w:t>
            </w:r>
            <w:proofErr w:type="spellStart"/>
            <w:r w:rsidRPr="009003FD">
              <w:rPr>
                <w:rFonts w:ascii="TH SarabunPSK" w:hAnsi="TH SarabunPSK" w:cs="TH SarabunPSK"/>
                <w:sz w:val="36"/>
                <w:szCs w:val="36"/>
              </w:rPr>
              <w:t>casetype</w:t>
            </w:r>
            <w:proofErr w:type="spellEnd"/>
            <w:r w:rsidRPr="009003FD">
              <w:rPr>
                <w:rFonts w:ascii="TH SarabunPSK" w:hAnsi="TH SarabunPSK" w:cs="TH SarabunPSK"/>
                <w:sz w:val="36"/>
                <w:szCs w:val="36"/>
              </w:rPr>
              <w:t>}}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>{{</w:t>
      </w:r>
      <w:proofErr w:type="spellStart"/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>event_date</w:t>
      </w:r>
      <w:proofErr w:type="spellEnd"/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>}}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>{{</w:t>
      </w:r>
      <w:proofErr w:type="spellStart"/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>fact_summary</w:t>
      </w:r>
      <w:proofErr w:type="spellEnd"/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>}}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>{{</w:t>
      </w:r>
      <w:proofErr w:type="spellStart"/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>legal_basis</w:t>
      </w:r>
      <w:proofErr w:type="spellEnd"/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>}}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{{ </w:t>
      </w:r>
      <w:proofErr w:type="spell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>prosecutor</w:t>
      </w:r>
      <w:proofErr w:type="gramEnd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>_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>opinion</w:t>
      </w:r>
      <w:proofErr w:type="spellEnd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 }</w:t>
      </w:r>
      <w:proofErr w:type="gramEnd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>}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</cp:coreProperties>
</file>