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7059320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6A428C">
      <w:pPr>
        <w:pBdr>
          <w:bottom w:val="dotted" w:sz="4" w:space="3" w:color="auto"/>
        </w:pBd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2025-01-28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ผู้ต้องหาใช้อาวุธปืนยิงผู้เสียชีวิตจากการทะเลาะวิวาทในงานเลี้ยง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มาตรา 288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เห็นควรฟ้อง เนื่องจากมีพยานบุคคลหลายราย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181B4" w14:textId="77777777" w:rsidR="00363958" w:rsidRDefault="00363958" w:rsidP="002D1F9D">
      <w:pPr>
        <w:spacing w:after="0" w:line="240" w:lineRule="auto"/>
      </w:pPr>
      <w:r>
        <w:separator/>
      </w:r>
    </w:p>
  </w:endnote>
  <w:endnote w:type="continuationSeparator" w:id="0">
    <w:p w14:paraId="49588055" w14:textId="77777777" w:rsidR="00363958" w:rsidRDefault="00363958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91F25" w14:textId="77777777" w:rsidR="00363958" w:rsidRDefault="00363958" w:rsidP="002D1F9D">
      <w:pPr>
        <w:spacing w:after="0" w:line="240" w:lineRule="auto"/>
      </w:pPr>
      <w:r>
        <w:separator/>
      </w:r>
    </w:p>
  </w:footnote>
  <w:footnote w:type="continuationSeparator" w:id="0">
    <w:p w14:paraId="6D99648C" w14:textId="77777777" w:rsidR="00363958" w:rsidRDefault="00363958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3958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329E4"/>
    <w:rsid w:val="00682074"/>
    <w:rsid w:val="006A3C79"/>
    <w:rsid w:val="006A428C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22</cp:revision>
  <dcterms:created xsi:type="dcterms:W3CDTF">2022-01-31T03:37:00Z</dcterms:created>
  <dcterms:modified xsi:type="dcterms:W3CDTF">2026-04-07T02:29:00Z</dcterms:modified>
  <dc:identifier/>
  <dc:language/>
</cp:coreProperties>
</file>