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03AC2173" w:rsidR="02D8CB27" w:rsidRDefault="000B7645" w:rsidP="02D8CB27">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Shop Inventory Management System User Guide</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1F5CB509" w14:textId="38E13653" w:rsidR="009840C5" w:rsidRPr="009840C5" w:rsidRDefault="009840C5" w:rsidP="00CE3CA1">
      <w:pPr>
        <w:pStyle w:val="Heading1"/>
      </w:pPr>
      <w:r w:rsidRPr="009840C5">
        <w:t>Overview</w:t>
      </w:r>
    </w:p>
    <w:p w14:paraId="4299EC04"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Welcome to the Shop Inventory Management System!  With this system, you will be able to create, update, and delete parts and products in the inventory system. </w:t>
      </w:r>
    </w:p>
    <w:p w14:paraId="260035D0" w14:textId="77777777" w:rsidR="009840C5" w:rsidRPr="009840C5" w:rsidRDefault="009840C5" w:rsidP="009840C5">
      <w:pPr>
        <w:spacing w:after="0" w:line="240" w:lineRule="auto"/>
        <w:rPr>
          <w:rFonts w:ascii="Verdana" w:hAnsi="Verdana" w:cs="Arial"/>
          <w:sz w:val="20"/>
          <w:szCs w:val="20"/>
        </w:rPr>
      </w:pPr>
    </w:p>
    <w:p w14:paraId="711D36AA"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There are two types of parts to work with:</w:t>
      </w:r>
    </w:p>
    <w:p w14:paraId="7C173560" w14:textId="77777777" w:rsidR="00CE3CA1" w:rsidRDefault="009840C5" w:rsidP="009840C5">
      <w:pPr>
        <w:pStyle w:val="ListParagraph"/>
        <w:numPr>
          <w:ilvl w:val="0"/>
          <w:numId w:val="4"/>
        </w:numPr>
        <w:spacing w:after="0" w:line="240" w:lineRule="auto"/>
        <w:rPr>
          <w:rFonts w:ascii="Verdana" w:hAnsi="Verdana" w:cs="Arial"/>
          <w:sz w:val="20"/>
          <w:szCs w:val="20"/>
        </w:rPr>
      </w:pPr>
      <w:r w:rsidRPr="00CE3CA1">
        <w:rPr>
          <w:rFonts w:ascii="Verdana" w:hAnsi="Verdana" w:cs="Arial"/>
          <w:sz w:val="20"/>
          <w:szCs w:val="20"/>
        </w:rPr>
        <w:t>Inhouse Parts – These are made in our shop. Each of these parts will have an assigned part id.</w:t>
      </w:r>
    </w:p>
    <w:p w14:paraId="56E101B4" w14:textId="2167958B" w:rsidR="009840C5" w:rsidRDefault="009840C5" w:rsidP="009840C5">
      <w:pPr>
        <w:pStyle w:val="ListParagraph"/>
        <w:numPr>
          <w:ilvl w:val="0"/>
          <w:numId w:val="4"/>
        </w:numPr>
        <w:spacing w:after="0" w:line="240" w:lineRule="auto"/>
        <w:rPr>
          <w:rFonts w:ascii="Verdana" w:hAnsi="Verdana" w:cs="Arial"/>
          <w:sz w:val="20"/>
          <w:szCs w:val="20"/>
        </w:rPr>
      </w:pPr>
      <w:r w:rsidRPr="00CE3CA1">
        <w:rPr>
          <w:rFonts w:ascii="Verdana" w:hAnsi="Verdana" w:cs="Arial"/>
          <w:sz w:val="20"/>
          <w:szCs w:val="20"/>
        </w:rPr>
        <w:t>Outsourced Parts – These are purchased from outside vendors. Each will have a Company name.</w:t>
      </w:r>
    </w:p>
    <w:p w14:paraId="1DE0BE1B" w14:textId="77777777" w:rsidR="00CE3CA1" w:rsidRPr="00CE3CA1" w:rsidRDefault="00CE3CA1" w:rsidP="00CE3CA1">
      <w:pPr>
        <w:pStyle w:val="ListParagraph"/>
        <w:spacing w:after="0" w:line="240" w:lineRule="auto"/>
        <w:rPr>
          <w:rFonts w:ascii="Verdana" w:hAnsi="Verdana" w:cs="Arial"/>
          <w:sz w:val="20"/>
          <w:szCs w:val="20"/>
        </w:rPr>
      </w:pPr>
    </w:p>
    <w:p w14:paraId="110B4909" w14:textId="6E196B08"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There are also products, which are created and then assembled with specified parts from the shop inventory. </w:t>
      </w:r>
    </w:p>
    <w:p w14:paraId="602BF82F" w14:textId="77777777" w:rsidR="00AF7652" w:rsidRPr="009840C5" w:rsidRDefault="00AF7652" w:rsidP="009840C5">
      <w:pPr>
        <w:spacing w:after="0" w:line="240" w:lineRule="auto"/>
        <w:rPr>
          <w:rFonts w:ascii="Verdana" w:hAnsi="Verdana" w:cs="Arial"/>
          <w:sz w:val="20"/>
          <w:szCs w:val="20"/>
        </w:rPr>
      </w:pPr>
    </w:p>
    <w:p w14:paraId="78FD8E4C" w14:textId="11DCFAAB"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Parts and Products are identified by Name, Price, and Available Inventory Count (aka “Number in Stock”). Controls are in place to make sure the sum-total of the prices of the specified parts do not exceed the price of the product that contains them.</w:t>
      </w:r>
    </w:p>
    <w:p w14:paraId="6589328F" w14:textId="77777777" w:rsidR="00AF7652" w:rsidRPr="009840C5" w:rsidRDefault="00AF7652" w:rsidP="009840C5">
      <w:pPr>
        <w:spacing w:after="0" w:line="240" w:lineRule="auto"/>
        <w:rPr>
          <w:rFonts w:ascii="Verdana" w:hAnsi="Verdana" w:cs="Arial"/>
          <w:sz w:val="20"/>
          <w:szCs w:val="20"/>
        </w:rPr>
      </w:pPr>
    </w:p>
    <w:p w14:paraId="3248E402"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When a product’s available inventory count is increased, the inventory count of the Parts that are associated with the product will reflect the change in a decrease in those parts’ available inventory count. Once a product is assembled it cannot be disassembled. </w:t>
      </w:r>
    </w:p>
    <w:p w14:paraId="315FF7DF" w14:textId="77777777" w:rsidR="009840C5" w:rsidRPr="009840C5" w:rsidRDefault="009840C5" w:rsidP="009840C5">
      <w:pPr>
        <w:spacing w:after="0" w:line="240" w:lineRule="auto"/>
        <w:rPr>
          <w:rFonts w:ascii="Verdana" w:hAnsi="Verdana" w:cs="Arial"/>
          <w:sz w:val="20"/>
          <w:szCs w:val="20"/>
        </w:rPr>
      </w:pPr>
    </w:p>
    <w:p w14:paraId="49B4E301" w14:textId="5AE7B2AA" w:rsidR="009840C5" w:rsidRPr="009840C5" w:rsidRDefault="009840C5" w:rsidP="00AF7652">
      <w:pPr>
        <w:pStyle w:val="Heading1"/>
      </w:pPr>
      <w:r w:rsidRPr="009840C5">
        <w:t xml:space="preserve">Getting Started </w:t>
      </w:r>
    </w:p>
    <w:p w14:paraId="3B7571A9" w14:textId="77777777" w:rsidR="009840C5" w:rsidRPr="009840C5" w:rsidRDefault="009840C5" w:rsidP="009840C5">
      <w:pPr>
        <w:spacing w:after="0" w:line="240" w:lineRule="auto"/>
        <w:rPr>
          <w:rFonts w:ascii="Verdana" w:hAnsi="Verdana" w:cs="Arial"/>
          <w:sz w:val="20"/>
          <w:szCs w:val="20"/>
        </w:rPr>
      </w:pPr>
    </w:p>
    <w:p w14:paraId="23962122" w14:textId="38185CA1"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get started, open your application</w:t>
      </w:r>
      <w:r w:rsidR="00CE7EB6">
        <w:rPr>
          <w:rFonts w:ascii="Verdana" w:hAnsi="Verdana" w:cs="Arial"/>
          <w:sz w:val="20"/>
          <w:szCs w:val="20"/>
        </w:rPr>
        <w:t xml:space="preserve"> in the lab environment</w:t>
      </w:r>
      <w:r w:rsidRPr="009840C5">
        <w:rPr>
          <w:rFonts w:ascii="Verdana" w:hAnsi="Verdana" w:cs="Arial"/>
          <w:sz w:val="20"/>
          <w:szCs w:val="20"/>
        </w:rPr>
        <w:t xml:space="preserve"> in IntelliJ IDEA Ultimate Edition and run your code. Then browse to </w:t>
      </w:r>
      <w:hyperlink r:id="rId11" w:history="1">
        <w:r w:rsidRPr="00AF7652">
          <w:rPr>
            <w:rStyle w:val="Hyperlink"/>
            <w:rFonts w:ascii="Verdana" w:hAnsi="Verdana" w:cs="Arial"/>
            <w:sz w:val="20"/>
            <w:szCs w:val="20"/>
          </w:rPr>
          <w:t>http://localhost:8080/mainscreen</w:t>
        </w:r>
      </w:hyperlink>
      <w:r w:rsidRPr="009840C5">
        <w:rPr>
          <w:rFonts w:ascii="Verdana" w:hAnsi="Verdana" w:cs="Arial"/>
          <w:sz w:val="20"/>
          <w:szCs w:val="20"/>
        </w:rPr>
        <w:t>. Your screen should look like this:</w:t>
      </w:r>
    </w:p>
    <w:p w14:paraId="094A1126" w14:textId="7980A05D" w:rsidR="00C33A11" w:rsidRDefault="00C33A11" w:rsidP="009840C5">
      <w:pPr>
        <w:spacing w:after="0" w:line="240" w:lineRule="auto"/>
        <w:rPr>
          <w:rFonts w:ascii="Verdana" w:hAnsi="Verdana" w:cs="Arial"/>
          <w:sz w:val="20"/>
          <w:szCs w:val="20"/>
        </w:rPr>
      </w:pPr>
    </w:p>
    <w:p w14:paraId="0066009E" w14:textId="2074197F" w:rsidR="009840C5" w:rsidRPr="00C33A11" w:rsidRDefault="00C33A11" w:rsidP="00C33A11">
      <w:pPr>
        <w:spacing w:after="0" w:line="240" w:lineRule="auto"/>
        <w:jc w:val="center"/>
        <w:rPr>
          <w:rFonts w:ascii="Verdana" w:hAnsi="Verdana" w:cs="Arial"/>
          <w:i/>
          <w:iCs/>
          <w:sz w:val="18"/>
          <w:szCs w:val="18"/>
        </w:rPr>
      </w:pPr>
      <w:r w:rsidRPr="005409DC">
        <w:rPr>
          <w:noProof/>
        </w:rPr>
        <w:lastRenderedPageBreak/>
        <w:drawing>
          <wp:inline distT="0" distB="0" distL="0" distR="0" wp14:anchorId="0560FCDF" wp14:editId="4B62050E">
            <wp:extent cx="5943600" cy="3460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0750"/>
                    </a:xfrm>
                    <a:prstGeom prst="rect">
                      <a:avLst/>
                    </a:prstGeom>
                  </pic:spPr>
                </pic:pic>
              </a:graphicData>
            </a:graphic>
          </wp:inline>
        </w:drawing>
      </w:r>
      <w:r w:rsidR="009840C5" w:rsidRPr="00C33A11">
        <w:rPr>
          <w:rFonts w:ascii="Verdana" w:hAnsi="Verdana" w:cs="Arial"/>
          <w:i/>
          <w:iCs/>
          <w:sz w:val="18"/>
          <w:szCs w:val="18"/>
        </w:rPr>
        <w:t>Figure 1. The main screen of the Shop Inventory Management System</w:t>
      </w:r>
    </w:p>
    <w:p w14:paraId="0925CDDE" w14:textId="77777777" w:rsidR="00C33A11" w:rsidRPr="009840C5" w:rsidRDefault="00C33A11" w:rsidP="009840C5">
      <w:pPr>
        <w:spacing w:after="0" w:line="240" w:lineRule="auto"/>
        <w:rPr>
          <w:rFonts w:ascii="Verdana" w:hAnsi="Verdana" w:cs="Arial"/>
          <w:sz w:val="20"/>
          <w:szCs w:val="20"/>
        </w:rPr>
      </w:pPr>
    </w:p>
    <w:p w14:paraId="786E2911" w14:textId="178E92C5" w:rsidR="009840C5" w:rsidRPr="009840C5" w:rsidRDefault="009840C5" w:rsidP="00C33A11">
      <w:pPr>
        <w:pStyle w:val="Heading1"/>
      </w:pPr>
      <w:r w:rsidRPr="009840C5">
        <w:t>Searching Parts</w:t>
      </w:r>
    </w:p>
    <w:p w14:paraId="352A6F48"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search the parts list, type the name of the part in the part filter field, and press search.  The list of parts should be filtered to only list parts with those characters contained in their name. To reset the list with all the parts, press clear.</w:t>
      </w:r>
    </w:p>
    <w:p w14:paraId="37FBEB9B" w14:textId="77777777" w:rsidR="009840C5" w:rsidRPr="009840C5" w:rsidRDefault="009840C5" w:rsidP="009840C5">
      <w:pPr>
        <w:spacing w:after="0" w:line="240" w:lineRule="auto"/>
        <w:rPr>
          <w:rFonts w:ascii="Verdana" w:hAnsi="Verdana" w:cs="Arial"/>
          <w:sz w:val="20"/>
          <w:szCs w:val="20"/>
        </w:rPr>
      </w:pPr>
    </w:p>
    <w:p w14:paraId="568A79F7" w14:textId="49E8154C" w:rsidR="009840C5" w:rsidRPr="009840C5" w:rsidRDefault="009840C5" w:rsidP="00C33A11">
      <w:pPr>
        <w:pStyle w:val="Heading1"/>
      </w:pPr>
      <w:r w:rsidRPr="009840C5">
        <w:t>Adding Parts</w:t>
      </w:r>
    </w:p>
    <w:p w14:paraId="2C7C2362" w14:textId="4675AEFA" w:rsidR="00F63DA2" w:rsidRDefault="009840C5" w:rsidP="009840C5">
      <w:pPr>
        <w:spacing w:after="0" w:line="240" w:lineRule="auto"/>
        <w:rPr>
          <w:rFonts w:ascii="Verdana" w:hAnsi="Verdana" w:cs="Arial"/>
          <w:sz w:val="20"/>
          <w:szCs w:val="20"/>
        </w:rPr>
      </w:pPr>
      <w:r w:rsidRPr="009840C5">
        <w:rPr>
          <w:rFonts w:ascii="Verdana" w:hAnsi="Verdana" w:cs="Arial"/>
          <w:sz w:val="20"/>
          <w:szCs w:val="20"/>
        </w:rPr>
        <w:t>To add an Inhouse Part, press on the Add Inhouse Part button. The detail screen is shown below:</w:t>
      </w:r>
    </w:p>
    <w:p w14:paraId="6DE5C551" w14:textId="22CFA74B" w:rsidR="00F63DA2" w:rsidRPr="009840C5" w:rsidRDefault="00F63DA2" w:rsidP="002B0018">
      <w:pPr>
        <w:spacing w:after="0" w:line="240" w:lineRule="auto"/>
        <w:jc w:val="center"/>
        <w:rPr>
          <w:rFonts w:ascii="Verdana" w:hAnsi="Verdana" w:cs="Arial"/>
          <w:sz w:val="20"/>
          <w:szCs w:val="20"/>
        </w:rPr>
      </w:pPr>
      <w:r w:rsidRPr="001A225D">
        <w:rPr>
          <w:noProof/>
        </w:rPr>
        <w:drawing>
          <wp:inline distT="0" distB="0" distL="0" distR="0" wp14:anchorId="1351AD42" wp14:editId="3F707B9E">
            <wp:extent cx="2514818" cy="22633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18" cy="2263336"/>
                    </a:xfrm>
                    <a:prstGeom prst="rect">
                      <a:avLst/>
                    </a:prstGeom>
                  </pic:spPr>
                </pic:pic>
              </a:graphicData>
            </a:graphic>
          </wp:inline>
        </w:drawing>
      </w:r>
    </w:p>
    <w:p w14:paraId="59EDA7C2"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 </w:t>
      </w:r>
    </w:p>
    <w:p w14:paraId="0D49ADCC" w14:textId="77777777" w:rsidR="009840C5" w:rsidRPr="00F63DA2" w:rsidRDefault="009840C5" w:rsidP="00F63DA2">
      <w:pPr>
        <w:spacing w:after="0" w:line="240" w:lineRule="auto"/>
        <w:jc w:val="center"/>
        <w:rPr>
          <w:rFonts w:ascii="Verdana" w:hAnsi="Verdana" w:cs="Arial"/>
          <w:i/>
          <w:iCs/>
          <w:sz w:val="18"/>
          <w:szCs w:val="18"/>
        </w:rPr>
      </w:pPr>
      <w:r w:rsidRPr="00F63DA2">
        <w:rPr>
          <w:rFonts w:ascii="Verdana" w:hAnsi="Verdana" w:cs="Arial"/>
          <w:i/>
          <w:iCs/>
          <w:sz w:val="18"/>
          <w:szCs w:val="18"/>
        </w:rPr>
        <w:t>Figure 2. The Inhouse Part Detail Screen</w:t>
      </w:r>
    </w:p>
    <w:p w14:paraId="5E9D294C" w14:textId="77777777" w:rsidR="009840C5" w:rsidRPr="009840C5" w:rsidRDefault="009840C5" w:rsidP="009840C5">
      <w:pPr>
        <w:spacing w:after="0" w:line="240" w:lineRule="auto"/>
        <w:rPr>
          <w:rFonts w:ascii="Verdana" w:hAnsi="Verdana" w:cs="Arial"/>
          <w:sz w:val="20"/>
          <w:szCs w:val="20"/>
        </w:rPr>
      </w:pPr>
    </w:p>
    <w:p w14:paraId="4E463FAB" w14:textId="213E9BC3"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The top field saves the name, the second the price, the third the number of items in stock, and the fourth the machine id. Press Submit to add a new part. When entering invalid information, error messages appear below the field.</w:t>
      </w:r>
    </w:p>
    <w:p w14:paraId="79EA3C36" w14:textId="2A14E28C" w:rsidR="00F351A3" w:rsidRPr="009840C5" w:rsidRDefault="00F351A3" w:rsidP="00F351A3">
      <w:pPr>
        <w:spacing w:after="0" w:line="240" w:lineRule="auto"/>
        <w:jc w:val="center"/>
        <w:rPr>
          <w:rFonts w:ascii="Verdana" w:hAnsi="Verdana" w:cs="Arial"/>
          <w:sz w:val="20"/>
          <w:szCs w:val="20"/>
        </w:rPr>
      </w:pPr>
      <w:r w:rsidRPr="001A225D">
        <w:rPr>
          <w:noProof/>
        </w:rPr>
        <w:drawing>
          <wp:inline distT="0" distB="0" distL="0" distR="0" wp14:anchorId="7E43E34E" wp14:editId="0D742E5C">
            <wp:extent cx="2385267" cy="282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267" cy="2827265"/>
                    </a:xfrm>
                    <a:prstGeom prst="rect">
                      <a:avLst/>
                    </a:prstGeom>
                  </pic:spPr>
                </pic:pic>
              </a:graphicData>
            </a:graphic>
          </wp:inline>
        </w:drawing>
      </w:r>
    </w:p>
    <w:p w14:paraId="78057502"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 </w:t>
      </w:r>
    </w:p>
    <w:p w14:paraId="0466D188" w14:textId="77777777" w:rsidR="009840C5" w:rsidRPr="00F351A3" w:rsidRDefault="009840C5" w:rsidP="00F351A3">
      <w:pPr>
        <w:spacing w:after="0" w:line="240" w:lineRule="auto"/>
        <w:jc w:val="center"/>
        <w:rPr>
          <w:rFonts w:ascii="Verdana" w:hAnsi="Verdana" w:cs="Arial"/>
          <w:i/>
          <w:iCs/>
          <w:sz w:val="18"/>
          <w:szCs w:val="18"/>
        </w:rPr>
      </w:pPr>
      <w:r w:rsidRPr="00F351A3">
        <w:rPr>
          <w:rFonts w:ascii="Verdana" w:hAnsi="Verdana" w:cs="Arial"/>
          <w:i/>
          <w:iCs/>
          <w:sz w:val="18"/>
          <w:szCs w:val="18"/>
        </w:rPr>
        <w:t>Figure 3. The Inhouse Part Detail Screen with error messages.</w:t>
      </w:r>
    </w:p>
    <w:p w14:paraId="7780EEFF" w14:textId="77777777" w:rsidR="009840C5" w:rsidRPr="009840C5" w:rsidRDefault="009840C5" w:rsidP="009840C5">
      <w:pPr>
        <w:spacing w:after="0" w:line="240" w:lineRule="auto"/>
        <w:rPr>
          <w:rFonts w:ascii="Verdana" w:hAnsi="Verdana" w:cs="Arial"/>
          <w:sz w:val="20"/>
          <w:szCs w:val="20"/>
        </w:rPr>
      </w:pPr>
    </w:p>
    <w:p w14:paraId="285DAD5E"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add an Outsourced Part, press on the Add Outsourced Part button. The detail screen is shown below:</w:t>
      </w:r>
    </w:p>
    <w:p w14:paraId="2CD0A506" w14:textId="08C7FC42"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 </w:t>
      </w:r>
    </w:p>
    <w:p w14:paraId="7B251B82" w14:textId="599D3885" w:rsidR="00E24A9F" w:rsidRPr="009840C5" w:rsidRDefault="00E24A9F" w:rsidP="00E24A9F">
      <w:pPr>
        <w:spacing w:after="0" w:line="240" w:lineRule="auto"/>
        <w:jc w:val="center"/>
        <w:rPr>
          <w:rFonts w:ascii="Verdana" w:hAnsi="Verdana" w:cs="Arial"/>
          <w:sz w:val="20"/>
          <w:szCs w:val="20"/>
        </w:rPr>
      </w:pPr>
      <w:r w:rsidRPr="001A225D">
        <w:rPr>
          <w:noProof/>
        </w:rPr>
        <w:drawing>
          <wp:inline distT="0" distB="0" distL="0" distR="0" wp14:anchorId="7F8E2E8A" wp14:editId="0C9C5760">
            <wp:extent cx="2484335" cy="227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335" cy="2270957"/>
                    </a:xfrm>
                    <a:prstGeom prst="rect">
                      <a:avLst/>
                    </a:prstGeom>
                  </pic:spPr>
                </pic:pic>
              </a:graphicData>
            </a:graphic>
          </wp:inline>
        </w:drawing>
      </w:r>
    </w:p>
    <w:p w14:paraId="5B57A1A8" w14:textId="77777777" w:rsidR="009840C5" w:rsidRPr="00E24A9F" w:rsidRDefault="009840C5" w:rsidP="00E24A9F">
      <w:pPr>
        <w:spacing w:after="0" w:line="240" w:lineRule="auto"/>
        <w:jc w:val="center"/>
        <w:rPr>
          <w:rFonts w:ascii="Verdana" w:hAnsi="Verdana" w:cs="Arial"/>
          <w:i/>
          <w:iCs/>
          <w:sz w:val="18"/>
          <w:szCs w:val="18"/>
        </w:rPr>
      </w:pPr>
      <w:r w:rsidRPr="00E24A9F">
        <w:rPr>
          <w:rFonts w:ascii="Verdana" w:hAnsi="Verdana" w:cs="Arial"/>
          <w:i/>
          <w:iCs/>
          <w:sz w:val="18"/>
          <w:szCs w:val="18"/>
        </w:rPr>
        <w:t>Figure 4. The Outsourced Part Detail Screen</w:t>
      </w:r>
    </w:p>
    <w:p w14:paraId="4BE19900" w14:textId="77777777" w:rsidR="009840C5" w:rsidRPr="009840C5" w:rsidRDefault="009840C5" w:rsidP="009840C5">
      <w:pPr>
        <w:spacing w:after="0" w:line="240" w:lineRule="auto"/>
        <w:rPr>
          <w:rFonts w:ascii="Verdana" w:hAnsi="Verdana" w:cs="Arial"/>
          <w:sz w:val="20"/>
          <w:szCs w:val="20"/>
        </w:rPr>
      </w:pPr>
    </w:p>
    <w:p w14:paraId="2A07E87B" w14:textId="77777777" w:rsidR="00E24A9F" w:rsidRDefault="00E24A9F" w:rsidP="009840C5">
      <w:pPr>
        <w:spacing w:after="0" w:line="240" w:lineRule="auto"/>
        <w:rPr>
          <w:rFonts w:ascii="Verdana" w:hAnsi="Verdana" w:cs="Arial"/>
          <w:sz w:val="20"/>
          <w:szCs w:val="20"/>
        </w:rPr>
      </w:pPr>
    </w:p>
    <w:p w14:paraId="05135FBD" w14:textId="77777777" w:rsidR="00E24A9F" w:rsidRDefault="00E24A9F" w:rsidP="009840C5">
      <w:pPr>
        <w:spacing w:after="0" w:line="240" w:lineRule="auto"/>
        <w:rPr>
          <w:rFonts w:ascii="Verdana" w:hAnsi="Verdana" w:cs="Arial"/>
          <w:sz w:val="20"/>
          <w:szCs w:val="20"/>
        </w:rPr>
      </w:pPr>
    </w:p>
    <w:p w14:paraId="3C4C7D55" w14:textId="77777777" w:rsidR="00E24A9F" w:rsidRDefault="00E24A9F" w:rsidP="009840C5">
      <w:pPr>
        <w:spacing w:after="0" w:line="240" w:lineRule="auto"/>
        <w:rPr>
          <w:rFonts w:ascii="Verdana" w:hAnsi="Verdana" w:cs="Arial"/>
          <w:sz w:val="20"/>
          <w:szCs w:val="20"/>
        </w:rPr>
      </w:pPr>
    </w:p>
    <w:p w14:paraId="531A86FF" w14:textId="77777777" w:rsidR="00E24A9F" w:rsidRDefault="00E24A9F" w:rsidP="009840C5">
      <w:pPr>
        <w:spacing w:after="0" w:line="240" w:lineRule="auto"/>
        <w:rPr>
          <w:rFonts w:ascii="Verdana" w:hAnsi="Verdana" w:cs="Arial"/>
          <w:sz w:val="20"/>
          <w:szCs w:val="20"/>
        </w:rPr>
      </w:pPr>
    </w:p>
    <w:p w14:paraId="63033B01" w14:textId="77777777" w:rsidR="00E24A9F" w:rsidRDefault="00E24A9F" w:rsidP="009840C5">
      <w:pPr>
        <w:spacing w:after="0" w:line="240" w:lineRule="auto"/>
        <w:rPr>
          <w:rFonts w:ascii="Verdana" w:hAnsi="Verdana" w:cs="Arial"/>
          <w:sz w:val="20"/>
          <w:szCs w:val="20"/>
        </w:rPr>
      </w:pPr>
    </w:p>
    <w:p w14:paraId="036CDDFA" w14:textId="77777777" w:rsidR="00E24A9F" w:rsidRDefault="00E24A9F" w:rsidP="009840C5">
      <w:pPr>
        <w:spacing w:after="0" w:line="240" w:lineRule="auto"/>
        <w:rPr>
          <w:rFonts w:ascii="Verdana" w:hAnsi="Verdana" w:cs="Arial"/>
          <w:sz w:val="20"/>
          <w:szCs w:val="20"/>
        </w:rPr>
      </w:pPr>
    </w:p>
    <w:p w14:paraId="635DA331" w14:textId="77777777" w:rsidR="00E24A9F" w:rsidRDefault="00E24A9F" w:rsidP="009840C5">
      <w:pPr>
        <w:spacing w:after="0" w:line="240" w:lineRule="auto"/>
        <w:rPr>
          <w:rFonts w:ascii="Verdana" w:hAnsi="Verdana" w:cs="Arial"/>
          <w:sz w:val="20"/>
          <w:szCs w:val="20"/>
        </w:rPr>
      </w:pPr>
    </w:p>
    <w:p w14:paraId="28B76F37" w14:textId="16C2A117"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lastRenderedPageBreak/>
        <w:t>The top field saves the name, the second the price, the third the number of items in stock, and the fourth the company name. Press Submit to add a new part. When entering invalid information, error messages appear below the field.</w:t>
      </w:r>
    </w:p>
    <w:p w14:paraId="43AABD0E" w14:textId="77777777" w:rsidR="00DF3D47" w:rsidRDefault="00DF3D47" w:rsidP="009840C5">
      <w:pPr>
        <w:spacing w:after="0" w:line="240" w:lineRule="auto"/>
        <w:rPr>
          <w:rFonts w:ascii="Verdana" w:hAnsi="Verdana" w:cs="Arial"/>
          <w:sz w:val="20"/>
          <w:szCs w:val="20"/>
        </w:rPr>
      </w:pPr>
    </w:p>
    <w:p w14:paraId="3CB95B81" w14:textId="2DF83277" w:rsidR="002F10CC" w:rsidRPr="009840C5" w:rsidRDefault="002F10CC" w:rsidP="002F10CC">
      <w:pPr>
        <w:spacing w:after="0" w:line="240" w:lineRule="auto"/>
        <w:jc w:val="center"/>
        <w:rPr>
          <w:rFonts w:ascii="Verdana" w:hAnsi="Verdana" w:cs="Arial"/>
          <w:sz w:val="20"/>
          <w:szCs w:val="20"/>
        </w:rPr>
      </w:pPr>
      <w:r w:rsidRPr="001A225D">
        <w:rPr>
          <w:noProof/>
        </w:rPr>
        <w:drawing>
          <wp:inline distT="0" distB="0" distL="0" distR="0" wp14:anchorId="25B4C777" wp14:editId="2354D79B">
            <wp:extent cx="2705334" cy="2705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334" cy="2705334"/>
                    </a:xfrm>
                    <a:prstGeom prst="rect">
                      <a:avLst/>
                    </a:prstGeom>
                  </pic:spPr>
                </pic:pic>
              </a:graphicData>
            </a:graphic>
          </wp:inline>
        </w:drawing>
      </w:r>
    </w:p>
    <w:p w14:paraId="20325F22"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 </w:t>
      </w:r>
    </w:p>
    <w:p w14:paraId="47786023" w14:textId="77777777" w:rsidR="009840C5" w:rsidRPr="002F10CC" w:rsidRDefault="009840C5" w:rsidP="002F10CC">
      <w:pPr>
        <w:spacing w:after="0" w:line="240" w:lineRule="auto"/>
        <w:jc w:val="center"/>
        <w:rPr>
          <w:rFonts w:ascii="Verdana" w:hAnsi="Verdana" w:cs="Arial"/>
          <w:i/>
          <w:iCs/>
          <w:sz w:val="18"/>
          <w:szCs w:val="18"/>
        </w:rPr>
      </w:pPr>
      <w:r w:rsidRPr="002F10CC">
        <w:rPr>
          <w:rFonts w:ascii="Verdana" w:hAnsi="Verdana" w:cs="Arial"/>
          <w:i/>
          <w:iCs/>
          <w:sz w:val="18"/>
          <w:szCs w:val="18"/>
        </w:rPr>
        <w:t>Figure 5. The Outsourced Part Detail Screen with error messages</w:t>
      </w:r>
    </w:p>
    <w:p w14:paraId="700CEED0" w14:textId="77777777" w:rsidR="009840C5" w:rsidRPr="009840C5" w:rsidRDefault="009840C5" w:rsidP="009840C5">
      <w:pPr>
        <w:spacing w:after="0" w:line="240" w:lineRule="auto"/>
        <w:rPr>
          <w:rFonts w:ascii="Verdana" w:hAnsi="Verdana" w:cs="Arial"/>
          <w:sz w:val="20"/>
          <w:szCs w:val="20"/>
        </w:rPr>
      </w:pPr>
    </w:p>
    <w:p w14:paraId="3B328212" w14:textId="6D2876C7" w:rsidR="009840C5" w:rsidRPr="009840C5" w:rsidRDefault="009840C5" w:rsidP="002F10CC">
      <w:pPr>
        <w:pStyle w:val="Heading1"/>
      </w:pPr>
      <w:r w:rsidRPr="009840C5">
        <w:t>Updating Parts</w:t>
      </w:r>
    </w:p>
    <w:p w14:paraId="1BB4C495"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update a part, click on the Update button next to the part on the main screen list. The detail screen which is appropriate for the part (Inhouse or Outsourced) will populate with the part’s data. Make the desired modifications. When entering invalid information, error messages appear below the field. When you are ready to save your changes, press Submit.</w:t>
      </w:r>
    </w:p>
    <w:p w14:paraId="00E64C05" w14:textId="77777777" w:rsidR="009840C5" w:rsidRPr="009840C5" w:rsidRDefault="009840C5" w:rsidP="009840C5">
      <w:pPr>
        <w:spacing w:after="0" w:line="240" w:lineRule="auto"/>
        <w:rPr>
          <w:rFonts w:ascii="Verdana" w:hAnsi="Verdana" w:cs="Arial"/>
          <w:sz w:val="20"/>
          <w:szCs w:val="20"/>
        </w:rPr>
      </w:pPr>
    </w:p>
    <w:p w14:paraId="1DFEFEA9"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build more parts, update the inventory of the part and make it higher.</w:t>
      </w:r>
    </w:p>
    <w:p w14:paraId="5A7C5EA1" w14:textId="77777777" w:rsidR="009840C5" w:rsidRPr="009840C5" w:rsidRDefault="009840C5" w:rsidP="009840C5">
      <w:pPr>
        <w:spacing w:after="0" w:line="240" w:lineRule="auto"/>
        <w:rPr>
          <w:rFonts w:ascii="Verdana" w:hAnsi="Verdana" w:cs="Arial"/>
          <w:sz w:val="20"/>
          <w:szCs w:val="20"/>
        </w:rPr>
      </w:pPr>
    </w:p>
    <w:p w14:paraId="70472588" w14:textId="556BD23F" w:rsidR="009840C5" w:rsidRPr="009840C5" w:rsidRDefault="009840C5" w:rsidP="0045203D">
      <w:pPr>
        <w:pStyle w:val="Heading1"/>
      </w:pPr>
      <w:r w:rsidRPr="009840C5">
        <w:t>Deleting Parts</w:t>
      </w:r>
    </w:p>
    <w:p w14:paraId="7477CF3C"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delete parts, press on the Delete button next to the part on the main screen.  You cannot delete a part used in a product- however, you can set its number of parts in stock to 0.</w:t>
      </w:r>
    </w:p>
    <w:p w14:paraId="33562250" w14:textId="77777777" w:rsidR="009840C5" w:rsidRPr="009840C5" w:rsidRDefault="009840C5" w:rsidP="009840C5">
      <w:pPr>
        <w:spacing w:after="0" w:line="240" w:lineRule="auto"/>
        <w:rPr>
          <w:rFonts w:ascii="Verdana" w:hAnsi="Verdana" w:cs="Arial"/>
          <w:sz w:val="20"/>
          <w:szCs w:val="20"/>
        </w:rPr>
      </w:pPr>
    </w:p>
    <w:p w14:paraId="0A6F3819" w14:textId="3A44E296" w:rsidR="009840C5" w:rsidRPr="009840C5" w:rsidRDefault="009840C5" w:rsidP="0045203D">
      <w:pPr>
        <w:pStyle w:val="Heading1"/>
      </w:pPr>
      <w:r w:rsidRPr="009840C5">
        <w:t>Searching Products</w:t>
      </w:r>
    </w:p>
    <w:p w14:paraId="67C7D32C" w14:textId="0DA69454"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search the products list, type the name of the part in the part filter field, and press search.  The list of products should be filtered to only list products with those characters contained in their name. To reset the list with all the products, press clear.</w:t>
      </w:r>
    </w:p>
    <w:p w14:paraId="4A950E24" w14:textId="534C5AB0" w:rsidR="00DF3D47" w:rsidRDefault="00DF3D47" w:rsidP="009840C5">
      <w:pPr>
        <w:spacing w:after="0" w:line="240" w:lineRule="auto"/>
        <w:rPr>
          <w:rFonts w:ascii="Verdana" w:hAnsi="Verdana" w:cs="Arial"/>
          <w:sz w:val="20"/>
          <w:szCs w:val="20"/>
        </w:rPr>
      </w:pPr>
    </w:p>
    <w:p w14:paraId="333FE316" w14:textId="34F791F8" w:rsidR="00DF3D47" w:rsidRDefault="00DF3D47" w:rsidP="009840C5">
      <w:pPr>
        <w:spacing w:after="0" w:line="240" w:lineRule="auto"/>
        <w:rPr>
          <w:rFonts w:ascii="Verdana" w:hAnsi="Verdana" w:cs="Arial"/>
          <w:sz w:val="20"/>
          <w:szCs w:val="20"/>
        </w:rPr>
      </w:pPr>
    </w:p>
    <w:p w14:paraId="18A79BCE" w14:textId="7110F6F7" w:rsidR="00DF3D47" w:rsidRDefault="00DF3D47" w:rsidP="009840C5">
      <w:pPr>
        <w:spacing w:after="0" w:line="240" w:lineRule="auto"/>
        <w:rPr>
          <w:rFonts w:ascii="Verdana" w:hAnsi="Verdana" w:cs="Arial"/>
          <w:sz w:val="20"/>
          <w:szCs w:val="20"/>
        </w:rPr>
      </w:pPr>
    </w:p>
    <w:p w14:paraId="32DF465C" w14:textId="77777777" w:rsidR="00DF3D47" w:rsidRPr="009840C5" w:rsidRDefault="00DF3D47" w:rsidP="009840C5">
      <w:pPr>
        <w:spacing w:after="0" w:line="240" w:lineRule="auto"/>
        <w:rPr>
          <w:rFonts w:ascii="Verdana" w:hAnsi="Verdana" w:cs="Arial"/>
          <w:sz w:val="20"/>
          <w:szCs w:val="20"/>
        </w:rPr>
      </w:pPr>
    </w:p>
    <w:p w14:paraId="77FD32BF" w14:textId="77777777" w:rsidR="009840C5" w:rsidRPr="009840C5" w:rsidRDefault="009840C5" w:rsidP="009840C5">
      <w:pPr>
        <w:spacing w:after="0" w:line="240" w:lineRule="auto"/>
        <w:rPr>
          <w:rFonts w:ascii="Verdana" w:hAnsi="Verdana" w:cs="Arial"/>
          <w:sz w:val="20"/>
          <w:szCs w:val="20"/>
        </w:rPr>
      </w:pPr>
    </w:p>
    <w:p w14:paraId="4790BB94" w14:textId="39A60612" w:rsidR="009840C5" w:rsidRPr="009840C5" w:rsidRDefault="009840C5" w:rsidP="0045203D">
      <w:pPr>
        <w:pStyle w:val="Heading1"/>
      </w:pPr>
      <w:r w:rsidRPr="009840C5">
        <w:lastRenderedPageBreak/>
        <w:t xml:space="preserve">Adding Products </w:t>
      </w:r>
    </w:p>
    <w:p w14:paraId="1678EFB7" w14:textId="1019215A"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add a Product, press on the Add Product button. The detail screen is shown below:</w:t>
      </w:r>
    </w:p>
    <w:p w14:paraId="2F213B1C" w14:textId="28E56A9A" w:rsidR="00BD4E17" w:rsidRPr="009840C5" w:rsidRDefault="00BD4E17" w:rsidP="00BD4E17">
      <w:pPr>
        <w:spacing w:after="0" w:line="240" w:lineRule="auto"/>
        <w:jc w:val="center"/>
        <w:rPr>
          <w:rFonts w:ascii="Verdana" w:hAnsi="Verdana" w:cs="Arial"/>
          <w:sz w:val="20"/>
          <w:szCs w:val="20"/>
        </w:rPr>
      </w:pPr>
      <w:r w:rsidRPr="00FD0672">
        <w:rPr>
          <w:b/>
          <w:bCs/>
          <w:noProof/>
        </w:rPr>
        <w:drawing>
          <wp:inline distT="0" distB="0" distL="0" distR="0" wp14:anchorId="04377017" wp14:editId="5EC46B6F">
            <wp:extent cx="3246120" cy="5243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125" cy="5246970"/>
                    </a:xfrm>
                    <a:prstGeom prst="rect">
                      <a:avLst/>
                    </a:prstGeom>
                  </pic:spPr>
                </pic:pic>
              </a:graphicData>
            </a:graphic>
          </wp:inline>
        </w:drawing>
      </w:r>
    </w:p>
    <w:p w14:paraId="3890F5E1"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 </w:t>
      </w:r>
    </w:p>
    <w:p w14:paraId="2C358DA2" w14:textId="2FB3CE46" w:rsidR="009840C5" w:rsidRDefault="009840C5" w:rsidP="00BD4E17">
      <w:pPr>
        <w:spacing w:after="0" w:line="240" w:lineRule="auto"/>
        <w:jc w:val="center"/>
        <w:rPr>
          <w:rFonts w:ascii="Verdana" w:hAnsi="Verdana" w:cs="Arial"/>
          <w:i/>
          <w:iCs/>
          <w:sz w:val="18"/>
          <w:szCs w:val="18"/>
        </w:rPr>
      </w:pPr>
      <w:r w:rsidRPr="00BD4E17">
        <w:rPr>
          <w:rFonts w:ascii="Verdana" w:hAnsi="Verdana" w:cs="Arial"/>
          <w:i/>
          <w:iCs/>
          <w:sz w:val="18"/>
          <w:szCs w:val="18"/>
        </w:rPr>
        <w:t>Figure 6. The Product Detail Screen.</w:t>
      </w:r>
    </w:p>
    <w:p w14:paraId="1FFD19B7" w14:textId="77777777" w:rsidR="00BD4E17" w:rsidRPr="00BD4E17" w:rsidRDefault="00BD4E17" w:rsidP="00BD4E17">
      <w:pPr>
        <w:spacing w:after="0" w:line="240" w:lineRule="auto"/>
        <w:jc w:val="center"/>
        <w:rPr>
          <w:rFonts w:ascii="Verdana" w:hAnsi="Verdana" w:cs="Arial"/>
          <w:i/>
          <w:iCs/>
          <w:sz w:val="18"/>
          <w:szCs w:val="18"/>
        </w:rPr>
      </w:pPr>
    </w:p>
    <w:p w14:paraId="5323F030" w14:textId="3A9B0F2A" w:rsidR="00B24388" w:rsidRDefault="00B24388" w:rsidP="009840C5">
      <w:pPr>
        <w:spacing w:after="0" w:line="240" w:lineRule="auto"/>
        <w:rPr>
          <w:rFonts w:ascii="Verdana" w:hAnsi="Verdana" w:cs="Arial"/>
          <w:sz w:val="20"/>
          <w:szCs w:val="20"/>
        </w:rPr>
      </w:pPr>
    </w:p>
    <w:p w14:paraId="69A18CA1" w14:textId="759CFC8A" w:rsidR="00DF3D47" w:rsidRDefault="00DF3D47" w:rsidP="009840C5">
      <w:pPr>
        <w:spacing w:after="0" w:line="240" w:lineRule="auto"/>
        <w:rPr>
          <w:rFonts w:ascii="Verdana" w:hAnsi="Verdana" w:cs="Arial"/>
          <w:sz w:val="20"/>
          <w:szCs w:val="20"/>
        </w:rPr>
      </w:pPr>
    </w:p>
    <w:p w14:paraId="2291243C" w14:textId="3527CD11" w:rsidR="00DF3D47" w:rsidRDefault="00DF3D47" w:rsidP="009840C5">
      <w:pPr>
        <w:spacing w:after="0" w:line="240" w:lineRule="auto"/>
        <w:rPr>
          <w:rFonts w:ascii="Verdana" w:hAnsi="Verdana" w:cs="Arial"/>
          <w:sz w:val="20"/>
          <w:szCs w:val="20"/>
        </w:rPr>
      </w:pPr>
    </w:p>
    <w:p w14:paraId="52F2D2A7" w14:textId="48882377" w:rsidR="00DF3D47" w:rsidRDefault="00DF3D47" w:rsidP="009840C5">
      <w:pPr>
        <w:spacing w:after="0" w:line="240" w:lineRule="auto"/>
        <w:rPr>
          <w:rFonts w:ascii="Verdana" w:hAnsi="Verdana" w:cs="Arial"/>
          <w:sz w:val="20"/>
          <w:szCs w:val="20"/>
        </w:rPr>
      </w:pPr>
    </w:p>
    <w:p w14:paraId="29C55B0F" w14:textId="1343053A" w:rsidR="00DF3D47" w:rsidRDefault="00DF3D47" w:rsidP="009840C5">
      <w:pPr>
        <w:spacing w:after="0" w:line="240" w:lineRule="auto"/>
        <w:rPr>
          <w:rFonts w:ascii="Verdana" w:hAnsi="Verdana" w:cs="Arial"/>
          <w:sz w:val="20"/>
          <w:szCs w:val="20"/>
        </w:rPr>
      </w:pPr>
    </w:p>
    <w:p w14:paraId="0D2C2D15" w14:textId="72CA3C24" w:rsidR="00DF3D47" w:rsidRDefault="00DF3D47" w:rsidP="009840C5">
      <w:pPr>
        <w:spacing w:after="0" w:line="240" w:lineRule="auto"/>
        <w:rPr>
          <w:rFonts w:ascii="Verdana" w:hAnsi="Verdana" w:cs="Arial"/>
          <w:sz w:val="20"/>
          <w:szCs w:val="20"/>
        </w:rPr>
      </w:pPr>
    </w:p>
    <w:p w14:paraId="53723626" w14:textId="5F94406C" w:rsidR="00DF3D47" w:rsidRDefault="00DF3D47" w:rsidP="009840C5">
      <w:pPr>
        <w:spacing w:after="0" w:line="240" w:lineRule="auto"/>
        <w:rPr>
          <w:rFonts w:ascii="Verdana" w:hAnsi="Verdana" w:cs="Arial"/>
          <w:sz w:val="20"/>
          <w:szCs w:val="20"/>
        </w:rPr>
      </w:pPr>
    </w:p>
    <w:p w14:paraId="5578494C" w14:textId="02A0CF31" w:rsidR="00DF3D47" w:rsidRDefault="00DF3D47" w:rsidP="009840C5">
      <w:pPr>
        <w:spacing w:after="0" w:line="240" w:lineRule="auto"/>
        <w:rPr>
          <w:rFonts w:ascii="Verdana" w:hAnsi="Verdana" w:cs="Arial"/>
          <w:sz w:val="20"/>
          <w:szCs w:val="20"/>
        </w:rPr>
      </w:pPr>
    </w:p>
    <w:p w14:paraId="6E393176" w14:textId="232B7195" w:rsidR="00DF3D47" w:rsidRDefault="00DF3D47" w:rsidP="009840C5">
      <w:pPr>
        <w:spacing w:after="0" w:line="240" w:lineRule="auto"/>
        <w:rPr>
          <w:rFonts w:ascii="Verdana" w:hAnsi="Verdana" w:cs="Arial"/>
          <w:sz w:val="20"/>
          <w:szCs w:val="20"/>
        </w:rPr>
      </w:pPr>
    </w:p>
    <w:p w14:paraId="54B13952" w14:textId="2DF0D09D" w:rsidR="00DF3D47" w:rsidRDefault="00DF3D47" w:rsidP="009840C5">
      <w:pPr>
        <w:spacing w:after="0" w:line="240" w:lineRule="auto"/>
        <w:rPr>
          <w:rFonts w:ascii="Verdana" w:hAnsi="Verdana" w:cs="Arial"/>
          <w:sz w:val="20"/>
          <w:szCs w:val="20"/>
        </w:rPr>
      </w:pPr>
    </w:p>
    <w:p w14:paraId="0A7FD800" w14:textId="658E3DFB" w:rsidR="00DF3D47" w:rsidRDefault="00DF3D47" w:rsidP="009840C5">
      <w:pPr>
        <w:spacing w:after="0" w:line="240" w:lineRule="auto"/>
        <w:rPr>
          <w:rFonts w:ascii="Verdana" w:hAnsi="Verdana" w:cs="Arial"/>
          <w:sz w:val="20"/>
          <w:szCs w:val="20"/>
        </w:rPr>
      </w:pPr>
    </w:p>
    <w:p w14:paraId="1CECB90D" w14:textId="4083ECA8" w:rsidR="00DF3D47" w:rsidRDefault="00DF3D47" w:rsidP="009840C5">
      <w:pPr>
        <w:spacing w:after="0" w:line="240" w:lineRule="auto"/>
        <w:rPr>
          <w:rFonts w:ascii="Verdana" w:hAnsi="Verdana" w:cs="Arial"/>
          <w:sz w:val="20"/>
          <w:szCs w:val="20"/>
        </w:rPr>
      </w:pPr>
    </w:p>
    <w:p w14:paraId="0B418945" w14:textId="77777777" w:rsidR="00DF3D47" w:rsidRDefault="00DF3D47" w:rsidP="009840C5">
      <w:pPr>
        <w:spacing w:after="0" w:line="240" w:lineRule="auto"/>
        <w:rPr>
          <w:rFonts w:ascii="Verdana" w:hAnsi="Verdana" w:cs="Arial"/>
          <w:sz w:val="20"/>
          <w:szCs w:val="20"/>
        </w:rPr>
      </w:pPr>
    </w:p>
    <w:p w14:paraId="1D8751FA" w14:textId="62EDAD73"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lastRenderedPageBreak/>
        <w:t>Enter the name and price of the product and press submit to save. This will return you to the main screen, and the product will be added to the product list. When entering invalid information, error messages appear below the fields in a list after saving.  Since this is a new product, with no parts attached, if you enter a number in stock, it will reset that number to 0.</w:t>
      </w:r>
    </w:p>
    <w:p w14:paraId="740C0B1B" w14:textId="74FF78FE" w:rsidR="009840C5" w:rsidRPr="009840C5" w:rsidRDefault="00B24388" w:rsidP="00B24388">
      <w:pPr>
        <w:spacing w:after="0" w:line="240" w:lineRule="auto"/>
        <w:jc w:val="center"/>
        <w:rPr>
          <w:rFonts w:ascii="Verdana" w:hAnsi="Verdana" w:cs="Arial"/>
          <w:sz w:val="20"/>
          <w:szCs w:val="20"/>
        </w:rPr>
      </w:pPr>
      <w:r>
        <w:rPr>
          <w:noProof/>
        </w:rPr>
        <w:drawing>
          <wp:inline distT="0" distB="0" distL="0" distR="0" wp14:anchorId="71FE386A" wp14:editId="40C7279B">
            <wp:extent cx="3594971" cy="3824577"/>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544" cy="3832633"/>
                    </a:xfrm>
                    <a:prstGeom prst="rect">
                      <a:avLst/>
                    </a:prstGeom>
                  </pic:spPr>
                </pic:pic>
              </a:graphicData>
            </a:graphic>
          </wp:inline>
        </w:drawing>
      </w:r>
    </w:p>
    <w:p w14:paraId="0D12FF53" w14:textId="07D191B4" w:rsidR="009840C5" w:rsidRDefault="009840C5" w:rsidP="00B24388">
      <w:pPr>
        <w:spacing w:after="0" w:line="240" w:lineRule="auto"/>
        <w:jc w:val="center"/>
        <w:rPr>
          <w:rFonts w:ascii="Verdana" w:hAnsi="Verdana" w:cs="Arial"/>
          <w:i/>
          <w:iCs/>
          <w:sz w:val="18"/>
          <w:szCs w:val="18"/>
        </w:rPr>
      </w:pPr>
      <w:r w:rsidRPr="00B24388">
        <w:rPr>
          <w:rFonts w:ascii="Verdana" w:hAnsi="Verdana" w:cs="Arial"/>
          <w:i/>
          <w:iCs/>
          <w:sz w:val="18"/>
          <w:szCs w:val="18"/>
        </w:rPr>
        <w:t>Figure 7. The Product Detail Screen with error messages.</w:t>
      </w:r>
    </w:p>
    <w:p w14:paraId="0DCF4963" w14:textId="77777777" w:rsidR="00B24388" w:rsidRPr="00B24388" w:rsidRDefault="00B24388" w:rsidP="00B24388">
      <w:pPr>
        <w:spacing w:after="0" w:line="240" w:lineRule="auto"/>
        <w:jc w:val="center"/>
        <w:rPr>
          <w:rFonts w:ascii="Verdana" w:hAnsi="Verdana" w:cs="Arial"/>
          <w:i/>
          <w:iCs/>
          <w:sz w:val="18"/>
          <w:szCs w:val="18"/>
        </w:rPr>
      </w:pPr>
    </w:p>
    <w:p w14:paraId="2CD9D803" w14:textId="3DD48054" w:rsidR="009840C5" w:rsidRPr="009840C5" w:rsidRDefault="009840C5" w:rsidP="00B24388">
      <w:pPr>
        <w:pStyle w:val="Heading1"/>
      </w:pPr>
      <w:r w:rsidRPr="009840C5">
        <w:t>Updating Products</w:t>
      </w:r>
    </w:p>
    <w:p w14:paraId="3C40C228" w14:textId="77777777" w:rsidR="009840C5" w:rsidRPr="009840C5" w:rsidRDefault="009840C5" w:rsidP="009840C5">
      <w:pPr>
        <w:spacing w:after="0" w:line="240" w:lineRule="auto"/>
        <w:rPr>
          <w:rFonts w:ascii="Verdana" w:hAnsi="Verdana" w:cs="Arial"/>
          <w:sz w:val="20"/>
          <w:szCs w:val="20"/>
        </w:rPr>
      </w:pPr>
    </w:p>
    <w:p w14:paraId="1B6554EC"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To update a product, click on the Update button next to the product on the main screen list. The product detail screen will populate with the part’s data. </w:t>
      </w:r>
    </w:p>
    <w:p w14:paraId="197793CA" w14:textId="77777777" w:rsidR="009840C5" w:rsidRPr="009840C5" w:rsidRDefault="009840C5" w:rsidP="009840C5">
      <w:pPr>
        <w:spacing w:after="0" w:line="240" w:lineRule="auto"/>
        <w:rPr>
          <w:rFonts w:ascii="Verdana" w:hAnsi="Verdana" w:cs="Arial"/>
          <w:sz w:val="20"/>
          <w:szCs w:val="20"/>
        </w:rPr>
      </w:pPr>
    </w:p>
    <w:p w14:paraId="5AD76287" w14:textId="77777777" w:rsidR="00DD456F" w:rsidRDefault="009840C5" w:rsidP="009840C5">
      <w:pPr>
        <w:pStyle w:val="ListParagraph"/>
        <w:numPr>
          <w:ilvl w:val="0"/>
          <w:numId w:val="5"/>
        </w:numPr>
        <w:spacing w:after="0" w:line="240" w:lineRule="auto"/>
        <w:rPr>
          <w:rFonts w:ascii="Verdana" w:hAnsi="Verdana" w:cs="Arial"/>
          <w:sz w:val="20"/>
          <w:szCs w:val="20"/>
        </w:rPr>
      </w:pPr>
      <w:r w:rsidRPr="00DD456F">
        <w:rPr>
          <w:rFonts w:ascii="Verdana" w:hAnsi="Verdana" w:cs="Arial"/>
          <w:sz w:val="20"/>
          <w:szCs w:val="20"/>
        </w:rPr>
        <w:t>Update this product by adding parts, clicking on the add button. You can only add one copy of a part. If you need to add two of the same parts, go back to the part screen, and make a “two parts” part and add it once.</w:t>
      </w:r>
    </w:p>
    <w:p w14:paraId="4FF1B659" w14:textId="13EBC2F7" w:rsidR="009840C5" w:rsidRDefault="009840C5" w:rsidP="009840C5">
      <w:pPr>
        <w:pStyle w:val="ListParagraph"/>
        <w:numPr>
          <w:ilvl w:val="0"/>
          <w:numId w:val="5"/>
        </w:numPr>
        <w:spacing w:after="0" w:line="240" w:lineRule="auto"/>
        <w:rPr>
          <w:rFonts w:ascii="Verdana" w:hAnsi="Verdana" w:cs="Arial"/>
          <w:sz w:val="20"/>
          <w:szCs w:val="20"/>
        </w:rPr>
      </w:pPr>
      <w:r w:rsidRPr="00DD456F">
        <w:rPr>
          <w:rFonts w:ascii="Verdana" w:hAnsi="Verdana" w:cs="Arial"/>
          <w:sz w:val="20"/>
          <w:szCs w:val="20"/>
        </w:rPr>
        <w:t>Type in the number in stock and save.</w:t>
      </w:r>
    </w:p>
    <w:p w14:paraId="56A3431D" w14:textId="77777777" w:rsidR="00DD456F" w:rsidRPr="00DD456F" w:rsidRDefault="00DD456F" w:rsidP="00DD456F">
      <w:pPr>
        <w:pStyle w:val="ListParagraph"/>
        <w:spacing w:after="0" w:line="240" w:lineRule="auto"/>
        <w:rPr>
          <w:rFonts w:ascii="Verdana" w:hAnsi="Verdana" w:cs="Arial"/>
          <w:sz w:val="20"/>
          <w:szCs w:val="20"/>
        </w:rPr>
      </w:pPr>
    </w:p>
    <w:p w14:paraId="06ED61CE"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When you save, it will remove the parts you used to build the new products from a </w:t>
      </w:r>
      <w:proofErr w:type="gramStart"/>
      <w:r w:rsidRPr="009840C5">
        <w:rPr>
          <w:rFonts w:ascii="Verdana" w:hAnsi="Verdana" w:cs="Arial"/>
          <w:sz w:val="20"/>
          <w:szCs w:val="20"/>
        </w:rPr>
        <w:t>part’s  available</w:t>
      </w:r>
      <w:proofErr w:type="gramEnd"/>
      <w:r w:rsidRPr="009840C5">
        <w:rPr>
          <w:rFonts w:ascii="Verdana" w:hAnsi="Verdana" w:cs="Arial"/>
          <w:sz w:val="20"/>
          <w:szCs w:val="20"/>
        </w:rPr>
        <w:t xml:space="preserve"> inventory count. For example, if the number of products in stock is four, it will decrement the number of parts in stock for all the associated parts by four.</w:t>
      </w:r>
    </w:p>
    <w:p w14:paraId="03C1C8C7" w14:textId="77777777" w:rsidR="009840C5" w:rsidRPr="009840C5" w:rsidRDefault="009840C5" w:rsidP="009840C5">
      <w:pPr>
        <w:spacing w:after="0" w:line="240" w:lineRule="auto"/>
        <w:rPr>
          <w:rFonts w:ascii="Verdana" w:hAnsi="Verdana" w:cs="Arial"/>
          <w:sz w:val="20"/>
          <w:szCs w:val="20"/>
        </w:rPr>
      </w:pPr>
    </w:p>
    <w:p w14:paraId="3C403796"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 xml:space="preserve">Make the desired modifications. When entering invalid information, error messages appear below the field. When you are ready to save your changes, and press submit to save. When entering invalid information, error messages appear below the fields in a list after saving.  </w:t>
      </w:r>
    </w:p>
    <w:p w14:paraId="06A13F4D" w14:textId="77777777" w:rsidR="009840C5" w:rsidRPr="009840C5" w:rsidRDefault="009840C5" w:rsidP="009840C5">
      <w:pPr>
        <w:spacing w:after="0" w:line="240" w:lineRule="auto"/>
        <w:rPr>
          <w:rFonts w:ascii="Verdana" w:hAnsi="Verdana" w:cs="Arial"/>
          <w:sz w:val="20"/>
          <w:szCs w:val="20"/>
        </w:rPr>
      </w:pPr>
    </w:p>
    <w:p w14:paraId="73061D39"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lastRenderedPageBreak/>
        <w:t>Adding/Removing Parts to/from a product alone does not impact the inventory count of the parts as the previously specified product is already complete and on the shelves. You still must increase the inventory count of the product and save when ready to begin assembly of the modified product, and thus reducing the stock counts of the parts associated with it.</w:t>
      </w:r>
    </w:p>
    <w:p w14:paraId="4C9C1302" w14:textId="77777777" w:rsidR="009840C5" w:rsidRPr="009840C5" w:rsidRDefault="009840C5" w:rsidP="009840C5">
      <w:pPr>
        <w:spacing w:after="0" w:line="240" w:lineRule="auto"/>
        <w:rPr>
          <w:rFonts w:ascii="Verdana" w:hAnsi="Verdana" w:cs="Arial"/>
          <w:sz w:val="20"/>
          <w:szCs w:val="20"/>
        </w:rPr>
      </w:pPr>
    </w:p>
    <w:p w14:paraId="1A9224F2"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build more products, update the inventory of the products. This will remove from the parts associated with the product the number of parts equal to the current inventory of products minus the prior inventory of products. In other words, it will remove only the number of parts used to make the additional products.</w:t>
      </w:r>
    </w:p>
    <w:p w14:paraId="73A01CFF" w14:textId="77777777" w:rsidR="009840C5" w:rsidRPr="009840C5" w:rsidRDefault="009840C5" w:rsidP="009840C5">
      <w:pPr>
        <w:spacing w:after="0" w:line="240" w:lineRule="auto"/>
        <w:rPr>
          <w:rFonts w:ascii="Verdana" w:hAnsi="Verdana" w:cs="Arial"/>
          <w:sz w:val="20"/>
          <w:szCs w:val="20"/>
        </w:rPr>
      </w:pPr>
    </w:p>
    <w:p w14:paraId="60854E9B" w14:textId="77777777"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Lowering number of products in stock does not increase the number of parts. The products aren’t disassembled and used for inventory- instead this reflects the products have been sold.</w:t>
      </w:r>
    </w:p>
    <w:p w14:paraId="752586C4" w14:textId="77777777" w:rsidR="009840C5" w:rsidRPr="009840C5" w:rsidRDefault="009840C5" w:rsidP="009840C5">
      <w:pPr>
        <w:spacing w:after="0" w:line="240" w:lineRule="auto"/>
        <w:rPr>
          <w:rFonts w:ascii="Verdana" w:hAnsi="Verdana" w:cs="Arial"/>
          <w:sz w:val="20"/>
          <w:szCs w:val="20"/>
        </w:rPr>
      </w:pPr>
    </w:p>
    <w:p w14:paraId="3BB01413" w14:textId="383AF3A2" w:rsidR="009840C5" w:rsidRPr="009840C5" w:rsidRDefault="009840C5" w:rsidP="00801087">
      <w:pPr>
        <w:pStyle w:val="Heading1"/>
      </w:pPr>
      <w:r w:rsidRPr="009840C5">
        <w:t>Delete Products</w:t>
      </w:r>
    </w:p>
    <w:p w14:paraId="6CFEF4F1" w14:textId="48A156E8" w:rsidR="009840C5" w:rsidRDefault="009840C5" w:rsidP="009840C5">
      <w:pPr>
        <w:spacing w:after="0" w:line="240" w:lineRule="auto"/>
        <w:rPr>
          <w:rFonts w:ascii="Verdana" w:hAnsi="Verdana" w:cs="Arial"/>
          <w:sz w:val="20"/>
          <w:szCs w:val="20"/>
        </w:rPr>
      </w:pPr>
      <w:r w:rsidRPr="009840C5">
        <w:rPr>
          <w:rFonts w:ascii="Verdana" w:hAnsi="Verdana" w:cs="Arial"/>
          <w:sz w:val="20"/>
          <w:szCs w:val="20"/>
        </w:rPr>
        <w:t>To delete products, press on the Delete button next to the product on the main screen. This will not affect the number of parts in any way.</w:t>
      </w:r>
    </w:p>
    <w:p w14:paraId="708FDFF0" w14:textId="77777777" w:rsidR="00801087" w:rsidRPr="009840C5" w:rsidRDefault="00801087" w:rsidP="009840C5">
      <w:pPr>
        <w:spacing w:after="0" w:line="240" w:lineRule="auto"/>
        <w:rPr>
          <w:rFonts w:ascii="Verdana" w:hAnsi="Verdana" w:cs="Arial"/>
          <w:sz w:val="20"/>
          <w:szCs w:val="20"/>
        </w:rPr>
      </w:pPr>
    </w:p>
    <w:p w14:paraId="0C07ABCD" w14:textId="2308CEB8" w:rsidR="009840C5" w:rsidRPr="009840C5" w:rsidRDefault="009840C5" w:rsidP="00801087">
      <w:pPr>
        <w:pStyle w:val="Heading1"/>
      </w:pPr>
      <w:r w:rsidRPr="009840C5">
        <w:t>Full Stack Java Developers Wanted!</w:t>
      </w:r>
    </w:p>
    <w:p w14:paraId="1D56A0D4" w14:textId="23EF2636" w:rsidR="009840C5" w:rsidRPr="009840C5" w:rsidRDefault="009840C5" w:rsidP="009840C5">
      <w:pPr>
        <w:spacing w:after="0" w:line="240" w:lineRule="auto"/>
        <w:rPr>
          <w:rFonts w:ascii="Verdana" w:hAnsi="Verdana" w:cs="Arial"/>
          <w:sz w:val="20"/>
          <w:szCs w:val="20"/>
        </w:rPr>
      </w:pPr>
      <w:r w:rsidRPr="009840C5">
        <w:rPr>
          <w:rFonts w:ascii="Verdana" w:hAnsi="Verdana" w:cs="Arial"/>
          <w:sz w:val="20"/>
          <w:szCs w:val="20"/>
        </w:rPr>
        <w:t>Our system is functional, be we are aware it can be improved as well as customized for individual clients. If you have ideas to make the system better for your own satisfaction, please feel free to make some changes! However, do make sure the system fulfills our current and future requirements.</w:t>
      </w:r>
    </w:p>
    <w:p w14:paraId="1F64B830" w14:textId="77777777" w:rsidR="009840C5" w:rsidRPr="009840C5" w:rsidRDefault="009840C5" w:rsidP="009840C5">
      <w:pPr>
        <w:spacing w:after="0" w:line="240" w:lineRule="auto"/>
        <w:rPr>
          <w:rFonts w:ascii="Verdana" w:hAnsi="Verdana" w:cs="Arial"/>
          <w:sz w:val="20"/>
          <w:szCs w:val="20"/>
        </w:rPr>
      </w:pPr>
    </w:p>
    <w:p w14:paraId="72A3D3EC" w14:textId="77777777" w:rsidR="00305DC8" w:rsidRPr="00305DC8" w:rsidRDefault="00305DC8" w:rsidP="00305DC8">
      <w:pPr>
        <w:spacing w:after="0" w:line="240" w:lineRule="auto"/>
        <w:rPr>
          <w:rFonts w:ascii="Verdana" w:hAnsi="Verdana" w:cs="Arial"/>
          <w:sz w:val="20"/>
          <w:szCs w:val="20"/>
        </w:rPr>
      </w:pPr>
    </w:p>
    <w:p w14:paraId="178A22BD" w14:textId="58164874" w:rsidR="04F74335" w:rsidRDefault="04F74335" w:rsidP="04F74335">
      <w:pPr>
        <w:spacing w:after="0" w:line="240" w:lineRule="auto"/>
        <w:rPr>
          <w:rFonts w:ascii="Verdana" w:hAnsi="Verdana" w:cs="Arial"/>
          <w:sz w:val="20"/>
          <w:szCs w:val="20"/>
        </w:rPr>
      </w:pPr>
    </w:p>
    <w:p w14:paraId="3D4D560E" w14:textId="29D4F191" w:rsidR="04F74335" w:rsidRDefault="04F74335" w:rsidP="04F74335">
      <w:pPr>
        <w:spacing w:after="0" w:line="240" w:lineRule="auto"/>
        <w:rPr>
          <w:rFonts w:ascii="Verdana" w:hAnsi="Verdana" w:cs="Arial"/>
          <w:sz w:val="20"/>
          <w:szCs w:val="20"/>
        </w:rPr>
      </w:pPr>
    </w:p>
    <w:p w14:paraId="76C144B7" w14:textId="55134592" w:rsidR="04F74335" w:rsidRDefault="04F74335" w:rsidP="04F74335">
      <w:pPr>
        <w:spacing w:after="0" w:line="240" w:lineRule="auto"/>
        <w:rPr>
          <w:rFonts w:ascii="Verdana" w:hAnsi="Verdana" w:cs="Arial"/>
          <w:sz w:val="20"/>
          <w:szCs w:val="20"/>
        </w:rPr>
      </w:pPr>
    </w:p>
    <w:p w14:paraId="362B7E0B" w14:textId="5FC98957" w:rsidR="04F74335" w:rsidRDefault="04F74335" w:rsidP="04F74335">
      <w:pPr>
        <w:spacing w:after="0" w:line="240" w:lineRule="auto"/>
        <w:rPr>
          <w:rFonts w:ascii="Verdana" w:hAnsi="Verdana" w:cs="Arial"/>
          <w:sz w:val="20"/>
          <w:szCs w:val="20"/>
        </w:rPr>
      </w:pPr>
    </w:p>
    <w:p w14:paraId="2C6A4A38" w14:textId="5161CDCF" w:rsidR="04F74335" w:rsidRDefault="04F74335" w:rsidP="04F74335">
      <w:pPr>
        <w:spacing w:after="0" w:line="240" w:lineRule="auto"/>
        <w:rPr>
          <w:rFonts w:ascii="Verdana" w:hAnsi="Verdana" w:cs="Arial"/>
          <w:sz w:val="20"/>
          <w:szCs w:val="20"/>
        </w:rPr>
      </w:pPr>
    </w:p>
    <w:p w14:paraId="265BC91C" w14:textId="5EA7DE8C" w:rsidR="04F74335" w:rsidRDefault="04F74335" w:rsidP="04F74335">
      <w:pPr>
        <w:spacing w:after="0" w:line="240" w:lineRule="auto"/>
        <w:rPr>
          <w:rFonts w:ascii="Verdana" w:hAnsi="Verdana" w:cs="Arial"/>
          <w:sz w:val="20"/>
          <w:szCs w:val="20"/>
        </w:rPr>
      </w:pPr>
    </w:p>
    <w:p w14:paraId="678BF3AB" w14:textId="05856653" w:rsidR="04F74335" w:rsidRDefault="04F74335" w:rsidP="04F74335">
      <w:pPr>
        <w:spacing w:after="0" w:line="240" w:lineRule="auto"/>
        <w:rPr>
          <w:rFonts w:ascii="Verdana" w:hAnsi="Verdana" w:cs="Arial"/>
          <w:sz w:val="20"/>
          <w:szCs w:val="20"/>
        </w:rPr>
      </w:pPr>
    </w:p>
    <w:p w14:paraId="5D539DD6" w14:textId="351526CB" w:rsidR="04F74335" w:rsidRDefault="04F74335" w:rsidP="04F74335">
      <w:pPr>
        <w:spacing w:after="0" w:line="240" w:lineRule="auto"/>
        <w:rPr>
          <w:rFonts w:ascii="Verdana" w:hAnsi="Verdana" w:cs="Arial"/>
          <w:sz w:val="20"/>
          <w:szCs w:val="20"/>
        </w:rPr>
      </w:pPr>
    </w:p>
    <w:p w14:paraId="3DCFE772" w14:textId="243F5DF5" w:rsidR="04F74335" w:rsidRDefault="04F74335" w:rsidP="04F74335">
      <w:pPr>
        <w:spacing w:after="0" w:line="240" w:lineRule="auto"/>
        <w:rPr>
          <w:rFonts w:ascii="Verdana" w:hAnsi="Verdana" w:cs="Arial"/>
          <w:sz w:val="20"/>
          <w:szCs w:val="20"/>
        </w:rPr>
      </w:pPr>
    </w:p>
    <w:p w14:paraId="7F40028F" w14:textId="5BF7F78B" w:rsidR="04F74335" w:rsidRDefault="04F74335" w:rsidP="04F74335">
      <w:pPr>
        <w:spacing w:after="0" w:line="240" w:lineRule="auto"/>
        <w:rPr>
          <w:rFonts w:ascii="Verdana" w:hAnsi="Verdana" w:cs="Arial"/>
          <w:sz w:val="20"/>
          <w:szCs w:val="20"/>
        </w:rPr>
      </w:pPr>
    </w:p>
    <w:p w14:paraId="3527F5D4" w14:textId="318C9FC6" w:rsidR="04F74335" w:rsidRDefault="04F74335" w:rsidP="04F74335">
      <w:pPr>
        <w:spacing w:after="0" w:line="240" w:lineRule="auto"/>
        <w:rPr>
          <w:rFonts w:ascii="Verdana" w:hAnsi="Verdana" w:cs="Arial"/>
          <w:sz w:val="20"/>
          <w:szCs w:val="20"/>
        </w:rPr>
      </w:pPr>
    </w:p>
    <w:p w14:paraId="7E4B5E79" w14:textId="3F67197F" w:rsidR="04F74335" w:rsidRDefault="04F74335" w:rsidP="04F74335">
      <w:pPr>
        <w:spacing w:after="0" w:line="240" w:lineRule="auto"/>
        <w:rPr>
          <w:rFonts w:ascii="Verdana" w:hAnsi="Verdana" w:cs="Arial"/>
          <w:sz w:val="20"/>
          <w:szCs w:val="20"/>
        </w:rPr>
      </w:pPr>
    </w:p>
    <w:p w14:paraId="05BA4AC5" w14:textId="19F6AACF" w:rsidR="04F74335" w:rsidRDefault="04F74335" w:rsidP="04F74335">
      <w:pPr>
        <w:spacing w:after="0" w:line="240" w:lineRule="auto"/>
        <w:rPr>
          <w:rFonts w:ascii="Verdana" w:hAnsi="Verdana" w:cs="Arial"/>
          <w:sz w:val="20"/>
          <w:szCs w:val="20"/>
        </w:rPr>
      </w:pPr>
    </w:p>
    <w:p w14:paraId="0C87F179" w14:textId="65700416" w:rsidR="04F74335" w:rsidRDefault="04F74335" w:rsidP="04F74335">
      <w:pPr>
        <w:spacing w:after="0" w:line="240" w:lineRule="auto"/>
        <w:rPr>
          <w:rFonts w:ascii="Verdana" w:hAnsi="Verdana" w:cs="Arial"/>
          <w:sz w:val="20"/>
          <w:szCs w:val="20"/>
        </w:rPr>
      </w:pPr>
    </w:p>
    <w:p w14:paraId="334E9803" w14:textId="7CD8E306" w:rsidR="04F74335" w:rsidRDefault="04F74335" w:rsidP="04F74335">
      <w:pPr>
        <w:spacing w:after="0" w:line="240" w:lineRule="auto"/>
        <w:rPr>
          <w:rFonts w:ascii="Verdana" w:hAnsi="Verdana" w:cs="Arial"/>
          <w:sz w:val="20"/>
          <w:szCs w:val="20"/>
        </w:rPr>
      </w:pPr>
    </w:p>
    <w:p w14:paraId="5912BBB5" w14:textId="48042137" w:rsidR="04F74335" w:rsidRDefault="04F74335" w:rsidP="04F74335">
      <w:pPr>
        <w:spacing w:after="0" w:line="240" w:lineRule="auto"/>
        <w:rPr>
          <w:rFonts w:ascii="Verdana" w:hAnsi="Verdana" w:cs="Arial"/>
          <w:sz w:val="20"/>
          <w:szCs w:val="20"/>
        </w:rPr>
      </w:pPr>
    </w:p>
    <w:p w14:paraId="6B922F20" w14:textId="59F4A9B8" w:rsidR="04F74335" w:rsidRDefault="04F74335" w:rsidP="04F74335">
      <w:pPr>
        <w:spacing w:after="0" w:line="240" w:lineRule="auto"/>
        <w:rPr>
          <w:rFonts w:ascii="Verdana" w:hAnsi="Verdana" w:cs="Arial"/>
          <w:sz w:val="20"/>
          <w:szCs w:val="20"/>
        </w:rPr>
      </w:pPr>
    </w:p>
    <w:p w14:paraId="41CCE016" w14:textId="468A5EC6" w:rsidR="04F74335" w:rsidRDefault="04F74335" w:rsidP="04F74335">
      <w:pPr>
        <w:spacing w:after="0" w:line="240" w:lineRule="auto"/>
        <w:rPr>
          <w:rFonts w:ascii="Verdana" w:hAnsi="Verdana" w:cs="Arial"/>
          <w:sz w:val="20"/>
          <w:szCs w:val="20"/>
        </w:rPr>
      </w:pPr>
    </w:p>
    <w:p w14:paraId="3FD5A6A0" w14:textId="0ECB039C" w:rsidR="04F74335" w:rsidRDefault="04F74335" w:rsidP="04F74335">
      <w:pPr>
        <w:spacing w:after="0" w:line="240" w:lineRule="auto"/>
        <w:rPr>
          <w:rFonts w:ascii="Verdana" w:hAnsi="Verdana" w:cs="Arial"/>
          <w:sz w:val="20"/>
          <w:szCs w:val="20"/>
        </w:rPr>
      </w:pPr>
    </w:p>
    <w:p w14:paraId="434D4F1B" w14:textId="34A09424" w:rsidR="04F74335" w:rsidRDefault="04F74335" w:rsidP="04F74335">
      <w:pPr>
        <w:spacing w:after="0" w:line="240" w:lineRule="auto"/>
        <w:rPr>
          <w:rFonts w:ascii="Verdana" w:hAnsi="Verdana" w:cs="Arial"/>
          <w:sz w:val="20"/>
          <w:szCs w:val="20"/>
        </w:rPr>
      </w:pPr>
    </w:p>
    <w:p w14:paraId="5666473E" w14:textId="5605A776" w:rsidR="04F74335" w:rsidRDefault="04F74335" w:rsidP="04F74335">
      <w:pPr>
        <w:spacing w:after="0" w:line="240" w:lineRule="auto"/>
        <w:rPr>
          <w:rFonts w:ascii="Verdana" w:hAnsi="Verdana" w:cs="Arial"/>
          <w:sz w:val="20"/>
          <w:szCs w:val="20"/>
        </w:rPr>
      </w:pPr>
    </w:p>
    <w:p w14:paraId="2E8CB789" w14:textId="669800E6" w:rsidR="04F74335" w:rsidRDefault="04F74335" w:rsidP="04F74335">
      <w:pPr>
        <w:spacing w:after="0" w:line="240" w:lineRule="auto"/>
        <w:rPr>
          <w:rFonts w:ascii="Verdana" w:hAnsi="Verdana" w:cs="Arial"/>
          <w:sz w:val="20"/>
          <w:szCs w:val="20"/>
        </w:rPr>
      </w:pPr>
    </w:p>
    <w:p w14:paraId="5F853FC8" w14:textId="00796A5D" w:rsidR="04F74335" w:rsidRDefault="04F74335" w:rsidP="04F74335">
      <w:pPr>
        <w:spacing w:after="0" w:line="240" w:lineRule="auto"/>
        <w:rPr>
          <w:rFonts w:ascii="Verdana" w:hAnsi="Verdana" w:cs="Arial"/>
          <w:sz w:val="20"/>
          <w:szCs w:val="20"/>
        </w:rPr>
      </w:pPr>
    </w:p>
    <w:p w14:paraId="4EBDBE7E" w14:textId="7F4CC3D9" w:rsidR="04F74335" w:rsidRDefault="04F74335" w:rsidP="04F74335">
      <w:pPr>
        <w:spacing w:after="0" w:line="240" w:lineRule="auto"/>
        <w:rPr>
          <w:rFonts w:ascii="Verdana" w:hAnsi="Verdana" w:cs="Arial"/>
          <w:sz w:val="20"/>
          <w:szCs w:val="20"/>
        </w:rPr>
      </w:pPr>
    </w:p>
    <w:sectPr w:rsidR="04F74335" w:rsidSect="00A77F02">
      <w:headerReference w:type="default" r:id="rId19"/>
      <w:footerReference w:type="default" r:id="rId20"/>
      <w:headerReference w:type="first" r:id="rId21"/>
      <w:footerReference w:type="first" r:id="rId2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FF8B" w14:textId="77777777" w:rsidR="00BA0721" w:rsidRDefault="00BA0721" w:rsidP="00862194">
      <w:pPr>
        <w:spacing w:after="0" w:line="240" w:lineRule="auto"/>
      </w:pPr>
      <w:r>
        <w:separator/>
      </w:r>
    </w:p>
  </w:endnote>
  <w:endnote w:type="continuationSeparator" w:id="0">
    <w:p w14:paraId="445C622C" w14:textId="77777777" w:rsidR="00BA0721" w:rsidRDefault="00BA0721" w:rsidP="00862194">
      <w:pPr>
        <w:spacing w:after="0" w:line="240" w:lineRule="auto"/>
      </w:pPr>
      <w:r>
        <w:continuationSeparator/>
      </w:r>
    </w:p>
  </w:endnote>
  <w:endnote w:type="continuationNotice" w:id="1">
    <w:p w14:paraId="541061E0" w14:textId="77777777" w:rsidR="00BA0721" w:rsidRDefault="00BA0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A748" w14:textId="77777777" w:rsidR="00BA0721" w:rsidRDefault="00BA0721" w:rsidP="00862194">
      <w:pPr>
        <w:spacing w:after="0" w:line="240" w:lineRule="auto"/>
      </w:pPr>
      <w:r>
        <w:separator/>
      </w:r>
    </w:p>
  </w:footnote>
  <w:footnote w:type="continuationSeparator" w:id="0">
    <w:p w14:paraId="30D4C5F1" w14:textId="77777777" w:rsidR="00BA0721" w:rsidRDefault="00BA0721" w:rsidP="00862194">
      <w:pPr>
        <w:spacing w:after="0" w:line="240" w:lineRule="auto"/>
      </w:pPr>
      <w:r>
        <w:continuationSeparator/>
      </w:r>
    </w:p>
  </w:footnote>
  <w:footnote w:type="continuationNotice" w:id="1">
    <w:p w14:paraId="2432627D" w14:textId="77777777" w:rsidR="00BA0721" w:rsidRDefault="00BA07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703ACEB2" w:rsidR="00A77F02" w:rsidRPr="000B7645" w:rsidRDefault="007A093F">
    <w:pPr>
      <w:pStyle w:val="Header"/>
    </w:pPr>
    <w:r>
      <w:rPr>
        <w:rFonts w:ascii="Verdana" w:eastAsiaTheme="majorEastAsia" w:hAnsi="Verdana" w:cstheme="majorBidi"/>
        <w:i/>
        <w:sz w:val="20"/>
        <w:szCs w:val="20"/>
      </w:rPr>
      <w:t>ALN1: Web-based Spring Inventory Application</w:t>
    </w:r>
    <w:r w:rsidR="00095BF9" w:rsidRPr="00095BF9">
      <w:rPr>
        <w:rFonts w:ascii="Verdana" w:eastAsiaTheme="majorEastAsia" w:hAnsi="Verdana" w:cstheme="majorBidi"/>
        <w:sz w:val="20"/>
        <w:szCs w:val="20"/>
      </w:rPr>
      <w:ptab w:relativeTo="margin" w:alignment="right" w:leader="none"/>
    </w:r>
    <w:r w:rsidR="000B7645">
      <w:rPr>
        <w:rFonts w:ascii="Verdana" w:eastAsiaTheme="majorEastAsia" w:hAnsi="Verdana" w:cstheme="majorBidi"/>
        <w:sz w:val="20"/>
        <w:szCs w:val="20"/>
      </w:rPr>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451A3EA3" w:rsidR="00B27A03" w:rsidRDefault="00966516">
    <w:pPr>
      <w:pStyle w:val="Header"/>
    </w:pPr>
    <w:r>
      <w:rPr>
        <w:rFonts w:ascii="Verdana" w:eastAsiaTheme="majorEastAsia" w:hAnsi="Verdana" w:cstheme="majorBidi"/>
        <w:i/>
        <w:sz w:val="20"/>
        <w:szCs w:val="20"/>
      </w:rPr>
      <w:t>ALN1</w:t>
    </w:r>
    <w:r w:rsidR="005C58C1">
      <w:rPr>
        <w:rFonts w:ascii="Verdana" w:eastAsiaTheme="majorEastAsia" w:hAnsi="Verdana" w:cstheme="majorBidi"/>
        <w:i/>
        <w:sz w:val="20"/>
        <w:szCs w:val="20"/>
      </w:rPr>
      <w:t xml:space="preserve"> </w:t>
    </w:r>
    <w:r>
      <w:rPr>
        <w:rFonts w:ascii="Verdana" w:eastAsiaTheme="majorEastAsia" w:hAnsi="Verdana" w:cstheme="majorBidi"/>
        <w:i/>
        <w:sz w:val="20"/>
        <w:szCs w:val="20"/>
      </w:rPr>
      <w:t>– Web-based Spring Inventory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2A6C307D"/>
    <w:multiLevelType w:val="hybridMultilevel"/>
    <w:tmpl w:val="E15E51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3"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745122EB"/>
    <w:multiLevelType w:val="hybridMultilevel"/>
    <w:tmpl w:val="A352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027664">
    <w:abstractNumId w:val="0"/>
  </w:num>
  <w:num w:numId="2" w16cid:durableId="1423604335">
    <w:abstractNumId w:val="2"/>
  </w:num>
  <w:num w:numId="3" w16cid:durableId="2118520387">
    <w:abstractNumId w:val="3"/>
  </w:num>
  <w:num w:numId="4" w16cid:durableId="1475945972">
    <w:abstractNumId w:val="4"/>
  </w:num>
  <w:num w:numId="5" w16cid:durableId="165571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B7645"/>
    <w:rsid w:val="000F31DB"/>
    <w:rsid w:val="00134E54"/>
    <w:rsid w:val="00156BEC"/>
    <w:rsid w:val="0026426D"/>
    <w:rsid w:val="0029798A"/>
    <w:rsid w:val="002B0018"/>
    <w:rsid w:val="002B4B6B"/>
    <w:rsid w:val="002F10CC"/>
    <w:rsid w:val="00300618"/>
    <w:rsid w:val="00305DC8"/>
    <w:rsid w:val="003318D1"/>
    <w:rsid w:val="00362206"/>
    <w:rsid w:val="00403D1C"/>
    <w:rsid w:val="0045203D"/>
    <w:rsid w:val="004678E4"/>
    <w:rsid w:val="00494926"/>
    <w:rsid w:val="004A6F66"/>
    <w:rsid w:val="004E3314"/>
    <w:rsid w:val="00571BEF"/>
    <w:rsid w:val="00585AC6"/>
    <w:rsid w:val="005C58C1"/>
    <w:rsid w:val="006B2640"/>
    <w:rsid w:val="006B3189"/>
    <w:rsid w:val="006B617F"/>
    <w:rsid w:val="006CB78E"/>
    <w:rsid w:val="007A093F"/>
    <w:rsid w:val="007A49ED"/>
    <w:rsid w:val="00801087"/>
    <w:rsid w:val="00862194"/>
    <w:rsid w:val="00872AE9"/>
    <w:rsid w:val="008A6767"/>
    <w:rsid w:val="00966516"/>
    <w:rsid w:val="009840C5"/>
    <w:rsid w:val="009AB12F"/>
    <w:rsid w:val="009E34C9"/>
    <w:rsid w:val="00A1064A"/>
    <w:rsid w:val="00A12A2F"/>
    <w:rsid w:val="00A12D04"/>
    <w:rsid w:val="00A1563C"/>
    <w:rsid w:val="00A37E64"/>
    <w:rsid w:val="00A77F02"/>
    <w:rsid w:val="00A949AC"/>
    <w:rsid w:val="00AA0157"/>
    <w:rsid w:val="00AE6AFF"/>
    <w:rsid w:val="00AE7710"/>
    <w:rsid w:val="00AF678C"/>
    <w:rsid w:val="00AF7652"/>
    <w:rsid w:val="00B24388"/>
    <w:rsid w:val="00B27A03"/>
    <w:rsid w:val="00B324DC"/>
    <w:rsid w:val="00B4310E"/>
    <w:rsid w:val="00B75CB2"/>
    <w:rsid w:val="00B83B04"/>
    <w:rsid w:val="00B85B8A"/>
    <w:rsid w:val="00BA0721"/>
    <w:rsid w:val="00BC4523"/>
    <w:rsid w:val="00BD4E17"/>
    <w:rsid w:val="00C108E8"/>
    <w:rsid w:val="00C33A11"/>
    <w:rsid w:val="00C34A49"/>
    <w:rsid w:val="00C44C87"/>
    <w:rsid w:val="00C86AF6"/>
    <w:rsid w:val="00CE3CA1"/>
    <w:rsid w:val="00CE7EB6"/>
    <w:rsid w:val="00CF3E90"/>
    <w:rsid w:val="00D33CA9"/>
    <w:rsid w:val="00D5690F"/>
    <w:rsid w:val="00D9396D"/>
    <w:rsid w:val="00DD456F"/>
    <w:rsid w:val="00DF3D47"/>
    <w:rsid w:val="00E24A9F"/>
    <w:rsid w:val="00E313C3"/>
    <w:rsid w:val="00E36A31"/>
    <w:rsid w:val="00E55707"/>
    <w:rsid w:val="00F0624F"/>
    <w:rsid w:val="00F351A3"/>
    <w:rsid w:val="00F63DA2"/>
    <w:rsid w:val="00F855CC"/>
    <w:rsid w:val="00FF4DD9"/>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3C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CA1"/>
    <w:pPr>
      <w:ind w:left="720"/>
      <w:contextualSpacing/>
    </w:pPr>
  </w:style>
  <w:style w:type="character" w:styleId="Hyperlink">
    <w:name w:val="Hyperlink"/>
    <w:basedOn w:val="DefaultParagraphFont"/>
    <w:uiPriority w:val="99"/>
    <w:unhideWhenUsed/>
    <w:rsid w:val="00AF7652"/>
    <w:rPr>
      <w:color w:val="0563C1" w:themeColor="hyperlink"/>
      <w:u w:val="single"/>
    </w:rPr>
  </w:style>
  <w:style w:type="character" w:styleId="UnresolvedMention">
    <w:name w:val="Unresolved Mention"/>
    <w:basedOn w:val="DefaultParagraphFont"/>
    <w:uiPriority w:val="99"/>
    <w:semiHidden/>
    <w:unhideWhenUsed/>
    <w:rsid w:val="00AF7652"/>
    <w:rPr>
      <w:color w:val="605E5C"/>
      <w:shd w:val="clear" w:color="auto" w:fill="E1DFDD"/>
    </w:rPr>
  </w:style>
  <w:style w:type="character" w:styleId="FollowedHyperlink">
    <w:name w:val="FollowedHyperlink"/>
    <w:basedOn w:val="DefaultParagraphFont"/>
    <w:uiPriority w:val="99"/>
    <w:semiHidden/>
    <w:unhideWhenUsed/>
    <w:rsid w:val="00FF4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080/mainscree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28D70-FBD4-4959-9D5F-65C831B05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963</Words>
  <Characters>5494</Characters>
  <Application>Microsoft Office Word</Application>
  <DocSecurity>0</DocSecurity>
  <Lines>45</Lines>
  <Paragraphs>12</Paragraphs>
  <ScaleCrop>false</ScaleCrop>
  <Company>Western Governors University</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Robert Pavlik</cp:lastModifiedBy>
  <cp:revision>2</cp:revision>
  <dcterms:created xsi:type="dcterms:W3CDTF">2023-05-30T17:51:00Z</dcterms:created>
  <dcterms:modified xsi:type="dcterms:W3CDTF">2023-05-30T17:51:00Z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