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B457" w14:textId="77777777" w:rsidR="00005FCA" w:rsidRPr="00005FCA" w:rsidRDefault="00005FCA" w:rsidP="00005FCA">
      <w:pPr>
        <w:rPr>
          <w:sz w:val="28"/>
          <w:szCs w:val="28"/>
        </w:rPr>
      </w:pPr>
      <w:r w:rsidRPr="00005FCA">
        <w:rPr>
          <w:sz w:val="28"/>
          <w:szCs w:val="28"/>
        </w:rPr>
        <w:t>Name: Rajeshkumar G</w:t>
      </w:r>
    </w:p>
    <w:p w14:paraId="692EC7EB" w14:textId="77777777" w:rsidR="00005FCA" w:rsidRPr="00005FCA" w:rsidRDefault="00005FCA" w:rsidP="00005FCA">
      <w:pPr>
        <w:rPr>
          <w:sz w:val="28"/>
          <w:szCs w:val="28"/>
        </w:rPr>
      </w:pPr>
      <w:r w:rsidRPr="00005FCA">
        <w:rPr>
          <w:sz w:val="28"/>
          <w:szCs w:val="28"/>
        </w:rPr>
        <w:t>Assignment no: 5</w:t>
      </w:r>
    </w:p>
    <w:p w14:paraId="4ABF18C4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1. Key features of Wi-Fi 6, 6E, and 7 &amp; difference from Wi-Fi 5</w:t>
      </w:r>
    </w:p>
    <w:p w14:paraId="2025E3A2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5 (802.11ac):</w:t>
      </w:r>
      <w:r w:rsidRPr="00005FCA">
        <w:rPr>
          <w:sz w:val="24"/>
          <w:szCs w:val="24"/>
        </w:rPr>
        <w:br/>
        <w:t xml:space="preserve">Operates only in 5 GHz, uses OFDM and supports downlink MU-MIMO. Focus is mainly on increasing peak data rate. </w:t>
      </w:r>
    </w:p>
    <w:p w14:paraId="689A7BD1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6 (802.11ax):</w:t>
      </w:r>
      <w:r w:rsidRPr="00005FCA">
        <w:rPr>
          <w:sz w:val="24"/>
          <w:szCs w:val="24"/>
        </w:rPr>
        <w:br/>
        <w:t xml:space="preserve">Operates in 2.4 &amp; 5 GHz. Introduces OFDMA, uplink &amp; downlink MU-MIMO, 1024-QAM, and Target Wake Time (TWT). Focus is on efficiency and handling dense networks. </w:t>
      </w:r>
    </w:p>
    <w:p w14:paraId="098CE316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6E:</w:t>
      </w:r>
      <w:r w:rsidRPr="00005FCA">
        <w:rPr>
          <w:sz w:val="24"/>
          <w:szCs w:val="24"/>
        </w:rPr>
        <w:br/>
        <w:t xml:space="preserve">Extends Wi-Fi 6 into the 6 GHz band, providing wider channels, more spectrum, and less interference. </w:t>
      </w:r>
    </w:p>
    <w:p w14:paraId="7CF07484" w14:textId="77777777" w:rsidR="00005FCA" w:rsidRPr="00005FCA" w:rsidRDefault="00005FCA" w:rsidP="00005FCA">
      <w:pPr>
        <w:numPr>
          <w:ilvl w:val="0"/>
          <w:numId w:val="7"/>
        </w:numPr>
        <w:rPr>
          <w:sz w:val="24"/>
          <w:szCs w:val="24"/>
        </w:rPr>
      </w:pPr>
      <w:r w:rsidRPr="00005FCA">
        <w:rPr>
          <w:sz w:val="24"/>
          <w:szCs w:val="24"/>
        </w:rPr>
        <w:t>Wi-Fi 7 (802.11be):</w:t>
      </w:r>
      <w:r w:rsidRPr="00005FCA">
        <w:rPr>
          <w:sz w:val="24"/>
          <w:szCs w:val="24"/>
        </w:rPr>
        <w:br/>
        <w:t xml:space="preserve">Introduces 320 MHz bandwidth, 4096-QAM, Multi-Link Operation (MLO), and enhanced scheduling. Focus is on ultra-high throughput and low latency applications. </w:t>
      </w:r>
    </w:p>
    <w:p w14:paraId="2FB2EEA1" w14:textId="45F46449" w:rsidR="00005FCA" w:rsidRPr="00005FCA" w:rsidRDefault="00005FCA" w:rsidP="00005FCA">
      <w:pPr>
        <w:rPr>
          <w:sz w:val="24"/>
          <w:szCs w:val="24"/>
        </w:rPr>
      </w:pPr>
    </w:p>
    <w:p w14:paraId="7E7967EF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2. Role of OFDMA in Wi-Fi 6</w:t>
      </w:r>
    </w:p>
    <w:p w14:paraId="129526AD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OFDMA divides a wide channel into smaller Resource Units (RUs), allowing multiple users to transmit simultaneously within the same channel.</w:t>
      </w:r>
    </w:p>
    <w:p w14:paraId="7EF96F38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Reduces contention among users </w:t>
      </w:r>
    </w:p>
    <w:p w14:paraId="422CB646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Improves spectral efficiency </w:t>
      </w:r>
    </w:p>
    <w:p w14:paraId="485969E1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Lowers latency </w:t>
      </w:r>
    </w:p>
    <w:p w14:paraId="293FBD66" w14:textId="77777777" w:rsidR="00005FCA" w:rsidRPr="00005FCA" w:rsidRDefault="00005FCA" w:rsidP="00005FCA">
      <w:pPr>
        <w:numPr>
          <w:ilvl w:val="0"/>
          <w:numId w:val="8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Supports high-density environments </w:t>
      </w:r>
    </w:p>
    <w:p w14:paraId="0D51B1AC" w14:textId="6FDF1332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 xml:space="preserve"> Unlike OFDM (single user), OFDMA enables multi-user parallel transmission.</w:t>
      </w:r>
    </w:p>
    <w:p w14:paraId="1219CF21" w14:textId="4BB813DE" w:rsidR="00005FCA" w:rsidRPr="00005FCA" w:rsidRDefault="00005FCA" w:rsidP="00005FCA">
      <w:pPr>
        <w:rPr>
          <w:sz w:val="24"/>
          <w:szCs w:val="24"/>
        </w:rPr>
      </w:pPr>
    </w:p>
    <w:p w14:paraId="032BEEF2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3. Benefits of Target Wake Time (TWT)</w:t>
      </w:r>
    </w:p>
    <w:p w14:paraId="477A781B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TWT allows devices to negotiate specific wake-up times with the access point.</w:t>
      </w:r>
    </w:p>
    <w:p w14:paraId="405E7482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Reduces idle listening → saves battery </w:t>
      </w:r>
    </w:p>
    <w:p w14:paraId="02A881C3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Minimizes collisions by scheduling transmissions </w:t>
      </w:r>
    </w:p>
    <w:p w14:paraId="1586C3D9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Improves network efficiency </w:t>
      </w:r>
    </w:p>
    <w:p w14:paraId="6E14238A" w14:textId="77777777" w:rsidR="00005FCA" w:rsidRPr="00005FCA" w:rsidRDefault="00005FCA" w:rsidP="00005FCA">
      <w:pPr>
        <w:numPr>
          <w:ilvl w:val="0"/>
          <w:numId w:val="9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Particularly useful for IoT devices and low-power sensors </w:t>
      </w:r>
    </w:p>
    <w:p w14:paraId="15A44F75" w14:textId="5BF0666A" w:rsidR="00005FCA" w:rsidRPr="00005FCA" w:rsidRDefault="00005FCA" w:rsidP="00005FCA">
      <w:pPr>
        <w:rPr>
          <w:sz w:val="24"/>
          <w:szCs w:val="24"/>
        </w:rPr>
      </w:pPr>
    </w:p>
    <w:p w14:paraId="5B890BC0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4. Significance of 6 GHz band (Wi-Fi 6E)</w:t>
      </w:r>
    </w:p>
    <w:p w14:paraId="3394B332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The 6 GHz band provides a new, clean spectrum for Wi-Fi.</w:t>
      </w:r>
    </w:p>
    <w:p w14:paraId="6AAB54F6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Large contiguous bandwidth </w:t>
      </w:r>
    </w:p>
    <w:p w14:paraId="49E74C5D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More non-overlapping channels (20/40/80/160 MHz) </w:t>
      </w:r>
    </w:p>
    <w:p w14:paraId="4969744F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Minimal interference from legacy devices </w:t>
      </w:r>
    </w:p>
    <w:p w14:paraId="6D9FE372" w14:textId="77777777" w:rsidR="00005FCA" w:rsidRPr="00005FCA" w:rsidRDefault="00005FCA" w:rsidP="00005FCA">
      <w:pPr>
        <w:numPr>
          <w:ilvl w:val="0"/>
          <w:numId w:val="10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Supports high throughput and low latency </w:t>
      </w:r>
    </w:p>
    <w:p w14:paraId="29E58A12" w14:textId="6CD27975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 xml:space="preserve"> Ideal for high-bandwidth applications like AR/VR and 4K/8K streaming.</w:t>
      </w:r>
    </w:p>
    <w:p w14:paraId="65EE9F8A" w14:textId="08EC5055" w:rsidR="00005FCA" w:rsidRPr="00005FCA" w:rsidRDefault="00005FCA" w:rsidP="00005FCA">
      <w:pPr>
        <w:rPr>
          <w:sz w:val="24"/>
          <w:szCs w:val="24"/>
        </w:rPr>
      </w:pPr>
    </w:p>
    <w:p w14:paraId="0E6B6A85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5. Wi-Fi 6 vs Wi-Fi 6E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522"/>
        <w:gridCol w:w="3019"/>
      </w:tblGrid>
      <w:tr w:rsidR="00005FCA" w:rsidRPr="00005FCA" w14:paraId="2B38E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22DAF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FF635A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Wi-Fi 6</w:t>
            </w:r>
          </w:p>
        </w:tc>
        <w:tc>
          <w:tcPr>
            <w:tcW w:w="0" w:type="auto"/>
            <w:vAlign w:val="center"/>
            <w:hideMark/>
          </w:tcPr>
          <w:p w14:paraId="54931FD4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Wi-Fi 6E</w:t>
            </w:r>
          </w:p>
        </w:tc>
      </w:tr>
      <w:tr w:rsidR="00005FCA" w:rsidRPr="00005FCA" w14:paraId="4F1D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4123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Frequency Bands</w:t>
            </w:r>
          </w:p>
        </w:tc>
        <w:tc>
          <w:tcPr>
            <w:tcW w:w="0" w:type="auto"/>
            <w:vAlign w:val="center"/>
            <w:hideMark/>
          </w:tcPr>
          <w:p w14:paraId="09B4AB98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2.4 &amp; 5 GHz</w:t>
            </w:r>
          </w:p>
        </w:tc>
        <w:tc>
          <w:tcPr>
            <w:tcW w:w="0" w:type="auto"/>
            <w:vAlign w:val="center"/>
            <w:hideMark/>
          </w:tcPr>
          <w:p w14:paraId="73278B75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2.4, 5 &amp; 6 GHz</w:t>
            </w:r>
          </w:p>
        </w:tc>
      </w:tr>
      <w:tr w:rsidR="00005FCA" w:rsidRPr="00005FCA" w14:paraId="7AFA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0C68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Spectrum Availability</w:t>
            </w:r>
          </w:p>
        </w:tc>
        <w:tc>
          <w:tcPr>
            <w:tcW w:w="0" w:type="auto"/>
            <w:vAlign w:val="center"/>
            <w:hideMark/>
          </w:tcPr>
          <w:p w14:paraId="1918C58E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65F8EE8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Expanded</w:t>
            </w:r>
          </w:p>
        </w:tc>
      </w:tr>
      <w:tr w:rsidR="00005FCA" w:rsidRPr="00005FCA" w14:paraId="3F03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0D47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29FB5FB2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92EFBB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Very low</w:t>
            </w:r>
          </w:p>
        </w:tc>
      </w:tr>
      <w:tr w:rsidR="00005FCA" w:rsidRPr="00005FCA" w14:paraId="1CBA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F5C6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Channel Width</w:t>
            </w:r>
          </w:p>
        </w:tc>
        <w:tc>
          <w:tcPr>
            <w:tcW w:w="0" w:type="auto"/>
            <w:vAlign w:val="center"/>
            <w:hideMark/>
          </w:tcPr>
          <w:p w14:paraId="02406D5F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Up to 160 MHz</w:t>
            </w:r>
          </w:p>
        </w:tc>
        <w:tc>
          <w:tcPr>
            <w:tcW w:w="0" w:type="auto"/>
            <w:vAlign w:val="center"/>
            <w:hideMark/>
          </w:tcPr>
          <w:p w14:paraId="7CB09114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proofErr w:type="gramStart"/>
            <w:r w:rsidRPr="00005FCA">
              <w:rPr>
                <w:sz w:val="24"/>
                <w:szCs w:val="24"/>
              </w:rPr>
              <w:t>More clean</w:t>
            </w:r>
            <w:proofErr w:type="gramEnd"/>
            <w:r w:rsidRPr="00005FCA">
              <w:rPr>
                <w:sz w:val="24"/>
                <w:szCs w:val="24"/>
              </w:rPr>
              <w:t xml:space="preserve"> 160 MHz channels</w:t>
            </w:r>
          </w:p>
        </w:tc>
      </w:tr>
      <w:tr w:rsidR="00005FCA" w:rsidRPr="00005FCA" w14:paraId="4D4F4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A7CA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D3BE9B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44326D" w14:textId="77777777" w:rsidR="00005FCA" w:rsidRPr="00005FCA" w:rsidRDefault="00005FCA" w:rsidP="00005FCA">
            <w:pPr>
              <w:rPr>
                <w:sz w:val="24"/>
                <w:szCs w:val="24"/>
              </w:rPr>
            </w:pPr>
            <w:r w:rsidRPr="00005FCA">
              <w:rPr>
                <w:sz w:val="24"/>
                <w:szCs w:val="24"/>
              </w:rPr>
              <w:t>Higher due to less congestion</w:t>
            </w:r>
          </w:p>
        </w:tc>
      </w:tr>
    </w:tbl>
    <w:p w14:paraId="76132748" w14:textId="6DA25D90" w:rsidR="00005FCA" w:rsidRPr="00005FCA" w:rsidRDefault="00005FCA" w:rsidP="00005FCA">
      <w:pPr>
        <w:rPr>
          <w:sz w:val="24"/>
          <w:szCs w:val="24"/>
        </w:rPr>
      </w:pPr>
    </w:p>
    <w:p w14:paraId="57D6F00A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6. Major innovations in Wi-Fi 7 (802.11be)</w:t>
      </w:r>
    </w:p>
    <w:p w14:paraId="6BC38546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320 MHz channels → doubles bandwidth </w:t>
      </w:r>
    </w:p>
    <w:p w14:paraId="46DCBFDF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4096-QAM → increases bits per symbol </w:t>
      </w:r>
    </w:p>
    <w:p w14:paraId="1DB9A827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Multi-Link Operation (MLO) → simultaneous multi-band usage </w:t>
      </w:r>
    </w:p>
    <w:p w14:paraId="7674A759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Enhanced MU-MIMO and OFDMA </w:t>
      </w:r>
    </w:p>
    <w:p w14:paraId="7444F099" w14:textId="77777777" w:rsidR="00005FCA" w:rsidRPr="00005FCA" w:rsidRDefault="00005FCA" w:rsidP="00005FCA">
      <w:pPr>
        <w:numPr>
          <w:ilvl w:val="0"/>
          <w:numId w:val="11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Lower latency and jitter </w:t>
      </w:r>
    </w:p>
    <w:p w14:paraId="13CF13BF" w14:textId="7C4E9476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Designed for real-time applications like gaming, AR/VR, and industrial control.</w:t>
      </w:r>
    </w:p>
    <w:p w14:paraId="0A354B19" w14:textId="7337F9E1" w:rsidR="00005FCA" w:rsidRPr="00005FCA" w:rsidRDefault="00005FCA" w:rsidP="00005FCA">
      <w:pPr>
        <w:rPr>
          <w:sz w:val="24"/>
          <w:szCs w:val="24"/>
        </w:rPr>
      </w:pPr>
    </w:p>
    <w:p w14:paraId="398EC736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7. Multi-Link Operation (MLO)</w:t>
      </w:r>
    </w:p>
    <w:p w14:paraId="357D473F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MLO allows a device to use multiple frequency links (2.4, 5, 6 GHz) simultaneously.</w:t>
      </w:r>
    </w:p>
    <w:p w14:paraId="2223138E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Parallel data transmission </w:t>
      </w:r>
    </w:p>
    <w:p w14:paraId="36B1F5FE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lastRenderedPageBreak/>
        <w:t xml:space="preserve">Improved throughput </w:t>
      </w:r>
    </w:p>
    <w:p w14:paraId="6436EF15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Reduced latency </w:t>
      </w:r>
    </w:p>
    <w:p w14:paraId="2A7EE25B" w14:textId="77777777" w:rsidR="00005FCA" w:rsidRPr="00005FCA" w:rsidRDefault="00005FCA" w:rsidP="00005FCA">
      <w:pPr>
        <w:numPr>
          <w:ilvl w:val="0"/>
          <w:numId w:val="12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Better reliability (failover capability) </w:t>
      </w:r>
    </w:p>
    <w:p w14:paraId="60BE7BD9" w14:textId="01FD732B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Overcomes limitations of single-band communication.</w:t>
      </w:r>
    </w:p>
    <w:p w14:paraId="06A215EB" w14:textId="3095D716" w:rsidR="00005FCA" w:rsidRPr="00005FCA" w:rsidRDefault="00005FCA" w:rsidP="00005FCA">
      <w:pPr>
        <w:rPr>
          <w:sz w:val="24"/>
          <w:szCs w:val="24"/>
        </w:rPr>
      </w:pPr>
    </w:p>
    <w:p w14:paraId="132F82EF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8. Purpose of 802.11k and 802.11v</w:t>
      </w:r>
    </w:p>
    <w:p w14:paraId="20BEC4E5" w14:textId="54243090" w:rsidR="00005FCA" w:rsidRPr="00005FCA" w:rsidRDefault="00005FCA" w:rsidP="00005FCA">
      <w:pPr>
        <w:numPr>
          <w:ilvl w:val="0"/>
          <w:numId w:val="13"/>
        </w:numPr>
        <w:rPr>
          <w:sz w:val="24"/>
          <w:szCs w:val="24"/>
        </w:rPr>
      </w:pPr>
      <w:r w:rsidRPr="00005FCA">
        <w:rPr>
          <w:sz w:val="24"/>
          <w:szCs w:val="24"/>
        </w:rPr>
        <w:t>802.11k (Radio Resource Management):</w:t>
      </w:r>
      <w:r w:rsidRPr="00005FCA">
        <w:rPr>
          <w:sz w:val="24"/>
          <w:szCs w:val="24"/>
        </w:rPr>
        <w:br/>
        <w:t>Provides information about neighbo</w:t>
      </w:r>
      <w:r w:rsidRPr="00005FCA">
        <w:rPr>
          <w:sz w:val="24"/>
          <w:szCs w:val="24"/>
        </w:rPr>
        <w:t>u</w:t>
      </w:r>
      <w:r w:rsidRPr="00005FCA">
        <w:rPr>
          <w:sz w:val="24"/>
          <w:szCs w:val="24"/>
        </w:rPr>
        <w:t xml:space="preserve">ring APs (signal strength, load), helping clients make better roaming decisions. </w:t>
      </w:r>
    </w:p>
    <w:p w14:paraId="51945643" w14:textId="77777777" w:rsidR="00005FCA" w:rsidRPr="00005FCA" w:rsidRDefault="00005FCA" w:rsidP="00005FCA">
      <w:pPr>
        <w:numPr>
          <w:ilvl w:val="0"/>
          <w:numId w:val="13"/>
        </w:numPr>
        <w:rPr>
          <w:sz w:val="24"/>
          <w:szCs w:val="24"/>
        </w:rPr>
      </w:pPr>
      <w:r w:rsidRPr="00005FCA">
        <w:rPr>
          <w:sz w:val="24"/>
          <w:szCs w:val="24"/>
        </w:rPr>
        <w:t>802.11v (Network Assisted Roaming):</w:t>
      </w:r>
      <w:r w:rsidRPr="00005FCA">
        <w:rPr>
          <w:sz w:val="24"/>
          <w:szCs w:val="24"/>
        </w:rPr>
        <w:br/>
        <w:t xml:space="preserve">Allows APs to suggest better APs to clients for improved load balancing and performance. </w:t>
      </w:r>
    </w:p>
    <w:p w14:paraId="42BE36B6" w14:textId="618A80A0" w:rsidR="00005FCA" w:rsidRPr="00005FCA" w:rsidRDefault="00005FCA" w:rsidP="00005FCA">
      <w:pPr>
        <w:rPr>
          <w:sz w:val="24"/>
          <w:szCs w:val="24"/>
        </w:rPr>
      </w:pPr>
    </w:p>
    <w:p w14:paraId="1645ACF3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9. Fast BSS Transition (802.11r)</w:t>
      </w:r>
    </w:p>
    <w:p w14:paraId="0A08AF09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802.11r reduces roaming delay by enabling fast re-authentication.</w:t>
      </w:r>
    </w:p>
    <w:p w14:paraId="0A2FAE0F" w14:textId="77777777" w:rsidR="00005FCA" w:rsidRPr="00005FCA" w:rsidRDefault="00005FCA" w:rsidP="00005FCA">
      <w:pPr>
        <w:numPr>
          <w:ilvl w:val="0"/>
          <w:numId w:val="14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Pre-establishes security keys </w:t>
      </w:r>
    </w:p>
    <w:p w14:paraId="62353B5B" w14:textId="77777777" w:rsidR="00005FCA" w:rsidRPr="00005FCA" w:rsidRDefault="00005FCA" w:rsidP="00005FCA">
      <w:pPr>
        <w:numPr>
          <w:ilvl w:val="0"/>
          <w:numId w:val="14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Eliminates full authentication during handoff </w:t>
      </w:r>
    </w:p>
    <w:p w14:paraId="2F32FDF5" w14:textId="77777777" w:rsidR="00005FCA" w:rsidRPr="00005FCA" w:rsidRDefault="00005FCA" w:rsidP="00005FCA">
      <w:pPr>
        <w:numPr>
          <w:ilvl w:val="0"/>
          <w:numId w:val="14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Reduces latency significantly </w:t>
      </w:r>
    </w:p>
    <w:p w14:paraId="5245690F" w14:textId="19757589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 xml:space="preserve"> Critical for real-time applications (VoIP, video calls).</w:t>
      </w:r>
    </w:p>
    <w:p w14:paraId="4BDC421C" w14:textId="4A2AC277" w:rsidR="00005FCA" w:rsidRPr="00005FCA" w:rsidRDefault="00005FCA" w:rsidP="00005FCA">
      <w:pPr>
        <w:rPr>
          <w:sz w:val="24"/>
          <w:szCs w:val="24"/>
        </w:rPr>
      </w:pPr>
    </w:p>
    <w:p w14:paraId="5BE107F5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10. How 802.11k/v/r work together</w:t>
      </w:r>
    </w:p>
    <w:p w14:paraId="62FB2F66" w14:textId="77777777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These standards work together to provide efficient and seamless roaming:</w:t>
      </w:r>
    </w:p>
    <w:p w14:paraId="59563D63" w14:textId="0B67E739" w:rsidR="00005FCA" w:rsidRPr="00005FCA" w:rsidRDefault="00005FCA" w:rsidP="00005FCA">
      <w:pPr>
        <w:numPr>
          <w:ilvl w:val="0"/>
          <w:numId w:val="15"/>
        </w:numPr>
        <w:rPr>
          <w:sz w:val="24"/>
          <w:szCs w:val="24"/>
        </w:rPr>
      </w:pPr>
      <w:r w:rsidRPr="00005FCA">
        <w:rPr>
          <w:sz w:val="24"/>
          <w:szCs w:val="24"/>
        </w:rPr>
        <w:t>802.11k: Supplies neighbo</w:t>
      </w:r>
      <w:r w:rsidRPr="00005FCA">
        <w:rPr>
          <w:sz w:val="24"/>
          <w:szCs w:val="24"/>
        </w:rPr>
        <w:t>u</w:t>
      </w:r>
      <w:r w:rsidRPr="00005FCA">
        <w:rPr>
          <w:sz w:val="24"/>
          <w:szCs w:val="24"/>
        </w:rPr>
        <w:t xml:space="preserve">r AP information </w:t>
      </w:r>
    </w:p>
    <w:p w14:paraId="5C7DD6EE" w14:textId="77777777" w:rsidR="00005FCA" w:rsidRPr="00005FCA" w:rsidRDefault="00005FCA" w:rsidP="00005FCA">
      <w:pPr>
        <w:numPr>
          <w:ilvl w:val="0"/>
          <w:numId w:val="15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802.11v: Guides client to optimal AP </w:t>
      </w:r>
    </w:p>
    <w:p w14:paraId="62AB4BBD" w14:textId="77777777" w:rsidR="00005FCA" w:rsidRPr="00005FCA" w:rsidRDefault="00005FCA" w:rsidP="00005FCA">
      <w:pPr>
        <w:numPr>
          <w:ilvl w:val="0"/>
          <w:numId w:val="15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802.11r: Enables fast and secure transition </w:t>
      </w:r>
    </w:p>
    <w:p w14:paraId="60858559" w14:textId="0D323244" w:rsidR="00005FCA" w:rsidRPr="00005FCA" w:rsidRDefault="00005FCA" w:rsidP="00005FCA">
      <w:pPr>
        <w:rPr>
          <w:sz w:val="24"/>
          <w:szCs w:val="24"/>
        </w:rPr>
      </w:pPr>
      <w:r w:rsidRPr="00005FCA">
        <w:rPr>
          <w:sz w:val="24"/>
          <w:szCs w:val="24"/>
        </w:rPr>
        <w:t>Combined effect:</w:t>
      </w:r>
    </w:p>
    <w:p w14:paraId="7D59928D" w14:textId="77777777" w:rsidR="00005FCA" w:rsidRPr="00005FCA" w:rsidRDefault="00005FCA" w:rsidP="00005FCA">
      <w:pPr>
        <w:numPr>
          <w:ilvl w:val="0"/>
          <w:numId w:val="16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Faster roaming </w:t>
      </w:r>
    </w:p>
    <w:p w14:paraId="705828A6" w14:textId="77777777" w:rsidR="00005FCA" w:rsidRPr="00005FCA" w:rsidRDefault="00005FCA" w:rsidP="00005FCA">
      <w:pPr>
        <w:numPr>
          <w:ilvl w:val="0"/>
          <w:numId w:val="16"/>
        </w:numPr>
        <w:rPr>
          <w:sz w:val="24"/>
          <w:szCs w:val="24"/>
        </w:rPr>
      </w:pPr>
      <w:r w:rsidRPr="00005FCA">
        <w:rPr>
          <w:sz w:val="24"/>
          <w:szCs w:val="24"/>
        </w:rPr>
        <w:t xml:space="preserve">Reduced packet loss </w:t>
      </w:r>
    </w:p>
    <w:p w14:paraId="011C6B35" w14:textId="77777777" w:rsidR="00005FCA" w:rsidRPr="00005FCA" w:rsidRDefault="00005FCA" w:rsidP="00005FCA">
      <w:pPr>
        <w:numPr>
          <w:ilvl w:val="0"/>
          <w:numId w:val="16"/>
        </w:numPr>
        <w:rPr>
          <w:sz w:val="24"/>
          <w:szCs w:val="24"/>
        </w:rPr>
      </w:pPr>
      <w:r w:rsidRPr="00005FCA">
        <w:rPr>
          <w:sz w:val="24"/>
          <w:szCs w:val="24"/>
        </w:rPr>
        <w:t>Improved user experience</w:t>
      </w:r>
    </w:p>
    <w:p w14:paraId="4086B619" w14:textId="77777777" w:rsidR="00991AF7" w:rsidRPr="00005FCA" w:rsidRDefault="00991AF7">
      <w:pPr>
        <w:rPr>
          <w:sz w:val="24"/>
          <w:szCs w:val="24"/>
        </w:rPr>
      </w:pPr>
    </w:p>
    <w:sectPr w:rsidR="00991AF7" w:rsidRPr="00005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4C6"/>
    <w:multiLevelType w:val="multilevel"/>
    <w:tmpl w:val="247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9CF"/>
    <w:multiLevelType w:val="multilevel"/>
    <w:tmpl w:val="E94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5633"/>
    <w:multiLevelType w:val="multilevel"/>
    <w:tmpl w:val="4D1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7ECA"/>
    <w:multiLevelType w:val="multilevel"/>
    <w:tmpl w:val="D8E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84897"/>
    <w:multiLevelType w:val="multilevel"/>
    <w:tmpl w:val="3A4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30E6"/>
    <w:multiLevelType w:val="multilevel"/>
    <w:tmpl w:val="2428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77D52"/>
    <w:multiLevelType w:val="multilevel"/>
    <w:tmpl w:val="EDD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50E7"/>
    <w:multiLevelType w:val="multilevel"/>
    <w:tmpl w:val="CB3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A5070"/>
    <w:multiLevelType w:val="multilevel"/>
    <w:tmpl w:val="35A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7732C"/>
    <w:multiLevelType w:val="multilevel"/>
    <w:tmpl w:val="7A0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C4C66"/>
    <w:multiLevelType w:val="multilevel"/>
    <w:tmpl w:val="722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232C5"/>
    <w:multiLevelType w:val="multilevel"/>
    <w:tmpl w:val="EB8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53AD8"/>
    <w:multiLevelType w:val="multilevel"/>
    <w:tmpl w:val="46F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26C98"/>
    <w:multiLevelType w:val="multilevel"/>
    <w:tmpl w:val="9290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A2463"/>
    <w:multiLevelType w:val="multilevel"/>
    <w:tmpl w:val="3AF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3535E"/>
    <w:multiLevelType w:val="multilevel"/>
    <w:tmpl w:val="174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1461">
    <w:abstractNumId w:val="5"/>
  </w:num>
  <w:num w:numId="2" w16cid:durableId="1253707862">
    <w:abstractNumId w:val="13"/>
  </w:num>
  <w:num w:numId="3" w16cid:durableId="68040316">
    <w:abstractNumId w:val="12"/>
  </w:num>
  <w:num w:numId="4" w16cid:durableId="1376271739">
    <w:abstractNumId w:val="6"/>
  </w:num>
  <w:num w:numId="5" w16cid:durableId="1000156647">
    <w:abstractNumId w:val="14"/>
  </w:num>
  <w:num w:numId="6" w16cid:durableId="235869827">
    <w:abstractNumId w:val="8"/>
  </w:num>
  <w:num w:numId="7" w16cid:durableId="1561356007">
    <w:abstractNumId w:val="9"/>
  </w:num>
  <w:num w:numId="8" w16cid:durableId="1271203097">
    <w:abstractNumId w:val="15"/>
  </w:num>
  <w:num w:numId="9" w16cid:durableId="1407456115">
    <w:abstractNumId w:val="10"/>
  </w:num>
  <w:num w:numId="10" w16cid:durableId="1946960593">
    <w:abstractNumId w:val="11"/>
  </w:num>
  <w:num w:numId="11" w16cid:durableId="2077777168">
    <w:abstractNumId w:val="0"/>
  </w:num>
  <w:num w:numId="12" w16cid:durableId="906110682">
    <w:abstractNumId w:val="1"/>
  </w:num>
  <w:num w:numId="13" w16cid:durableId="1211575262">
    <w:abstractNumId w:val="7"/>
  </w:num>
  <w:num w:numId="14" w16cid:durableId="665598253">
    <w:abstractNumId w:val="3"/>
  </w:num>
  <w:num w:numId="15" w16cid:durableId="735132929">
    <w:abstractNumId w:val="4"/>
  </w:num>
  <w:num w:numId="16" w16cid:durableId="167617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CA"/>
    <w:rsid w:val="00005FCA"/>
    <w:rsid w:val="006F106E"/>
    <w:rsid w:val="00991AF7"/>
    <w:rsid w:val="00F8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3649"/>
  <w15:chartTrackingRefBased/>
  <w15:docId w15:val="{76B36B72-4149-4267-B435-1E1044ED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2026-05-05T16:28:00Z</dcterms:created>
  <dcterms:modified xsi:type="dcterms:W3CDTF">2026-05-05T16:37:00Z</dcterms:modified>
</cp:coreProperties>
</file>