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F18519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uk-UA" w:eastAsia="ru-RU"/>
        </w:rPr>
      </w:pPr>
      <w:r w:rsidRPr="009F185D">
        <w:rPr>
          <w:rFonts w:ascii="Times New Roman" w:eastAsia="Times New Roman" w:hAnsi="Times New Roman" w:cs="Times New Roman"/>
          <w:color w:val="000000"/>
          <w:sz w:val="32"/>
          <w:szCs w:val="32"/>
          <w:lang w:val="uk-UA" w:eastAsia="ru-RU"/>
        </w:rPr>
        <w:t>МІНІСТЕРСТВО ОСВІТИ І НАУКИ УКРАЇНИ</w:t>
      </w:r>
    </w:p>
    <w:p w14:paraId="672A6659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9784F61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Національний університет кораблебудування імені адмірала Макарова </w:t>
      </w:r>
    </w:p>
    <w:p w14:paraId="660FB4DE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Навчально-науковий інститут комп’ютерних наук та управління проектами</w:t>
      </w:r>
    </w:p>
    <w:p w14:paraId="7FEF58AA" w14:textId="482413AE" w:rsidR="007566DD" w:rsidRDefault="007566DD" w:rsidP="34BB49F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Кафедра </w:t>
      </w:r>
      <w:r w:rsidR="3CAD0292"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інформаційний управляючих систем та технологій</w:t>
      </w:r>
    </w:p>
    <w:p w14:paraId="0A37501D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DAB6C7B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14:paraId="02EB378F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6A05A809" w14:textId="77777777" w:rsidR="007566D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A39BBE3" w14:textId="77777777" w:rsidR="00E867D7" w:rsidRPr="009F185D" w:rsidRDefault="00E867D7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22F8FCC" w14:textId="77777777" w:rsidR="007566DD" w:rsidRPr="001652A9" w:rsidRDefault="007566DD" w:rsidP="001652A9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</w:pP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="001652A9" w:rsidRPr="001652A9"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t>ЗВІТ</w:t>
      </w:r>
    </w:p>
    <w:p w14:paraId="603CF6CF" w14:textId="4FAABCEF" w:rsidR="007566DD" w:rsidRPr="00384763" w:rsidRDefault="001652A9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1652A9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uk-UA" w:eastAsia="ru-RU"/>
        </w:rPr>
        <w:t>з лабораторної роботи №</w:t>
      </w:r>
      <w:r w:rsidR="00DB443F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uk-UA" w:eastAsia="ru-RU"/>
        </w:rPr>
        <w:t>5</w:t>
      </w:r>
    </w:p>
    <w:p w14:paraId="38C45093" w14:textId="77777777" w:rsidR="007566DD" w:rsidRPr="001652A9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1652A9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uk-UA" w:eastAsia="ru-RU"/>
        </w:rPr>
        <w:t>з дисципліни</w:t>
      </w:r>
    </w:p>
    <w:p w14:paraId="5C147525" w14:textId="1968BAAE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uk-UA" w:eastAsia="ru-RU"/>
        </w:rPr>
        <w:t>«</w:t>
      </w:r>
      <w:r w:rsidR="51DDE9A7"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uk-UA" w:eastAsia="ru-RU"/>
        </w:rPr>
        <w:t>Проєктування інформаційних систем промислових підприємств</w:t>
      </w:r>
      <w:r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uk-UA" w:eastAsia="ru-RU"/>
        </w:rPr>
        <w:t>»</w:t>
      </w:r>
    </w:p>
    <w:p w14:paraId="41C8F396" w14:textId="77777777" w:rsidR="007566DD" w:rsidRPr="009F185D" w:rsidRDefault="007566DD" w:rsidP="00756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14108E8" w14:textId="0AC87468" w:rsidR="007566DD" w:rsidRPr="009F185D" w:rsidRDefault="558C8839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34BB49F1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uk-UA" w:eastAsia="ru-RU"/>
        </w:rPr>
        <w:t>2</w:t>
      </w:r>
      <w:r w:rsidR="007566DD" w:rsidRPr="34BB49F1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uk-UA" w:eastAsia="ru-RU"/>
        </w:rPr>
        <w:t xml:space="preserve"> варіант </w:t>
      </w:r>
    </w:p>
    <w:p w14:paraId="72A3D3EC" w14:textId="77777777" w:rsidR="007566DD" w:rsidRPr="009F185D" w:rsidRDefault="007566DD" w:rsidP="00756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14:paraId="42044FEA" w14:textId="304610C0" w:rsidR="007566DD" w:rsidRPr="009F185D" w:rsidRDefault="007566DD" w:rsidP="007566DD">
      <w:pPr>
        <w:spacing w:after="0" w:line="240" w:lineRule="auto"/>
        <w:ind w:left="5669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F18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Виконав:</w:t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студент групи 5141</w:t>
      </w:r>
      <w:r w:rsidR="009F185D"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мз</w:t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br/>
      </w:r>
      <w:r w:rsidR="009725F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ГЛАДЧЕНКО</w:t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Андрій Сергійович</w:t>
      </w:r>
    </w:p>
    <w:p w14:paraId="14014544" w14:textId="16987F03" w:rsidR="007566DD" w:rsidRPr="009F185D" w:rsidRDefault="00384763" w:rsidP="007566DD">
      <w:pPr>
        <w:spacing w:after="0" w:line="240" w:lineRule="auto"/>
        <w:ind w:left="5669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uk-UA" w:eastAsia="ru-RU"/>
        </w:rPr>
        <w:t>0</w:t>
      </w:r>
      <w:r w:rsidR="00DB443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uk-UA" w:eastAsia="ru-RU"/>
        </w:rPr>
        <w:t>5</w:t>
      </w:r>
      <w:r w:rsidR="007566DD"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.</w:t>
      </w:r>
      <w:r w:rsidR="007566DD" w:rsidRPr="009F185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uk-UA" w:eastAsia="ru-RU"/>
        </w:rPr>
        <w:t>1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uk-UA" w:eastAsia="ru-RU"/>
        </w:rPr>
        <w:t>2</w:t>
      </w:r>
      <w:r w:rsidR="007566DD"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. 2025 р.</w:t>
      </w:r>
    </w:p>
    <w:p w14:paraId="0D0B940D" w14:textId="77777777" w:rsidR="007566DD" w:rsidRPr="009F185D" w:rsidRDefault="007566DD" w:rsidP="00756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63C699E" w14:textId="4E97A5D9" w:rsidR="007566DD" w:rsidRPr="009F185D" w:rsidRDefault="007566DD" w:rsidP="007566DD">
      <w:pPr>
        <w:spacing w:after="0" w:line="240" w:lineRule="auto"/>
        <w:ind w:left="5669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Перевірив:</w:t>
      </w: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 xml:space="preserve"> </w:t>
      </w:r>
      <w:r w:rsidR="78CA2B03"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>викладач</w:t>
      </w: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 xml:space="preserve"> </w:t>
      </w:r>
      <w:r w:rsidR="73789EF8"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>ГАЙДАЄН</w:t>
      </w: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 xml:space="preserve">КО </w:t>
      </w:r>
      <w:r w:rsidR="5B87A9CA"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>Оксана Володимирівна</w:t>
      </w:r>
    </w:p>
    <w:p w14:paraId="6D92F5D4" w14:textId="77777777" w:rsidR="007566DD" w:rsidRPr="009F185D" w:rsidRDefault="007566DD" w:rsidP="007566DD">
      <w:pPr>
        <w:spacing w:after="0" w:line="240" w:lineRule="auto"/>
        <w:ind w:left="5669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F185D">
        <w:rPr>
          <w:rFonts w:ascii="Arial" w:eastAsia="Times New Roman" w:hAnsi="Arial" w:cs="Arial"/>
          <w:color w:val="000000"/>
          <w:sz w:val="24"/>
          <w:szCs w:val="24"/>
          <w:shd w:val="clear" w:color="auto" w:fill="FAFAFA"/>
          <w:lang w:val="uk-UA" w:eastAsia="ru-RU"/>
        </w:rPr>
        <w:t> </w:t>
      </w:r>
      <w:r w:rsidRPr="009F185D">
        <w:rPr>
          <w:rFonts w:ascii="Arial" w:eastAsia="Times New Roman" w:hAnsi="Arial" w:cs="Arial"/>
          <w:color w:val="000000"/>
          <w:sz w:val="24"/>
          <w:szCs w:val="24"/>
          <w:shd w:val="clear" w:color="auto" w:fill="FAFAFA"/>
          <w:lang w:val="uk-UA" w:eastAsia="ru-RU"/>
        </w:rPr>
        <w:br/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  .    . 2025 р.</w:t>
      </w:r>
    </w:p>
    <w:p w14:paraId="0E27B00A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4EAFD9C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B94D5A5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3DEEC669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3656B9AB" w14:textId="77777777" w:rsidR="00907C76" w:rsidRPr="009F185D" w:rsidRDefault="00907C76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5FB0818" w14:textId="77777777" w:rsidR="001652A9" w:rsidRDefault="001652A9" w:rsidP="00907C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26DE50DC" w14:textId="63442B5A" w:rsidR="34BB49F1" w:rsidRDefault="34BB49F1" w:rsidP="34BB49F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</w:p>
    <w:p w14:paraId="049F31CB" w14:textId="77777777" w:rsidR="001652A9" w:rsidRDefault="001652A9" w:rsidP="00907C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60037FBD" w14:textId="4A3A21D2" w:rsidR="34BB49F1" w:rsidRPr="00B00CBA" w:rsidRDefault="007566DD" w:rsidP="00B00CB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Миколаїв – 2025 рік</w:t>
      </w:r>
    </w:p>
    <w:p w14:paraId="36ED50E0" w14:textId="7A00C423" w:rsidR="00384763" w:rsidRDefault="00DB443F" w:rsidP="34BB49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  <w:r w:rsidRPr="00DB443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lastRenderedPageBreak/>
        <w:t>Технічне завдання для рецензування</w:t>
      </w:r>
    </w:p>
    <w:p w14:paraId="7468A0F8" w14:textId="77777777" w:rsidR="00DB443F" w:rsidRDefault="00DB443F" w:rsidP="34BB49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</w:p>
    <w:p w14:paraId="5B1F3578" w14:textId="7A8A5310" w:rsidR="00384BC6" w:rsidRPr="005E3CD2" w:rsidRDefault="00B76057" w:rsidP="008E6B06">
      <w:pPr>
        <w:pStyle w:val="a8"/>
        <w:numPr>
          <w:ilvl w:val="3"/>
          <w:numId w:val="1"/>
        </w:numPr>
        <w:tabs>
          <w:tab w:val="left" w:pos="993"/>
        </w:tabs>
        <w:spacing w:after="0"/>
        <w:ind w:left="0"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005E3CD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Завдання</w:t>
      </w:r>
    </w:p>
    <w:p w14:paraId="22D69ADE" w14:textId="5D83F801" w:rsidR="00626E84" w:rsidRPr="00626E84" w:rsidRDefault="00626E84" w:rsidP="008E6B06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1. </w:t>
      </w:r>
      <w:r w:rsidRPr="00626E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Зазнач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имо</w:t>
      </w:r>
      <w:r w:rsidRPr="00626E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 назву та призначення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 ІС для розробки якої оформлюється Технічне завдання</w:t>
      </w:r>
      <w:r w:rsidR="00C7042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:</w:t>
      </w:r>
    </w:p>
    <w:p w14:paraId="439EDD97" w14:textId="2ACE386C" w:rsidR="00626E84" w:rsidRPr="00626E84" w:rsidRDefault="00626E84" w:rsidP="008E6B06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00626E8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Назва системи:</w:t>
      </w:r>
      <w:r w:rsidRPr="00626E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 </w:t>
      </w:r>
      <w:r w:rsidRPr="00626E84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>Автоматизована інформаційна система "Управління виробничими процесами токарного цеху" (АІС "Управління токарним цехом")</w:t>
      </w:r>
      <w:r w:rsidR="00C7042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>.</w:t>
      </w:r>
    </w:p>
    <w:p w14:paraId="185BCF22" w14:textId="492F2089" w:rsidR="00626E84" w:rsidRPr="00626E84" w:rsidRDefault="00626E84" w:rsidP="008E6B06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00626E8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Призначення:</w:t>
      </w:r>
      <w:r w:rsidRPr="00626E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 </w:t>
      </w:r>
      <w:r w:rsidRPr="00626E84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>Система призначена для автоматизації планування, контролю та аналізу всіх виробничих процесів токарного цеху промислового підприємства, включаючи управління завданнями, технологічну підготовку, контроль якості, обслуговування обладнання та формування звітності.</w:t>
      </w:r>
    </w:p>
    <w:p w14:paraId="03241A6E" w14:textId="616DA390" w:rsidR="00626E84" w:rsidRDefault="00626E84" w:rsidP="008E6B06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2. </w:t>
      </w:r>
      <w:r w:rsidRPr="00626E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На основі вивченого матеріалу та прикладної сфери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вказаної</w:t>
      </w:r>
      <w:r w:rsidRPr="00626E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 ІС сформу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ємо</w:t>
      </w:r>
      <w:r w:rsidRPr="00626E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 ТЗ,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яке складатиметься з наступних частин</w:t>
      </w:r>
      <w:r w:rsidRPr="00626E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: </w:t>
      </w:r>
    </w:p>
    <w:p w14:paraId="42CB0DF1" w14:textId="44575CF4" w:rsidR="00626E84" w:rsidRPr="00626E84" w:rsidRDefault="00626E84" w:rsidP="008E6B06">
      <w:pPr>
        <w:pStyle w:val="a8"/>
        <w:numPr>
          <w:ilvl w:val="0"/>
          <w:numId w:val="7"/>
        </w:numPr>
        <w:tabs>
          <w:tab w:val="left" w:pos="993"/>
        </w:tabs>
        <w:spacing w:after="0"/>
        <w:ind w:hanging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00626E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загальні відомості та вимоги до ІС</w:t>
      </w:r>
      <w:r w:rsidR="00C7042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;</w:t>
      </w:r>
    </w:p>
    <w:p w14:paraId="02E2A0F5" w14:textId="6695CEAF" w:rsidR="00626E84" w:rsidRPr="00626E84" w:rsidRDefault="00626E84" w:rsidP="008E6B06">
      <w:pPr>
        <w:pStyle w:val="a8"/>
        <w:numPr>
          <w:ilvl w:val="0"/>
          <w:numId w:val="7"/>
        </w:numPr>
        <w:tabs>
          <w:tab w:val="left" w:pos="993"/>
        </w:tabs>
        <w:spacing w:after="0"/>
        <w:ind w:hanging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00626E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склад і зміст робіт із створення ІС</w:t>
      </w:r>
      <w:r w:rsidR="00C7042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;</w:t>
      </w:r>
    </w:p>
    <w:p w14:paraId="4B4598A4" w14:textId="1C270BCF" w:rsidR="00626E84" w:rsidRPr="00626E84" w:rsidRDefault="00626E84" w:rsidP="008E6B06">
      <w:pPr>
        <w:pStyle w:val="a8"/>
        <w:numPr>
          <w:ilvl w:val="0"/>
          <w:numId w:val="7"/>
        </w:numPr>
        <w:tabs>
          <w:tab w:val="left" w:pos="993"/>
        </w:tabs>
        <w:spacing w:after="0"/>
        <w:ind w:hanging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00626E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вимоги до документування</w:t>
      </w:r>
      <w:r w:rsidR="00C7042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.</w:t>
      </w:r>
    </w:p>
    <w:p w14:paraId="2E89530B" w14:textId="77777777" w:rsidR="00626E84" w:rsidRPr="00626E84" w:rsidRDefault="00626E84" w:rsidP="008E6B06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</w:p>
    <w:p w14:paraId="175DEA50" w14:textId="77777777" w:rsidR="00626E84" w:rsidRPr="00626E84" w:rsidRDefault="00626E84" w:rsidP="008E6B06">
      <w:pPr>
        <w:pStyle w:val="a8"/>
        <w:numPr>
          <w:ilvl w:val="0"/>
          <w:numId w:val="2"/>
        </w:numPr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  <w:r w:rsidRPr="00626E8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Мета.</w:t>
      </w:r>
    </w:p>
    <w:p w14:paraId="27A19170" w14:textId="22C93AB8" w:rsidR="00FB68FB" w:rsidRPr="00626E84" w:rsidRDefault="00626E84" w:rsidP="008E6B06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О</w:t>
      </w:r>
      <w:r w:rsidRPr="00626E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тримати уявлення про структуру, сенс та сутність Технічного завдання на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розробку Інформаційної системи</w:t>
      </w:r>
      <w:r w:rsidRPr="00626E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.</w:t>
      </w:r>
    </w:p>
    <w:p w14:paraId="696C5AC9" w14:textId="77777777" w:rsidR="00626E84" w:rsidRPr="00626E84" w:rsidRDefault="00626E84" w:rsidP="008E6B06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0620E0E9" w14:textId="7677ACCE" w:rsidR="00A26DBB" w:rsidRDefault="00913EC4" w:rsidP="008E6B06">
      <w:pPr>
        <w:pStyle w:val="a8"/>
        <w:numPr>
          <w:ilvl w:val="0"/>
          <w:numId w:val="2"/>
        </w:numPr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  <w:r w:rsidRPr="005E3CD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Практична частина</w:t>
      </w:r>
    </w:p>
    <w:p w14:paraId="682D64B4" w14:textId="1E85677C" w:rsidR="00A26DBB" w:rsidRDefault="00A807E8" w:rsidP="008E6B06">
      <w:pPr>
        <w:spacing w:after="0"/>
        <w:ind w:left="708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  <w:r w:rsidRPr="00A807E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Для автентичності файл з технічним завданням оформлено у Додатку №1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  <w:t>.</w:t>
      </w:r>
    </w:p>
    <w:p w14:paraId="0230F7D0" w14:textId="77777777" w:rsidR="008E6B06" w:rsidRPr="00A807E8" w:rsidRDefault="008E6B06" w:rsidP="008E6B06">
      <w:pPr>
        <w:spacing w:after="0"/>
        <w:ind w:left="708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 w:eastAsia="ru-RU"/>
        </w:rPr>
      </w:pPr>
    </w:p>
    <w:p w14:paraId="48DE343D" w14:textId="2C2849EE" w:rsidR="00A807E8" w:rsidRDefault="008E6B06" w:rsidP="008E6B06">
      <w:pPr>
        <w:pStyle w:val="a8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008E6B0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  <w:t>Висновок</w:t>
      </w:r>
    </w:p>
    <w:p w14:paraId="518DB618" w14:textId="5A13BB60" w:rsidR="008E6B06" w:rsidRPr="009B64DB" w:rsidRDefault="008E6B06" w:rsidP="009B64DB">
      <w:pPr>
        <w:pStyle w:val="a8"/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E6B0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За результатами проведеної роботи 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оформлення</w:t>
      </w:r>
      <w:r w:rsidRPr="008E6B0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Технічного завдання на розробку Автоматизованої інформаційної системи «Управління виробничими процесами токарного цеху» (АІС «Управління токарним цехом») можна зробити наступні висновки:</w:t>
      </w:r>
    </w:p>
    <w:p w14:paraId="55D70B05" w14:textId="007731F0" w:rsidR="008E6B06" w:rsidRPr="009B64DB" w:rsidRDefault="008E6B06" w:rsidP="009B64DB">
      <w:pPr>
        <w:pStyle w:val="a8"/>
        <w:numPr>
          <w:ilvl w:val="0"/>
          <w:numId w:val="11"/>
        </w:numPr>
        <w:spacing w:after="0"/>
        <w:ind w:left="993" w:hanging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E6B0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Документ відповідає стандартам. Технічне завдання (ТЗ) має чітку та повну структуру, що охоплює всі ключові аспекти розробки інформаційної системи: від загальних положень і цілей до детальних технічних вимог, плану робіт, пор</w:t>
      </w:r>
      <w:r w:rsidR="009B64DB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ядку приймання та документації.</w:t>
      </w:r>
    </w:p>
    <w:p w14:paraId="55246FC6" w14:textId="13CBD745" w:rsidR="008E6B06" w:rsidRPr="009B64DB" w:rsidRDefault="008E6B06" w:rsidP="009B64DB">
      <w:pPr>
        <w:pStyle w:val="a8"/>
        <w:numPr>
          <w:ilvl w:val="0"/>
          <w:numId w:val="11"/>
        </w:numPr>
        <w:spacing w:after="0"/>
        <w:ind w:left="993" w:hanging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E6B0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Мета та функціонал визначені чітко. Основне призначення системи – комплексна автоматизація управління виробничими процесами токарного цеху (планування, технологічна підготовка, моніторинг, контроль якості, облік обладнання, звітність). Цілі створення (підвищення продуктивності, скорочення часу підготовки, зменшення простоїв)</w:t>
      </w:r>
      <w:r w:rsidR="009B64DB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є конкретними та вимірюваними.</w:t>
      </w:r>
    </w:p>
    <w:p w14:paraId="5DABC3EA" w14:textId="52F37270" w:rsidR="008E6B06" w:rsidRPr="008E6B06" w:rsidRDefault="008E6B06" w:rsidP="009B64DB">
      <w:pPr>
        <w:pStyle w:val="a8"/>
        <w:numPr>
          <w:ilvl w:val="0"/>
          <w:numId w:val="11"/>
        </w:numPr>
        <w:spacing w:after="0"/>
        <w:ind w:left="993" w:hanging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E6B0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Вимоги</w:t>
      </w:r>
      <w:r w:rsidR="009B64DB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до системи сформовані детально:</w:t>
      </w:r>
    </w:p>
    <w:p w14:paraId="2187C200" w14:textId="77777777" w:rsidR="008E6B06" w:rsidRPr="008E6B06" w:rsidRDefault="008E6B06" w:rsidP="009B64DB">
      <w:pPr>
        <w:pStyle w:val="a8"/>
        <w:numPr>
          <w:ilvl w:val="0"/>
          <w:numId w:val="10"/>
        </w:numPr>
        <w:tabs>
          <w:tab w:val="left" w:pos="1276"/>
        </w:tabs>
        <w:spacing w:after="0"/>
        <w:ind w:left="1276" w:hanging="28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E6B0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lastRenderedPageBreak/>
        <w:t>Визначені архітектурні підходи (мережевий та автономний режими, інтеграція через API та стандартні формати даних).</w:t>
      </w:r>
    </w:p>
    <w:p w14:paraId="1DFCC909" w14:textId="77777777" w:rsidR="008E6B06" w:rsidRPr="008E6B06" w:rsidRDefault="008E6B06" w:rsidP="009B64DB">
      <w:pPr>
        <w:pStyle w:val="a8"/>
        <w:numPr>
          <w:ilvl w:val="0"/>
          <w:numId w:val="10"/>
        </w:numPr>
        <w:tabs>
          <w:tab w:val="left" w:pos="1276"/>
        </w:tabs>
        <w:spacing w:after="0"/>
        <w:ind w:left="1276" w:hanging="28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E6B0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Сформульовані вимоги до надійності (MTBF, час відновлення), безпеки, ергономіки та експлуатаційних характеристик.</w:t>
      </w:r>
      <w:bookmarkStart w:id="0" w:name="_GoBack"/>
      <w:bookmarkEnd w:id="0"/>
    </w:p>
    <w:p w14:paraId="2C0C6E78" w14:textId="77777777" w:rsidR="008E6B06" w:rsidRPr="008E6B06" w:rsidRDefault="008E6B06" w:rsidP="009B64DB">
      <w:pPr>
        <w:pStyle w:val="a8"/>
        <w:numPr>
          <w:ilvl w:val="0"/>
          <w:numId w:val="10"/>
        </w:numPr>
        <w:tabs>
          <w:tab w:val="left" w:pos="1276"/>
        </w:tabs>
        <w:spacing w:after="0"/>
        <w:ind w:left="1276" w:hanging="28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E6B0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Описано вимоги до всіх видів забезпечення: технічного, програмного, інформаційного, лінгвістичного та організаційного.</w:t>
      </w:r>
    </w:p>
    <w:p w14:paraId="5AC816F3" w14:textId="480288E7" w:rsidR="008E6B06" w:rsidRPr="008E6B06" w:rsidRDefault="008E6B06" w:rsidP="009B64DB">
      <w:pPr>
        <w:pStyle w:val="a8"/>
        <w:numPr>
          <w:ilvl w:val="0"/>
          <w:numId w:val="11"/>
        </w:numPr>
        <w:spacing w:after="0"/>
        <w:ind w:left="993" w:hanging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E6B0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План реалізації є реалістичним. Роботи розподілені на логічні етапи (формування вимог, проектування, розробка, впровадження, експлуатація) з вказаними термінами та очікуваними результатами. Також окреслено порядок контролю, тестування та приймання системи з участю приймальної комісії.</w:t>
      </w:r>
    </w:p>
    <w:p w14:paraId="348BD466" w14:textId="64F3041E" w:rsidR="008E6B06" w:rsidRPr="008E6B06" w:rsidRDefault="008E6B06" w:rsidP="009B64DB">
      <w:pPr>
        <w:pStyle w:val="a8"/>
        <w:numPr>
          <w:ilvl w:val="0"/>
          <w:numId w:val="11"/>
        </w:numPr>
        <w:spacing w:after="0"/>
        <w:ind w:left="993" w:hanging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E6B0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Документація та організаційні заходи. ТЗ містить чіткий перелік необхідної документації на всіх стадіях життєвого циклу системи, а також вимоги до підготовки об'єкта автоматизації (приміщення, персоналу, організаційних заходів), що є критично важливим для успішного впровадження.</w:t>
      </w:r>
    </w:p>
    <w:p w14:paraId="46F6E016" w14:textId="017055E5" w:rsidR="008E6B06" w:rsidRPr="008E6B06" w:rsidRDefault="008E6B06" w:rsidP="008E6B06">
      <w:pPr>
        <w:pStyle w:val="a8"/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8E6B0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Загальний висновок: Технічне завдання є якісним, комплексним і готовим до використання як основа для подальших етапів розробки та впровадження АІС «Управління токарним цехом». Усі ключові компоненти для успішної реалізації проекту в ньому визначені.</w:t>
      </w:r>
    </w:p>
    <w:p w14:paraId="5B371F49" w14:textId="77777777" w:rsidR="008E6B06" w:rsidRPr="008E6B06" w:rsidRDefault="008E6B06" w:rsidP="008E6B06">
      <w:pPr>
        <w:spacing w:after="0"/>
        <w:ind w:left="709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sectPr w:rsidR="008E6B06" w:rsidRPr="008E6B06" w:rsidSect="001652A9">
      <w:footerReference w:type="default" r:id="rId8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EE8413" w14:textId="77777777" w:rsidR="00715DFB" w:rsidRDefault="00715DFB" w:rsidP="009F185D">
      <w:pPr>
        <w:spacing w:after="0" w:line="240" w:lineRule="auto"/>
      </w:pPr>
      <w:r>
        <w:separator/>
      </w:r>
    </w:p>
  </w:endnote>
  <w:endnote w:type="continuationSeparator" w:id="0">
    <w:p w14:paraId="2DE8B9DC" w14:textId="77777777" w:rsidR="00715DFB" w:rsidRDefault="00715DFB" w:rsidP="009F1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28701261"/>
      <w:docPartObj>
        <w:docPartGallery w:val="Page Numbers (Bottom of Page)"/>
        <w:docPartUnique/>
      </w:docPartObj>
    </w:sdtPr>
    <w:sdtEndPr/>
    <w:sdtContent>
      <w:p w14:paraId="73507F4C" w14:textId="77777777" w:rsidR="001652A9" w:rsidRDefault="001652A9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64DB">
          <w:rPr>
            <w:noProof/>
          </w:rPr>
          <w:t>3</w:t>
        </w:r>
        <w:r>
          <w:fldChar w:fldCharType="end"/>
        </w:r>
      </w:p>
    </w:sdtContent>
  </w:sdt>
  <w:p w14:paraId="44E871BC" w14:textId="77777777" w:rsidR="001652A9" w:rsidRDefault="001652A9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F29A66" w14:textId="77777777" w:rsidR="00715DFB" w:rsidRDefault="00715DFB" w:rsidP="009F185D">
      <w:pPr>
        <w:spacing w:after="0" w:line="240" w:lineRule="auto"/>
      </w:pPr>
      <w:r>
        <w:separator/>
      </w:r>
    </w:p>
  </w:footnote>
  <w:footnote w:type="continuationSeparator" w:id="0">
    <w:p w14:paraId="7FF39799" w14:textId="77777777" w:rsidR="00715DFB" w:rsidRDefault="00715DFB" w:rsidP="009F18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8Num3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>
    <w:nsid w:val="04A2628B"/>
    <w:multiLevelType w:val="hybridMultilevel"/>
    <w:tmpl w:val="BE58DE9A"/>
    <w:lvl w:ilvl="0" w:tplc="1A16FCB8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6FD56AA"/>
    <w:multiLevelType w:val="hybridMultilevel"/>
    <w:tmpl w:val="0F6606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83F88A2"/>
    <w:multiLevelType w:val="hybridMultilevel"/>
    <w:tmpl w:val="FEB0616C"/>
    <w:lvl w:ilvl="0" w:tplc="4656B28A">
      <w:start w:val="1"/>
      <w:numFmt w:val="decimal"/>
      <w:lvlText w:val="%1)"/>
      <w:lvlJc w:val="left"/>
      <w:pPr>
        <w:ind w:left="720" w:hanging="360"/>
      </w:pPr>
    </w:lvl>
    <w:lvl w:ilvl="1" w:tplc="FF422036">
      <w:start w:val="1"/>
      <w:numFmt w:val="lowerLetter"/>
      <w:lvlText w:val="%2."/>
      <w:lvlJc w:val="left"/>
      <w:pPr>
        <w:ind w:left="1440" w:hanging="360"/>
      </w:pPr>
    </w:lvl>
    <w:lvl w:ilvl="2" w:tplc="0378930C">
      <w:start w:val="1"/>
      <w:numFmt w:val="lowerRoman"/>
      <w:lvlText w:val="%3."/>
      <w:lvlJc w:val="right"/>
      <w:pPr>
        <w:ind w:left="2160" w:hanging="180"/>
      </w:pPr>
    </w:lvl>
    <w:lvl w:ilvl="3" w:tplc="CAD4BD02">
      <w:start w:val="1"/>
      <w:numFmt w:val="decimal"/>
      <w:lvlText w:val="%4."/>
      <w:lvlJc w:val="left"/>
      <w:pPr>
        <w:ind w:left="2880" w:hanging="360"/>
      </w:pPr>
    </w:lvl>
    <w:lvl w:ilvl="4" w:tplc="AF76DA8E">
      <w:start w:val="1"/>
      <w:numFmt w:val="lowerLetter"/>
      <w:lvlText w:val="%5."/>
      <w:lvlJc w:val="left"/>
      <w:pPr>
        <w:ind w:left="3600" w:hanging="360"/>
      </w:pPr>
    </w:lvl>
    <w:lvl w:ilvl="5" w:tplc="0DAA889C">
      <w:start w:val="1"/>
      <w:numFmt w:val="lowerRoman"/>
      <w:lvlText w:val="%6."/>
      <w:lvlJc w:val="right"/>
      <w:pPr>
        <w:ind w:left="4320" w:hanging="180"/>
      </w:pPr>
    </w:lvl>
    <w:lvl w:ilvl="6" w:tplc="3A4CEB4A">
      <w:start w:val="1"/>
      <w:numFmt w:val="decimal"/>
      <w:lvlText w:val="%7."/>
      <w:lvlJc w:val="left"/>
      <w:pPr>
        <w:ind w:left="5040" w:hanging="360"/>
      </w:pPr>
    </w:lvl>
    <w:lvl w:ilvl="7" w:tplc="1B2A86F8">
      <w:start w:val="1"/>
      <w:numFmt w:val="lowerLetter"/>
      <w:lvlText w:val="%8."/>
      <w:lvlJc w:val="left"/>
      <w:pPr>
        <w:ind w:left="5760" w:hanging="360"/>
      </w:pPr>
    </w:lvl>
    <w:lvl w:ilvl="8" w:tplc="641E2D44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805624"/>
    <w:multiLevelType w:val="multilevel"/>
    <w:tmpl w:val="C694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07653A"/>
    <w:multiLevelType w:val="hybridMultilevel"/>
    <w:tmpl w:val="3EDE4BE4"/>
    <w:lvl w:ilvl="0" w:tplc="829E8CCE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5A315F44"/>
    <w:multiLevelType w:val="hybridMultilevel"/>
    <w:tmpl w:val="17A0C1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C016D52"/>
    <w:multiLevelType w:val="multilevel"/>
    <w:tmpl w:val="6CE06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D892A26"/>
    <w:multiLevelType w:val="hybridMultilevel"/>
    <w:tmpl w:val="73E800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773C1DEC"/>
    <w:multiLevelType w:val="multilevel"/>
    <w:tmpl w:val="BAD4CBD4"/>
    <w:lvl w:ilvl="0">
      <w:start w:val="2"/>
      <w:numFmt w:val="decimal"/>
      <w:lvlText w:val="%1."/>
      <w:lvlJc w:val="left"/>
      <w:pPr>
        <w:ind w:left="1069" w:hanging="360"/>
      </w:pPr>
      <w:rPr>
        <w:rFonts w:hint="default"/>
        <w:color w:val="000000" w:themeColor="text1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0">
    <w:nsid w:val="77C2218A"/>
    <w:multiLevelType w:val="hybridMultilevel"/>
    <w:tmpl w:val="28CEBEAA"/>
    <w:lvl w:ilvl="0" w:tplc="89BEBC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7D9F15AE"/>
    <w:multiLevelType w:val="multilevel"/>
    <w:tmpl w:val="E6AC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11"/>
  </w:num>
  <w:num w:numId="5">
    <w:abstractNumId w:val="4"/>
  </w:num>
  <w:num w:numId="6">
    <w:abstractNumId w:val="8"/>
  </w:num>
  <w:num w:numId="7">
    <w:abstractNumId w:val="2"/>
  </w:num>
  <w:num w:numId="8">
    <w:abstractNumId w:val="5"/>
  </w:num>
  <w:num w:numId="9">
    <w:abstractNumId w:val="1"/>
  </w:num>
  <w:num w:numId="10">
    <w:abstractNumId w:val="6"/>
  </w:num>
  <w:num w:numId="11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6DD"/>
    <w:rsid w:val="00027F02"/>
    <w:rsid w:val="000323BA"/>
    <w:rsid w:val="001652A9"/>
    <w:rsid w:val="00175E22"/>
    <w:rsid w:val="001B7BD7"/>
    <w:rsid w:val="001F1A8F"/>
    <w:rsid w:val="00216F57"/>
    <w:rsid w:val="002A03BD"/>
    <w:rsid w:val="00333C79"/>
    <w:rsid w:val="00383293"/>
    <w:rsid w:val="00384763"/>
    <w:rsid w:val="00384BC6"/>
    <w:rsid w:val="003C6F27"/>
    <w:rsid w:val="003F5D9C"/>
    <w:rsid w:val="003F7D77"/>
    <w:rsid w:val="004A39F4"/>
    <w:rsid w:val="004D0E46"/>
    <w:rsid w:val="0058078B"/>
    <w:rsid w:val="005E3CD2"/>
    <w:rsid w:val="005E6213"/>
    <w:rsid w:val="005E75DD"/>
    <w:rsid w:val="00624500"/>
    <w:rsid w:val="00626E84"/>
    <w:rsid w:val="006425AD"/>
    <w:rsid w:val="006A271B"/>
    <w:rsid w:val="00715DFB"/>
    <w:rsid w:val="007566DD"/>
    <w:rsid w:val="007F5AA0"/>
    <w:rsid w:val="0084271C"/>
    <w:rsid w:val="00873706"/>
    <w:rsid w:val="0089259F"/>
    <w:rsid w:val="008B7F85"/>
    <w:rsid w:val="008E6B06"/>
    <w:rsid w:val="008F2080"/>
    <w:rsid w:val="008F7902"/>
    <w:rsid w:val="00907C76"/>
    <w:rsid w:val="00913EC4"/>
    <w:rsid w:val="00922CDA"/>
    <w:rsid w:val="00925A5C"/>
    <w:rsid w:val="00931825"/>
    <w:rsid w:val="00950D20"/>
    <w:rsid w:val="00966D58"/>
    <w:rsid w:val="009703DD"/>
    <w:rsid w:val="009725FD"/>
    <w:rsid w:val="00993533"/>
    <w:rsid w:val="009B64DB"/>
    <w:rsid w:val="009E7CEE"/>
    <w:rsid w:val="009F185D"/>
    <w:rsid w:val="00A26DBB"/>
    <w:rsid w:val="00A807E8"/>
    <w:rsid w:val="00AC6FD9"/>
    <w:rsid w:val="00AD10B4"/>
    <w:rsid w:val="00AE719D"/>
    <w:rsid w:val="00B00CBA"/>
    <w:rsid w:val="00B40996"/>
    <w:rsid w:val="00B76057"/>
    <w:rsid w:val="00BB4DBC"/>
    <w:rsid w:val="00BD5BF6"/>
    <w:rsid w:val="00BE2161"/>
    <w:rsid w:val="00C70420"/>
    <w:rsid w:val="00CB0686"/>
    <w:rsid w:val="00CD17F9"/>
    <w:rsid w:val="00CE7DB9"/>
    <w:rsid w:val="00D405C4"/>
    <w:rsid w:val="00D70FD0"/>
    <w:rsid w:val="00DB443F"/>
    <w:rsid w:val="00DC7D5F"/>
    <w:rsid w:val="00DD4E98"/>
    <w:rsid w:val="00E173D6"/>
    <w:rsid w:val="00E36375"/>
    <w:rsid w:val="00E65022"/>
    <w:rsid w:val="00E76DE6"/>
    <w:rsid w:val="00E867D7"/>
    <w:rsid w:val="00ED4A45"/>
    <w:rsid w:val="00ED54EB"/>
    <w:rsid w:val="00FB68FB"/>
    <w:rsid w:val="00FD00F9"/>
    <w:rsid w:val="0B8E6F6B"/>
    <w:rsid w:val="10ACC452"/>
    <w:rsid w:val="1947736D"/>
    <w:rsid w:val="1BFD7BC6"/>
    <w:rsid w:val="1EF0AD47"/>
    <w:rsid w:val="2484409F"/>
    <w:rsid w:val="2A72EE3D"/>
    <w:rsid w:val="2F1EF290"/>
    <w:rsid w:val="34BB49F1"/>
    <w:rsid w:val="3CAD0292"/>
    <w:rsid w:val="3F327C5B"/>
    <w:rsid w:val="51DDE9A7"/>
    <w:rsid w:val="558C8839"/>
    <w:rsid w:val="58339A58"/>
    <w:rsid w:val="5B87A9CA"/>
    <w:rsid w:val="68C4B866"/>
    <w:rsid w:val="6C53C726"/>
    <w:rsid w:val="72F4CD20"/>
    <w:rsid w:val="73789EF8"/>
    <w:rsid w:val="78CA2B03"/>
    <w:rsid w:val="7E52C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12D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FB68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3D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C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56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F185D"/>
  </w:style>
  <w:style w:type="paragraph" w:styleId="a6">
    <w:name w:val="footer"/>
    <w:basedOn w:val="a"/>
    <w:link w:val="a7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F185D"/>
  </w:style>
  <w:style w:type="paragraph" w:styleId="a8">
    <w:name w:val="List Paragraph"/>
    <w:basedOn w:val="a"/>
    <w:uiPriority w:val="34"/>
    <w:qFormat/>
    <w:rsid w:val="009F185D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F1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F185D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703D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922C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rsid w:val="00FB68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b">
    <w:name w:val="Strong"/>
    <w:basedOn w:val="a0"/>
    <w:uiPriority w:val="22"/>
    <w:qFormat/>
    <w:rsid w:val="00FB68FB"/>
    <w:rPr>
      <w:b/>
      <w:bCs/>
    </w:rPr>
  </w:style>
  <w:style w:type="paragraph" w:customStyle="1" w:styleId="ds-markdown-paragraph">
    <w:name w:val="ds-markdown-paragraph"/>
    <w:basedOn w:val="a"/>
    <w:rsid w:val="00FB6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c">
    <w:name w:val="Table Grid"/>
    <w:basedOn w:val="a1"/>
    <w:uiPriority w:val="59"/>
    <w:rsid w:val="003F5D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FB68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3D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C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56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F185D"/>
  </w:style>
  <w:style w:type="paragraph" w:styleId="a6">
    <w:name w:val="footer"/>
    <w:basedOn w:val="a"/>
    <w:link w:val="a7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F185D"/>
  </w:style>
  <w:style w:type="paragraph" w:styleId="a8">
    <w:name w:val="List Paragraph"/>
    <w:basedOn w:val="a"/>
    <w:uiPriority w:val="34"/>
    <w:qFormat/>
    <w:rsid w:val="009F185D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F1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F185D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703D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922C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rsid w:val="00FB68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b">
    <w:name w:val="Strong"/>
    <w:basedOn w:val="a0"/>
    <w:uiPriority w:val="22"/>
    <w:qFormat/>
    <w:rsid w:val="00FB68FB"/>
    <w:rPr>
      <w:b/>
      <w:bCs/>
    </w:rPr>
  </w:style>
  <w:style w:type="paragraph" w:customStyle="1" w:styleId="ds-markdown-paragraph">
    <w:name w:val="ds-markdown-paragraph"/>
    <w:basedOn w:val="a"/>
    <w:rsid w:val="00FB6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c">
    <w:name w:val="Table Grid"/>
    <w:basedOn w:val="a1"/>
    <w:uiPriority w:val="59"/>
    <w:rsid w:val="003F5D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3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mightyneksone65@gmail.com</dc:creator>
  <cp:lastModifiedBy>Andrew Gladchenko</cp:lastModifiedBy>
  <cp:revision>32</cp:revision>
  <dcterms:created xsi:type="dcterms:W3CDTF">2025-10-13T17:04:00Z</dcterms:created>
  <dcterms:modified xsi:type="dcterms:W3CDTF">2025-12-01T22:52:00Z</dcterms:modified>
</cp:coreProperties>
</file>