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Dimension of the dataset</w:t>
      </w:r>
      <w:r w:rsidDel="00000000" w:rsidR="00000000" w:rsidRPr="00000000">
        <w:rPr>
          <w:rtl w:val="0"/>
        </w:rPr>
        <w:t xml:space="preserve">: 1883 rows, 26 columns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Observations/Rows Explanation: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 dataset has 1883 observations in the city where the REIT is located.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Each observation represent the transaction details of one property only.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The transaction price for the observation range from $200K to $800K.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Features/Columns Explanation:</w:t>
      </w:r>
    </w:p>
    <w:p w:rsidR="00000000" w:rsidDel="00000000" w:rsidP="00000000" w:rsidRDefault="00000000" w:rsidRPr="00000000" w14:paraId="00000009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Target variable: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'tx_price' </w:t>
      </w:r>
      <w:r w:rsidDel="00000000" w:rsidR="00000000" w:rsidRPr="00000000">
        <w:rPr>
          <w:rtl w:val="0"/>
        </w:rPr>
        <w:t xml:space="preserve">- Transaction price in USD</w:t>
      </w:r>
    </w:p>
    <w:p w:rsidR="00000000" w:rsidDel="00000000" w:rsidP="00000000" w:rsidRDefault="00000000" w:rsidRPr="00000000" w14:paraId="0000000B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Property Public records: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'tx_year' </w:t>
      </w:r>
      <w:r w:rsidDel="00000000" w:rsidR="00000000" w:rsidRPr="00000000">
        <w:rPr>
          <w:rtl w:val="0"/>
        </w:rPr>
        <w:t xml:space="preserve">- Year the transaction took place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'property_tax' </w:t>
      </w:r>
      <w:r w:rsidDel="00000000" w:rsidR="00000000" w:rsidRPr="00000000">
        <w:rPr>
          <w:rtl w:val="0"/>
        </w:rPr>
        <w:t xml:space="preserve">- Monthly property tax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'insurance' </w:t>
      </w:r>
      <w:r w:rsidDel="00000000" w:rsidR="00000000" w:rsidRPr="00000000">
        <w:rPr>
          <w:rtl w:val="0"/>
        </w:rPr>
        <w:t xml:space="preserve">- Cost of monthly home owner's insurance</w:t>
      </w:r>
    </w:p>
    <w:p w:rsidR="00000000" w:rsidDel="00000000" w:rsidP="00000000" w:rsidRDefault="00000000" w:rsidRPr="00000000" w14:paraId="0000001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Property characteristics: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'beds' </w:t>
      </w:r>
      <w:r w:rsidDel="00000000" w:rsidR="00000000" w:rsidRPr="00000000">
        <w:rPr>
          <w:rtl w:val="0"/>
        </w:rPr>
        <w:t xml:space="preserve">- Number of bedrooms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'baths' </w:t>
      </w:r>
      <w:r w:rsidDel="00000000" w:rsidR="00000000" w:rsidRPr="00000000">
        <w:rPr>
          <w:rtl w:val="0"/>
        </w:rPr>
        <w:t xml:space="preserve">- Number of bathrooms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'sqft'</w:t>
      </w:r>
      <w:r w:rsidDel="00000000" w:rsidR="00000000" w:rsidRPr="00000000">
        <w:rPr>
          <w:rtl w:val="0"/>
        </w:rPr>
        <w:t xml:space="preserve"> - Total floor area in squared feet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'lot_size'</w:t>
      </w:r>
      <w:r w:rsidDel="00000000" w:rsidR="00000000" w:rsidRPr="00000000">
        <w:rPr>
          <w:rtl w:val="0"/>
        </w:rPr>
        <w:t xml:space="preserve"> - Total outside area in squared feet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'year_built'</w:t>
      </w:r>
      <w:r w:rsidDel="00000000" w:rsidR="00000000" w:rsidRPr="00000000">
        <w:rPr>
          <w:rtl w:val="0"/>
        </w:rPr>
        <w:t xml:space="preserve"> - Year property was built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'basement'</w:t>
      </w:r>
      <w:r w:rsidDel="00000000" w:rsidR="00000000" w:rsidRPr="00000000">
        <w:rPr>
          <w:rtl w:val="0"/>
        </w:rPr>
        <w:t xml:space="preserve"> - Does the property have a basement? </w:t>
      </w:r>
    </w:p>
    <w:p w:rsidR="00000000" w:rsidDel="00000000" w:rsidP="00000000" w:rsidRDefault="00000000" w:rsidRPr="00000000" w14:paraId="0000001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Location convenience scores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'restaurants'</w:t>
      </w:r>
      <w:r w:rsidDel="00000000" w:rsidR="00000000" w:rsidRPr="00000000">
        <w:rPr>
          <w:rtl w:val="0"/>
        </w:rPr>
        <w:t xml:space="preserve"> - Number of restaurants within 1 mile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'groceries'</w:t>
      </w:r>
      <w:r w:rsidDel="00000000" w:rsidR="00000000" w:rsidRPr="00000000">
        <w:rPr>
          <w:rtl w:val="0"/>
        </w:rPr>
        <w:t xml:space="preserve"> - Number of grocery stores within 1 mile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'nightlife' </w:t>
      </w:r>
      <w:r w:rsidDel="00000000" w:rsidR="00000000" w:rsidRPr="00000000">
        <w:rPr>
          <w:rtl w:val="0"/>
        </w:rPr>
        <w:t xml:space="preserve">- Number of nightlife venues within 1 mile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'cafes'</w:t>
      </w:r>
      <w:r w:rsidDel="00000000" w:rsidR="00000000" w:rsidRPr="00000000">
        <w:rPr>
          <w:rtl w:val="0"/>
        </w:rPr>
        <w:t xml:space="preserve"> - Number of cafes within 1 mile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'shopping'</w:t>
      </w:r>
      <w:r w:rsidDel="00000000" w:rsidR="00000000" w:rsidRPr="00000000">
        <w:rPr>
          <w:rtl w:val="0"/>
        </w:rPr>
        <w:t xml:space="preserve"> - Number of stores within 1 mile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'arts_entertainment'</w:t>
      </w:r>
      <w:r w:rsidDel="00000000" w:rsidR="00000000" w:rsidRPr="00000000">
        <w:rPr>
          <w:rtl w:val="0"/>
        </w:rPr>
        <w:t xml:space="preserve"> - Number of arts and entertainment venues within 1 mile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'beauty_spas'</w:t>
      </w:r>
      <w:r w:rsidDel="00000000" w:rsidR="00000000" w:rsidRPr="00000000">
        <w:rPr>
          <w:rtl w:val="0"/>
        </w:rPr>
        <w:t xml:space="preserve"> - Number of beauty and spa locations within 1 mile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'active_life'</w:t>
      </w:r>
      <w:r w:rsidDel="00000000" w:rsidR="00000000" w:rsidRPr="00000000">
        <w:rPr>
          <w:rtl w:val="0"/>
        </w:rPr>
        <w:t xml:space="preserve"> - Number of gyms, yoga studios, and sports venues within 1 mile </w:t>
      </w:r>
    </w:p>
    <w:p w:rsidR="00000000" w:rsidDel="00000000" w:rsidP="00000000" w:rsidRDefault="00000000" w:rsidRPr="00000000" w14:paraId="00000022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Neighborhood demographics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'median_age'</w:t>
      </w:r>
      <w:r w:rsidDel="00000000" w:rsidR="00000000" w:rsidRPr="00000000">
        <w:rPr>
          <w:rtl w:val="0"/>
        </w:rPr>
        <w:t xml:space="preserve"> - Median age of the neighborhood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'married'</w:t>
      </w:r>
      <w:r w:rsidDel="00000000" w:rsidR="00000000" w:rsidRPr="00000000">
        <w:rPr>
          <w:rtl w:val="0"/>
        </w:rPr>
        <w:t xml:space="preserve"> - Percent of neighborhood who are married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'college_grad'</w:t>
      </w:r>
      <w:r w:rsidDel="00000000" w:rsidR="00000000" w:rsidRPr="00000000">
        <w:rPr>
          <w:rtl w:val="0"/>
        </w:rPr>
        <w:t xml:space="preserve"> - Percent of neighborhood who graduated college </w:t>
      </w:r>
    </w:p>
    <w:p w:rsidR="00000000" w:rsidDel="00000000" w:rsidP="00000000" w:rsidRDefault="00000000" w:rsidRPr="00000000" w14:paraId="00000027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Schools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'num_schools'</w:t>
      </w:r>
      <w:r w:rsidDel="00000000" w:rsidR="00000000" w:rsidRPr="00000000">
        <w:rPr>
          <w:rtl w:val="0"/>
        </w:rPr>
        <w:t xml:space="preserve"> - Number of public schools within district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'median_school'</w:t>
      </w:r>
      <w:r w:rsidDel="00000000" w:rsidR="00000000" w:rsidRPr="00000000">
        <w:rPr>
          <w:rtl w:val="0"/>
        </w:rPr>
        <w:t xml:space="preserve"> - Median score of the public schools within district, on the range 1 - 10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