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8CC1" w14:textId="77777777" w:rsidR="00ED2507" w:rsidRDefault="00000000">
      <w:pPr>
        <w:tabs>
          <w:tab w:val="left" w:pos="7643"/>
        </w:tabs>
        <w:ind w:left="-980"/>
        <w:rPr>
          <w:sz w:val="20"/>
        </w:rPr>
      </w:pPr>
      <w:r>
        <w:rPr>
          <w:noProof/>
        </w:rPr>
        <w:drawing>
          <wp:anchor distT="0" distB="0" distL="0" distR="0" simplePos="0" relativeHeight="15729152" behindDoc="0" locked="0" layoutInCell="1" allowOverlap="1" wp14:anchorId="69549A0A" wp14:editId="6DA66A91">
            <wp:simplePos x="0" y="0"/>
            <wp:positionH relativeFrom="page">
              <wp:posOffset>3822699</wp:posOffset>
            </wp:positionH>
            <wp:positionV relativeFrom="page">
              <wp:posOffset>9427464</wp:posOffset>
            </wp:positionV>
            <wp:extent cx="3035300" cy="47853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035300" cy="478536"/>
                    </a:xfrm>
                    <a:prstGeom prst="rect">
                      <a:avLst/>
                    </a:prstGeom>
                  </pic:spPr>
                </pic:pic>
              </a:graphicData>
            </a:graphic>
          </wp:anchor>
        </w:drawing>
      </w:r>
      <w:r>
        <w:rPr>
          <w:noProof/>
        </w:rPr>
        <w:drawing>
          <wp:anchor distT="0" distB="0" distL="0" distR="0" simplePos="0" relativeHeight="487548416" behindDoc="1" locked="0" layoutInCell="1" allowOverlap="1" wp14:anchorId="24531CF6" wp14:editId="238ACC94">
            <wp:simplePos x="0" y="0"/>
            <wp:positionH relativeFrom="page">
              <wp:posOffset>1734061</wp:posOffset>
            </wp:positionH>
            <wp:positionV relativeFrom="page">
              <wp:posOffset>3388299</wp:posOffset>
            </wp:positionV>
            <wp:extent cx="2946100" cy="322497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946100" cy="3224974"/>
                    </a:xfrm>
                    <a:prstGeom prst="rect">
                      <a:avLst/>
                    </a:prstGeom>
                  </pic:spPr>
                </pic:pic>
              </a:graphicData>
            </a:graphic>
          </wp:anchor>
        </w:drawing>
      </w:r>
      <w:r>
        <w:rPr>
          <w:position w:val="1"/>
          <w:sz w:val="20"/>
        </w:rPr>
      </w:r>
      <w:r>
        <w:rPr>
          <w:position w:val="1"/>
          <w:sz w:val="20"/>
        </w:rPr>
        <w:pict w14:anchorId="3E192782">
          <v:group id="docshapegroup1" o:spid="_x0000_s1026" style="width:382.1pt;height:70.45pt;mso-position-horizontal-relative:char;mso-position-vertical-relative:line" coordsize="7642,1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8" type="#_x0000_t75" style="position:absolute;width:7642;height:1409">
              <v:imagedata r:id="rId6" o:title=""/>
            </v:shape>
            <v:shape id="docshape3" o:spid="_x0000_s1027" type="#_x0000_t75" style="position:absolute;left:554;top:110;width:3041;height:1203">
              <v:imagedata r:id="rId7" o:title=""/>
            </v:shape>
            <w10:anchorlock/>
          </v:group>
        </w:pict>
      </w:r>
      <w:r>
        <w:rPr>
          <w:position w:val="1"/>
          <w:sz w:val="20"/>
        </w:rPr>
        <w:tab/>
      </w:r>
      <w:r>
        <w:rPr>
          <w:noProof/>
          <w:sz w:val="20"/>
        </w:rPr>
        <w:drawing>
          <wp:inline distT="0" distB="0" distL="0" distR="0" wp14:anchorId="660D7666" wp14:editId="2D840E88">
            <wp:extent cx="816782" cy="795527"/>
            <wp:effectExtent l="0" t="0" r="0" b="0"/>
            <wp:docPr id="5" name="image5.png" descr="IIT Bombay Logo [Indian Institute of Technology Bombay]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8" cstate="print"/>
                    <a:stretch>
                      <a:fillRect/>
                    </a:stretch>
                  </pic:blipFill>
                  <pic:spPr>
                    <a:xfrm>
                      <a:off x="0" y="0"/>
                      <a:ext cx="816782" cy="795527"/>
                    </a:xfrm>
                    <a:prstGeom prst="rect">
                      <a:avLst/>
                    </a:prstGeom>
                  </pic:spPr>
                </pic:pic>
              </a:graphicData>
            </a:graphic>
          </wp:inline>
        </w:drawing>
      </w:r>
    </w:p>
    <w:p w14:paraId="0836A6E7" w14:textId="77777777" w:rsidR="00ED2507" w:rsidRDefault="00ED2507">
      <w:pPr>
        <w:spacing w:before="10"/>
        <w:rPr>
          <w:sz w:val="8"/>
        </w:rPr>
      </w:pPr>
    </w:p>
    <w:p w14:paraId="33AD96C7" w14:textId="77777777" w:rsidR="00ED2507" w:rsidRDefault="00000000">
      <w:pPr>
        <w:pStyle w:val="BodyText"/>
        <w:spacing w:before="101"/>
        <w:ind w:left="2607" w:right="3023"/>
        <w:jc w:val="center"/>
        <w:rPr>
          <w:u w:val="none"/>
        </w:rPr>
      </w:pPr>
      <w:bookmarkStart w:id="0" w:name="Slide_1"/>
      <w:bookmarkEnd w:id="0"/>
      <w:r>
        <w:rPr>
          <w:color w:val="13746E"/>
          <w:u w:color="13746E"/>
        </w:rPr>
        <w:t>ICES</w:t>
      </w:r>
      <w:r>
        <w:rPr>
          <w:color w:val="13746E"/>
          <w:spacing w:val="-3"/>
          <w:u w:color="13746E"/>
        </w:rPr>
        <w:t xml:space="preserve"> </w:t>
      </w:r>
      <w:r>
        <w:rPr>
          <w:color w:val="13746E"/>
          <w:u w:color="13746E"/>
        </w:rPr>
        <w:t>2024</w:t>
      </w:r>
    </w:p>
    <w:p w14:paraId="257E263D" w14:textId="77777777" w:rsidR="00ED2507" w:rsidRDefault="00ED2507">
      <w:pPr>
        <w:pStyle w:val="BodyText"/>
        <w:rPr>
          <w:sz w:val="21"/>
          <w:u w:val="none"/>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1"/>
      </w:tblGrid>
      <w:tr w:rsidR="00ED2507" w14:paraId="1E0F3942" w14:textId="77777777">
        <w:trPr>
          <w:trHeight w:val="793"/>
        </w:trPr>
        <w:tc>
          <w:tcPr>
            <w:tcW w:w="9031" w:type="dxa"/>
          </w:tcPr>
          <w:p w14:paraId="127D7CD2" w14:textId="1394CD6B" w:rsidR="002F420D" w:rsidRPr="002F420D" w:rsidRDefault="00000000" w:rsidP="002F420D">
            <w:pPr>
              <w:pStyle w:val="TableParagraph"/>
              <w:spacing w:before="30"/>
              <w:rPr>
                <w:sz w:val="28"/>
                <w:szCs w:val="36"/>
                <w:lang w:val="en-IN"/>
              </w:rPr>
            </w:pPr>
            <w:r w:rsidRPr="00E947AE">
              <w:rPr>
                <w:sz w:val="28"/>
                <w:szCs w:val="36"/>
              </w:rPr>
              <w:t>TITLE</w:t>
            </w:r>
            <w:r w:rsidRPr="00E947AE">
              <w:rPr>
                <w:spacing w:val="2"/>
                <w:sz w:val="28"/>
                <w:szCs w:val="36"/>
              </w:rPr>
              <w:t xml:space="preserve"> </w:t>
            </w:r>
            <w:r w:rsidRPr="00E947AE">
              <w:rPr>
                <w:sz w:val="28"/>
                <w:szCs w:val="36"/>
              </w:rPr>
              <w:t>OF</w:t>
            </w:r>
            <w:r w:rsidRPr="00E947AE">
              <w:rPr>
                <w:spacing w:val="-2"/>
                <w:sz w:val="28"/>
                <w:szCs w:val="36"/>
              </w:rPr>
              <w:t xml:space="preserve"> </w:t>
            </w:r>
            <w:r w:rsidRPr="00E947AE">
              <w:rPr>
                <w:sz w:val="28"/>
                <w:szCs w:val="36"/>
              </w:rPr>
              <w:t>PROJECT:</w:t>
            </w:r>
            <w:r w:rsidR="002F420D" w:rsidRPr="002F420D">
              <w:rPr>
                <w:rFonts w:eastAsiaTheme="minorHAnsi"/>
                <w:kern w:val="2"/>
                <w:sz w:val="40"/>
                <w:szCs w:val="40"/>
                <w:lang w:val="en-IN"/>
                <w14:ligatures w14:val="standardContextual"/>
              </w:rPr>
              <w:t xml:space="preserve"> </w:t>
            </w:r>
            <w:r w:rsidR="002F420D" w:rsidRPr="002F420D">
              <w:rPr>
                <w:sz w:val="28"/>
                <w:szCs w:val="36"/>
                <w:lang w:val="en-IN"/>
              </w:rPr>
              <w:t>STABILIZATION OF SOIL USING PLASTIC</w:t>
            </w:r>
          </w:p>
          <w:p w14:paraId="732A355D" w14:textId="77777777" w:rsidR="002F420D" w:rsidRPr="002F420D" w:rsidRDefault="002F420D" w:rsidP="002F420D">
            <w:pPr>
              <w:pStyle w:val="TableParagraph"/>
              <w:spacing w:before="30"/>
              <w:rPr>
                <w:sz w:val="28"/>
                <w:szCs w:val="36"/>
                <w:lang w:val="en-IN"/>
              </w:rPr>
            </w:pPr>
            <w:r w:rsidRPr="002F420D">
              <w:rPr>
                <w:sz w:val="28"/>
                <w:szCs w:val="36"/>
                <w:lang w:val="en-IN"/>
              </w:rPr>
              <w:t>WASTE</w:t>
            </w:r>
          </w:p>
          <w:p w14:paraId="738DB2BF" w14:textId="354E3004" w:rsidR="00ED2507" w:rsidRDefault="00ED2507">
            <w:pPr>
              <w:pStyle w:val="TableParagraph"/>
              <w:spacing w:before="30"/>
              <w:rPr>
                <w:sz w:val="18"/>
              </w:rPr>
            </w:pPr>
          </w:p>
        </w:tc>
      </w:tr>
      <w:tr w:rsidR="00ED2507" w14:paraId="2BDF8324" w14:textId="77777777">
        <w:trPr>
          <w:trHeight w:val="506"/>
        </w:trPr>
        <w:tc>
          <w:tcPr>
            <w:tcW w:w="9031" w:type="dxa"/>
            <w:tcBorders>
              <w:left w:val="nil"/>
              <w:right w:val="nil"/>
            </w:tcBorders>
          </w:tcPr>
          <w:p w14:paraId="491453CC" w14:textId="77777777" w:rsidR="00ED2507" w:rsidRDefault="00ED2507">
            <w:pPr>
              <w:pStyle w:val="TableParagraph"/>
              <w:ind w:left="0"/>
              <w:rPr>
                <w:sz w:val="18"/>
              </w:rPr>
            </w:pPr>
          </w:p>
        </w:tc>
      </w:tr>
      <w:tr w:rsidR="00ED2507" w14:paraId="56200DBC" w14:textId="77777777">
        <w:trPr>
          <w:trHeight w:val="742"/>
        </w:trPr>
        <w:tc>
          <w:tcPr>
            <w:tcW w:w="9031" w:type="dxa"/>
          </w:tcPr>
          <w:p w14:paraId="4E2A846A" w14:textId="5EB99C59" w:rsidR="002F420D" w:rsidRPr="002F420D" w:rsidRDefault="00000000" w:rsidP="002F420D">
            <w:pPr>
              <w:pStyle w:val="TableParagraph"/>
              <w:spacing w:before="32"/>
              <w:rPr>
                <w:szCs w:val="32"/>
                <w:lang w:val="en-IN"/>
              </w:rPr>
            </w:pPr>
            <w:r w:rsidRPr="00E947AE">
              <w:rPr>
                <w:szCs w:val="32"/>
              </w:rPr>
              <w:t>NAME</w:t>
            </w:r>
            <w:r w:rsidRPr="00E947AE">
              <w:rPr>
                <w:spacing w:val="-6"/>
                <w:szCs w:val="32"/>
              </w:rPr>
              <w:t xml:space="preserve"> </w:t>
            </w:r>
            <w:r w:rsidRPr="00E947AE">
              <w:rPr>
                <w:szCs w:val="32"/>
              </w:rPr>
              <w:t>OF</w:t>
            </w:r>
            <w:r w:rsidRPr="00E947AE">
              <w:rPr>
                <w:spacing w:val="-2"/>
                <w:szCs w:val="32"/>
              </w:rPr>
              <w:t xml:space="preserve"> </w:t>
            </w:r>
            <w:r w:rsidRPr="00E947AE">
              <w:rPr>
                <w:szCs w:val="32"/>
              </w:rPr>
              <w:t>ALL</w:t>
            </w:r>
            <w:r w:rsidRPr="00E947AE">
              <w:rPr>
                <w:spacing w:val="-2"/>
                <w:szCs w:val="32"/>
              </w:rPr>
              <w:t xml:space="preserve"> </w:t>
            </w:r>
            <w:r w:rsidRPr="00E947AE">
              <w:rPr>
                <w:szCs w:val="32"/>
              </w:rPr>
              <w:t>AUTHORS:</w:t>
            </w:r>
            <w:r w:rsidR="002F420D" w:rsidRPr="002F420D">
              <w:rPr>
                <w:rFonts w:eastAsiaTheme="minorHAnsi"/>
                <w:bCs/>
                <w:kern w:val="2"/>
                <w:lang w:val="en-IN"/>
                <w14:ligatures w14:val="standardContextual"/>
              </w:rPr>
              <w:t xml:space="preserve"> </w:t>
            </w:r>
            <w:r w:rsidR="002F420D" w:rsidRPr="002F420D">
              <w:rPr>
                <w:bCs/>
                <w:sz w:val="24"/>
                <w:szCs w:val="24"/>
                <w:lang w:val="en-IN"/>
              </w:rPr>
              <w:t>GopalaKrishnan</w:t>
            </w:r>
            <w:r w:rsidR="002F420D">
              <w:rPr>
                <w:bCs/>
                <w:sz w:val="24"/>
                <w:szCs w:val="24"/>
                <w:lang w:val="en-IN"/>
              </w:rPr>
              <w:t xml:space="preserve"> R</w:t>
            </w:r>
            <w:r w:rsidR="002F420D" w:rsidRPr="002F420D">
              <w:rPr>
                <w:sz w:val="24"/>
                <w:szCs w:val="24"/>
                <w:lang w:val="en-IN"/>
              </w:rPr>
              <w:t>,</w:t>
            </w:r>
            <w:r w:rsidR="002F420D">
              <w:rPr>
                <w:sz w:val="24"/>
                <w:szCs w:val="24"/>
                <w:lang w:val="en-IN"/>
              </w:rPr>
              <w:t xml:space="preserve"> </w:t>
            </w:r>
            <w:r w:rsidR="002F420D" w:rsidRPr="002F420D">
              <w:rPr>
                <w:sz w:val="24"/>
                <w:szCs w:val="24"/>
                <w:lang w:val="en-IN"/>
              </w:rPr>
              <w:t>Mohamed yasir</w:t>
            </w:r>
            <w:r w:rsidR="002F420D">
              <w:rPr>
                <w:sz w:val="24"/>
                <w:szCs w:val="24"/>
                <w:lang w:val="en-IN"/>
              </w:rPr>
              <w:t xml:space="preserve"> J</w:t>
            </w:r>
            <w:r w:rsidR="002F420D" w:rsidRPr="002F420D">
              <w:rPr>
                <w:sz w:val="24"/>
                <w:szCs w:val="24"/>
                <w:lang w:val="en-IN"/>
              </w:rPr>
              <w:t>,</w:t>
            </w:r>
            <w:r w:rsidR="002F420D">
              <w:rPr>
                <w:sz w:val="24"/>
                <w:szCs w:val="24"/>
                <w:lang w:val="en-IN"/>
              </w:rPr>
              <w:t xml:space="preserve"> </w:t>
            </w:r>
            <w:r w:rsidR="002F420D" w:rsidRPr="002F420D">
              <w:rPr>
                <w:sz w:val="24"/>
                <w:szCs w:val="24"/>
                <w:lang w:val="en-IN"/>
              </w:rPr>
              <w:t>Ragavendar</w:t>
            </w:r>
            <w:r w:rsidR="002F420D">
              <w:rPr>
                <w:sz w:val="24"/>
                <w:szCs w:val="24"/>
                <w:lang w:val="en-IN"/>
              </w:rPr>
              <w:t xml:space="preserve"> K</w:t>
            </w:r>
            <w:r w:rsidR="002F420D" w:rsidRPr="002F420D">
              <w:rPr>
                <w:szCs w:val="32"/>
                <w:lang w:val="en-IN"/>
              </w:rPr>
              <w:t xml:space="preserve"> </w:t>
            </w:r>
          </w:p>
          <w:p w14:paraId="38B6C13D" w14:textId="5026C15B" w:rsidR="00ED2507" w:rsidRDefault="00ED2507">
            <w:pPr>
              <w:pStyle w:val="TableParagraph"/>
              <w:spacing w:before="32"/>
              <w:rPr>
                <w:sz w:val="16"/>
              </w:rPr>
            </w:pPr>
          </w:p>
        </w:tc>
      </w:tr>
      <w:tr w:rsidR="00ED2507" w14:paraId="0F49893B" w14:textId="77777777">
        <w:trPr>
          <w:trHeight w:val="506"/>
        </w:trPr>
        <w:tc>
          <w:tcPr>
            <w:tcW w:w="9031" w:type="dxa"/>
            <w:tcBorders>
              <w:left w:val="nil"/>
              <w:right w:val="nil"/>
            </w:tcBorders>
          </w:tcPr>
          <w:p w14:paraId="26BBD790" w14:textId="77777777" w:rsidR="00ED2507" w:rsidRDefault="00ED2507">
            <w:pPr>
              <w:pStyle w:val="TableParagraph"/>
              <w:ind w:left="0"/>
              <w:rPr>
                <w:sz w:val="18"/>
              </w:rPr>
            </w:pPr>
          </w:p>
        </w:tc>
      </w:tr>
      <w:tr w:rsidR="00ED2507" w14:paraId="26327163" w14:textId="77777777">
        <w:trPr>
          <w:trHeight w:val="437"/>
        </w:trPr>
        <w:tc>
          <w:tcPr>
            <w:tcW w:w="9031" w:type="dxa"/>
          </w:tcPr>
          <w:p w14:paraId="13224EB7" w14:textId="7422DEAC" w:rsidR="00ED2507" w:rsidRPr="00E947AE" w:rsidRDefault="00000000">
            <w:pPr>
              <w:pStyle w:val="TableParagraph"/>
              <w:spacing w:before="32"/>
              <w:rPr>
                <w:sz w:val="24"/>
                <w:szCs w:val="24"/>
              </w:rPr>
            </w:pPr>
            <w:r w:rsidRPr="00E947AE">
              <w:rPr>
                <w:sz w:val="24"/>
                <w:szCs w:val="24"/>
              </w:rPr>
              <w:t>NAME</w:t>
            </w:r>
            <w:r w:rsidRPr="00E947AE">
              <w:rPr>
                <w:spacing w:val="-4"/>
                <w:sz w:val="24"/>
                <w:szCs w:val="24"/>
              </w:rPr>
              <w:t xml:space="preserve"> </w:t>
            </w:r>
            <w:r w:rsidRPr="00E947AE">
              <w:rPr>
                <w:sz w:val="24"/>
                <w:szCs w:val="24"/>
              </w:rPr>
              <w:t>OF</w:t>
            </w:r>
            <w:r w:rsidRPr="00E947AE">
              <w:rPr>
                <w:spacing w:val="1"/>
                <w:sz w:val="24"/>
                <w:szCs w:val="24"/>
              </w:rPr>
              <w:t xml:space="preserve"> </w:t>
            </w:r>
            <w:r w:rsidRPr="00E947AE">
              <w:rPr>
                <w:sz w:val="24"/>
                <w:szCs w:val="24"/>
              </w:rPr>
              <w:t>YOUR</w:t>
            </w:r>
            <w:r w:rsidRPr="00E947AE">
              <w:rPr>
                <w:spacing w:val="-2"/>
                <w:sz w:val="24"/>
                <w:szCs w:val="24"/>
              </w:rPr>
              <w:t xml:space="preserve"> </w:t>
            </w:r>
            <w:r w:rsidRPr="00E947AE">
              <w:rPr>
                <w:sz w:val="24"/>
                <w:szCs w:val="24"/>
              </w:rPr>
              <w:t>MENTOR:</w:t>
            </w:r>
            <w:r w:rsidR="002F420D">
              <w:t xml:space="preserve"> </w:t>
            </w:r>
            <w:r w:rsidR="002F420D" w:rsidRPr="002F420D">
              <w:rPr>
                <w:sz w:val="24"/>
                <w:szCs w:val="24"/>
              </w:rPr>
              <w:t>Dr.R.GopalaKrishnan</w:t>
            </w:r>
          </w:p>
        </w:tc>
      </w:tr>
      <w:tr w:rsidR="00ED2507" w14:paraId="188CCFE9" w14:textId="77777777">
        <w:trPr>
          <w:trHeight w:val="506"/>
        </w:trPr>
        <w:tc>
          <w:tcPr>
            <w:tcW w:w="9031" w:type="dxa"/>
            <w:tcBorders>
              <w:left w:val="nil"/>
              <w:right w:val="nil"/>
            </w:tcBorders>
          </w:tcPr>
          <w:p w14:paraId="7834B190" w14:textId="77777777" w:rsidR="00ED2507" w:rsidRDefault="00ED2507">
            <w:pPr>
              <w:pStyle w:val="TableParagraph"/>
              <w:ind w:left="0"/>
              <w:rPr>
                <w:sz w:val="18"/>
              </w:rPr>
            </w:pPr>
          </w:p>
        </w:tc>
      </w:tr>
      <w:tr w:rsidR="00ED2507" w14:paraId="39C8DD36" w14:textId="77777777">
        <w:trPr>
          <w:trHeight w:val="698"/>
        </w:trPr>
        <w:tc>
          <w:tcPr>
            <w:tcW w:w="9031" w:type="dxa"/>
          </w:tcPr>
          <w:p w14:paraId="6D10D504" w14:textId="26661E99" w:rsidR="00ED2507" w:rsidRPr="00E947AE" w:rsidRDefault="00000000">
            <w:pPr>
              <w:pStyle w:val="TableParagraph"/>
              <w:spacing w:before="33"/>
              <w:rPr>
                <w:sz w:val="24"/>
                <w:szCs w:val="24"/>
              </w:rPr>
            </w:pPr>
            <w:r w:rsidRPr="00E947AE">
              <w:rPr>
                <w:sz w:val="24"/>
                <w:szCs w:val="24"/>
              </w:rPr>
              <w:t>NAME</w:t>
            </w:r>
            <w:r w:rsidRPr="00E947AE">
              <w:rPr>
                <w:spacing w:val="-6"/>
                <w:sz w:val="24"/>
                <w:szCs w:val="24"/>
              </w:rPr>
              <w:t xml:space="preserve"> </w:t>
            </w:r>
            <w:r w:rsidRPr="00E947AE">
              <w:rPr>
                <w:sz w:val="24"/>
                <w:szCs w:val="24"/>
              </w:rPr>
              <w:t>OF</w:t>
            </w:r>
            <w:r w:rsidRPr="00E947AE">
              <w:rPr>
                <w:spacing w:val="-1"/>
                <w:sz w:val="24"/>
                <w:szCs w:val="24"/>
              </w:rPr>
              <w:t xml:space="preserve"> </w:t>
            </w:r>
            <w:r w:rsidRPr="00E947AE">
              <w:rPr>
                <w:sz w:val="24"/>
                <w:szCs w:val="24"/>
              </w:rPr>
              <w:t>YOUR</w:t>
            </w:r>
            <w:r w:rsidRPr="00E947AE">
              <w:rPr>
                <w:spacing w:val="-5"/>
                <w:sz w:val="24"/>
                <w:szCs w:val="24"/>
              </w:rPr>
              <w:t xml:space="preserve"> </w:t>
            </w:r>
            <w:r w:rsidRPr="00E947AE">
              <w:rPr>
                <w:sz w:val="24"/>
                <w:szCs w:val="24"/>
              </w:rPr>
              <w:t>COLLEGE:</w:t>
            </w:r>
            <w:r w:rsidR="002F420D">
              <w:t xml:space="preserve"> </w:t>
            </w:r>
            <w:r w:rsidR="002F420D" w:rsidRPr="002F420D">
              <w:rPr>
                <w:sz w:val="24"/>
                <w:szCs w:val="24"/>
              </w:rPr>
              <w:t>SRM Easwari Engineering College.</w:t>
            </w:r>
          </w:p>
        </w:tc>
      </w:tr>
      <w:tr w:rsidR="00ED2507" w14:paraId="16F4937E" w14:textId="77777777">
        <w:trPr>
          <w:trHeight w:val="506"/>
        </w:trPr>
        <w:tc>
          <w:tcPr>
            <w:tcW w:w="9031" w:type="dxa"/>
            <w:tcBorders>
              <w:left w:val="nil"/>
              <w:right w:val="nil"/>
            </w:tcBorders>
          </w:tcPr>
          <w:p w14:paraId="69DB23AD" w14:textId="77777777" w:rsidR="00ED2507" w:rsidRDefault="00ED2507">
            <w:pPr>
              <w:pStyle w:val="TableParagraph"/>
              <w:ind w:left="0"/>
              <w:rPr>
                <w:sz w:val="18"/>
              </w:rPr>
            </w:pPr>
          </w:p>
        </w:tc>
      </w:tr>
      <w:tr w:rsidR="00ED2507" w14:paraId="62F45B0A" w14:textId="77777777">
        <w:trPr>
          <w:trHeight w:val="3910"/>
        </w:trPr>
        <w:tc>
          <w:tcPr>
            <w:tcW w:w="9031" w:type="dxa"/>
          </w:tcPr>
          <w:p w14:paraId="3FCB14FA" w14:textId="77777777" w:rsidR="00ED2507" w:rsidRPr="00E947AE" w:rsidRDefault="00000000">
            <w:pPr>
              <w:pStyle w:val="TableParagraph"/>
              <w:spacing w:before="33"/>
              <w:rPr>
                <w:sz w:val="24"/>
                <w:szCs w:val="24"/>
              </w:rPr>
            </w:pPr>
            <w:r w:rsidRPr="00E947AE">
              <w:rPr>
                <w:spacing w:val="-1"/>
                <w:sz w:val="24"/>
                <w:szCs w:val="24"/>
              </w:rPr>
              <w:t>ABSTRACT</w:t>
            </w:r>
            <w:r w:rsidRPr="00E947AE">
              <w:rPr>
                <w:spacing w:val="5"/>
                <w:sz w:val="24"/>
                <w:szCs w:val="24"/>
              </w:rPr>
              <w:t xml:space="preserve"> </w:t>
            </w:r>
            <w:r w:rsidRPr="00E947AE">
              <w:rPr>
                <w:sz w:val="24"/>
                <w:szCs w:val="24"/>
              </w:rPr>
              <w:t>(150-300</w:t>
            </w:r>
            <w:r w:rsidRPr="00E947AE">
              <w:rPr>
                <w:spacing w:val="-8"/>
                <w:sz w:val="24"/>
                <w:szCs w:val="24"/>
              </w:rPr>
              <w:t xml:space="preserve"> </w:t>
            </w:r>
            <w:r w:rsidRPr="00E947AE">
              <w:rPr>
                <w:sz w:val="24"/>
                <w:szCs w:val="24"/>
              </w:rPr>
              <w:t>words):</w:t>
            </w:r>
          </w:p>
          <w:p w14:paraId="6CF08A3E" w14:textId="7F0B962F" w:rsidR="00ED2507" w:rsidRDefault="002F420D">
            <w:pPr>
              <w:pStyle w:val="TableParagraph"/>
              <w:spacing w:before="8"/>
              <w:rPr>
                <w:sz w:val="16"/>
              </w:rPr>
            </w:pPr>
            <w:r w:rsidRPr="00AB3160">
              <w:rPr>
                <w:sz w:val="28"/>
                <w:szCs w:val="28"/>
              </w:rPr>
              <w:t xml:space="preserve">The practice of </w:t>
            </w:r>
            <w:r w:rsidRPr="00D3357B">
              <w:rPr>
                <w:sz w:val="28"/>
                <w:szCs w:val="28"/>
              </w:rPr>
              <w:t>Soil stabilization is the process of enhancing soil's physical characteristics through the use of admixtures and techniques. It aims to improve soil stability, increase its carrying capacity, and reduce lateral deformations. Despite the high cost of admixtures like gypsum, fly ash, cement, and lime, natural fibers like coir can be beneficial. However, these fibers are often difficult to handle. Using plastic as a soil stabilizer can help reduce plastic waste disposal, as plastics are non-biodegradable and take hundreds of years to degrade.</w:t>
            </w:r>
            <w:r w:rsidRPr="00001997">
              <w:rPr>
                <w:sz w:val="28"/>
                <w:szCs w:val="28"/>
              </w:rPr>
              <w:t xml:space="preserve">The highest Maximum dry density is obtained from the 99.6% soil+ 0.4% waste plastic combination. </w:t>
            </w:r>
            <w:r w:rsidRPr="00D3357B">
              <w:rPr>
                <w:sz w:val="28"/>
                <w:szCs w:val="28"/>
              </w:rPr>
              <w:t>Atterberg's limits showed liquid limit of 39.35%, plastic limit of 15%, and shrinkage limit of 52.76%, with maximum dry density of 1.97 at 10% moisture content.</w:t>
            </w:r>
          </w:p>
        </w:tc>
      </w:tr>
      <w:tr w:rsidR="00ED2507" w14:paraId="13E27E97" w14:textId="77777777">
        <w:trPr>
          <w:trHeight w:val="506"/>
        </w:trPr>
        <w:tc>
          <w:tcPr>
            <w:tcW w:w="9031" w:type="dxa"/>
            <w:tcBorders>
              <w:left w:val="nil"/>
              <w:right w:val="nil"/>
            </w:tcBorders>
          </w:tcPr>
          <w:p w14:paraId="53558BD6" w14:textId="77777777" w:rsidR="00ED2507" w:rsidRDefault="00ED2507">
            <w:pPr>
              <w:pStyle w:val="TableParagraph"/>
              <w:ind w:left="0"/>
              <w:rPr>
                <w:sz w:val="18"/>
              </w:rPr>
            </w:pPr>
          </w:p>
        </w:tc>
      </w:tr>
      <w:tr w:rsidR="00ED2507" w14:paraId="0CE5ADAC" w14:textId="77777777">
        <w:trPr>
          <w:trHeight w:val="698"/>
        </w:trPr>
        <w:tc>
          <w:tcPr>
            <w:tcW w:w="9031" w:type="dxa"/>
          </w:tcPr>
          <w:p w14:paraId="731F2545" w14:textId="30A8B8A5" w:rsidR="00ED2507" w:rsidRDefault="00000000">
            <w:pPr>
              <w:pStyle w:val="TableParagraph"/>
              <w:spacing w:before="34"/>
              <w:rPr>
                <w:sz w:val="16"/>
              </w:rPr>
            </w:pPr>
            <w:r w:rsidRPr="00E947AE">
              <w:rPr>
                <w:sz w:val="24"/>
                <w:szCs w:val="36"/>
              </w:rPr>
              <w:t>KEYWORDS:</w:t>
            </w:r>
            <w:r w:rsidR="002F420D">
              <w:rPr>
                <w:sz w:val="24"/>
                <w:szCs w:val="36"/>
              </w:rPr>
              <w:t xml:space="preserve"> Soil Stabilization, admixtures, waste, soil </w:t>
            </w:r>
          </w:p>
        </w:tc>
      </w:tr>
      <w:tr w:rsidR="00ED2507" w14:paraId="73EFE4DD" w14:textId="77777777">
        <w:trPr>
          <w:trHeight w:val="506"/>
        </w:trPr>
        <w:tc>
          <w:tcPr>
            <w:tcW w:w="9031" w:type="dxa"/>
            <w:tcBorders>
              <w:left w:val="nil"/>
              <w:right w:val="nil"/>
            </w:tcBorders>
          </w:tcPr>
          <w:p w14:paraId="62445EA6" w14:textId="77777777" w:rsidR="00ED2507" w:rsidRDefault="00ED2507">
            <w:pPr>
              <w:pStyle w:val="TableParagraph"/>
              <w:ind w:left="0"/>
              <w:rPr>
                <w:sz w:val="18"/>
              </w:rPr>
            </w:pPr>
          </w:p>
        </w:tc>
      </w:tr>
      <w:tr w:rsidR="00ED2507" w14:paraId="0D95EA1D" w14:textId="77777777">
        <w:trPr>
          <w:trHeight w:val="772"/>
        </w:trPr>
        <w:tc>
          <w:tcPr>
            <w:tcW w:w="9031" w:type="dxa"/>
          </w:tcPr>
          <w:p w14:paraId="552BD4F7" w14:textId="08EC27A3" w:rsidR="00ED2507" w:rsidRDefault="00000000">
            <w:pPr>
              <w:pStyle w:val="TableParagraph"/>
              <w:spacing w:before="34"/>
              <w:rPr>
                <w:sz w:val="16"/>
              </w:rPr>
            </w:pPr>
            <w:r w:rsidRPr="00E947AE">
              <w:rPr>
                <w:sz w:val="24"/>
                <w:szCs w:val="36"/>
              </w:rPr>
              <w:t>CATEGORY:</w:t>
            </w:r>
            <w:r w:rsidR="005F59D6">
              <w:rPr>
                <w:sz w:val="24"/>
                <w:szCs w:val="36"/>
              </w:rPr>
              <w:t>GEOTECNICAL ENGINEERING</w:t>
            </w:r>
          </w:p>
        </w:tc>
      </w:tr>
    </w:tbl>
    <w:p w14:paraId="4B4320F8" w14:textId="77777777" w:rsidR="00C5464E" w:rsidRDefault="00C5464E"/>
    <w:sectPr w:rsidR="00C5464E">
      <w:type w:val="continuous"/>
      <w:pgSz w:w="10800" w:h="15600"/>
      <w:pgMar w:top="0" w:right="560" w:bottom="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D2507"/>
    <w:rsid w:val="002F420D"/>
    <w:rsid w:val="00343B54"/>
    <w:rsid w:val="005F59D6"/>
    <w:rsid w:val="00C5464E"/>
    <w:rsid w:val="00CB363F"/>
    <w:rsid w:val="00E947AE"/>
    <w:rsid w:val="00ED25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0C99C7"/>
  <w15:docId w15:val="{69316E78-2190-45B8-B65B-190DFDB9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pPr>
    <w:rPr>
      <w:rFonts w:ascii="Arial Black" w:eastAsia="Arial Black" w:hAnsi="Arial Black" w:cs="Arial Black"/>
      <w:sz w:val="64"/>
      <w:szCs w:val="6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6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PIYUSH RAJ</dc:creator>
  <cp:lastModifiedBy>mohamed yasir</cp:lastModifiedBy>
  <cp:revision>7</cp:revision>
  <dcterms:created xsi:type="dcterms:W3CDTF">2023-10-17T12:21:00Z</dcterms:created>
  <dcterms:modified xsi:type="dcterms:W3CDTF">2024-01-05T18:00:00Z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PowerPoint® 2019</vt:lpwstr>
  </property>
  <property fmtid="{D5CDD505-2E9C-101B-9397-08002B2CF9AE}" pid="4" name="LastSaved">
    <vt:filetime>2023-10-17T00:00:00Z</vt:filetime>
  </property>
</Properties>
</file>