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E3A8A"/>
          <w:sz w:val="52"/>
          <w:szCs w:val="52"/>
        </w:rPr>
        <w:t xml:space="preserve">Ko Aung Kyaw Zin</w:t>
      </w:r>
    </w:p>
    <w:p>
      <w:pPr>
        <w:spacing w:after="140"/>
        <w:jc w:val="center"/>
      </w:pPr>
      <w:r>
        <w:rPr>
          <w:rFonts w:ascii="Calibri" w:cs="Calibri" w:eastAsia="Calibri" w:hAnsi="Calibri"/>
          <w:color w:val="3B82F6"/>
          <w:sz w:val="26"/>
          <w:szCs w:val="26"/>
        </w:rPr>
        <w:t xml:space="preserve">Production &amp; Quality Control Worker</w:t>
      </w:r>
    </w:p>
    <w:p>
      <w:pPr>
        <w:spacing w:after="60"/>
        <w:jc w:val="center"/>
      </w:pPr>
      <w:r>
        <w:rPr>
          <w:rFonts w:ascii="Calibri" w:cs="Calibri" w:eastAsia="Calibri" w:hAnsi="Calibri"/>
          <w:sz w:val="20"/>
          <w:szCs w:val="20"/>
        </w:rPr>
        <w:t xml:space="preserve">📧 aungkyawzin.work@gmail.com   </w:t>
      </w:r>
      <w:r>
        <w:rPr>
          <w:rFonts w:ascii="Calibri" w:cs="Calibri" w:eastAsia="Calibri" w:hAnsi="Calibri"/>
          <w:sz w:val="20"/>
          <w:szCs w:val="20"/>
        </w:rPr>
        <w:t xml:space="preserve">📞 +95 9 765 432 101   </w:t>
      </w:r>
      <w:r>
        <w:rPr>
          <w:rFonts w:ascii="Calibri" w:cs="Calibri" w:eastAsia="Calibri" w:hAnsi="Calibri"/>
          <w:sz w:val="20"/>
          <w:szCs w:val="20"/>
        </w:rPr>
        <w:t xml:space="preserve">📍 Hlaing Township, Yangon   </w:t>
      </w:r>
      <w:r>
        <w:rPr>
          <w:rFonts w:ascii="Calibri" w:cs="Calibri" w:eastAsia="Calibri" w:hAnsi="Calibri"/>
          <w:color w:val="2563EB"/>
          <w:sz w:val="20"/>
          <w:szCs w:val="20"/>
        </w:rPr>
        <w:t xml:space="preserve">🔗 linkedin.com/in/aungkyawzin</w:t>
      </w:r>
    </w:p>
    <w:p>
      <w:pPr>
        <w:pBdr>
          <w:bottom w:val="single" w:color="3B82F6" w:sz="6"/>
        </w:pBdr>
        <w:spacing w:after="100"/>
      </w:pPr>
    </w:p>
    <w:p>
      <w:pPr>
        <w:spacing w:after="80" w:before="240"/>
      </w:pPr>
      <w:r>
        <w:rPr>
          <w:rFonts w:ascii="Calibri" w:cs="Calibri" w:eastAsia="Calibri" w:hAnsi="Calibri"/>
          <w:b/>
          <w:bCs/>
          <w:color w:val="1E40AF"/>
          <w:sz w:val="22"/>
          <w:szCs w:val="22"/>
        </w:rPr>
        <w:t xml:space="preserve">PROFESSIONAL SUMMARY</w:t>
      </w:r>
    </w:p>
    <w:p>
      <w:pPr>
        <w:spacing w:after="120"/>
      </w:pPr>
      <w:r>
        <w:rPr>
          <w:rFonts w:ascii="Calibri" w:cs="Calibri" w:eastAsia="Calibri" w:hAnsi="Calibri"/>
          <w:sz w:val="20"/>
          <w:szCs w:val="20"/>
        </w:rPr>
        <w:t xml:space="preserve">Dedicated and physically fit production worker with 4 years of experience in factory operations, quality control inspection, and warehouse management. Proven track record of meeting production targets and maintaining GMP and ISO standards. Willing to work rotating shifts and committed to team-oriented workplace environments.</w:t>
      </w:r>
    </w:p>
    <w:p>
      <w:pPr>
        <w:pBdr>
          <w:bottom w:val="single" w:color="3B82F6" w:sz="6"/>
        </w:pBdr>
        <w:spacing w:after="100"/>
      </w:pPr>
    </w:p>
    <w:p>
      <w:pPr>
        <w:spacing w:after="80" w:before="240"/>
      </w:pPr>
      <w:r>
        <w:rPr>
          <w:rFonts w:ascii="Calibri" w:cs="Calibri" w:eastAsia="Calibri" w:hAnsi="Calibri"/>
          <w:b/>
          <w:bCs/>
          <w:color w:val="1E40AF"/>
          <w:sz w:val="22"/>
          <w:szCs w:val="22"/>
        </w:rPr>
        <w:t xml:space="preserve">WORK EXPERIENCE</w:t>
      </w:r>
    </w:p>
    <w:p>
      <w:pPr>
        <w:spacing w:after="40"/>
      </w:pPr>
      <w:r>
        <w:rPr>
          <w:rFonts w:ascii="Calibri" w:cs="Calibri" w:eastAsia="Calibri" w:hAnsi="Calibri"/>
          <w:b/>
          <w:bCs/>
          <w:sz w:val="22"/>
          <w:szCs w:val="22"/>
        </w:rPr>
        <w:t xml:space="preserve">QC Inspector / Line Supervisor</w:t>
      </w:r>
      <w:r>
        <w:rPr>
          <w:rFonts w:ascii="Calibri" w:cs="Calibri" w:eastAsia="Calibri" w:hAnsi="Calibri"/>
          <w:sz w:val="20"/>
          <w:szCs w:val="20"/>
        </w:rPr>
        <w:t xml:space="preserve">   —   </w:t>
      </w:r>
      <w:r>
        <w:rPr>
          <w:rFonts w:ascii="Calibri" w:cs="Calibri" w:eastAsia="Calibri" w:hAnsi="Calibri"/>
          <w:i/>
          <w:iCs/>
          <w:sz w:val="20"/>
          <w:szCs w:val="20"/>
        </w:rPr>
        <w:t xml:space="preserve">Golden Star Garment Factory, Yangon</w:t>
      </w:r>
    </w:p>
    <w:p>
      <w:pPr>
        <w:spacing w:after="80"/>
      </w:pPr>
      <w:r>
        <w:rPr>
          <w:rFonts w:ascii="Calibri" w:cs="Calibri" w:eastAsia="Calibri" w:hAnsi="Calibri"/>
          <w:i/>
          <w:iCs/>
          <w:color w:val="555555"/>
          <w:sz w:val="18"/>
          <w:szCs w:val="18"/>
        </w:rPr>
        <w:t xml:space="preserve">January 2022 – August 2026  (4 years 8 months)</w:t>
      </w:r>
    </w:p>
    <w:p>
      <w:pPr>
        <w:spacing w:after="60"/>
        <w:ind w:left="288"/>
      </w:pPr>
      <w:r>
        <w:rPr>
          <w:rFonts w:ascii="Calibri" w:cs="Calibri" w:eastAsia="Calibri" w:hAnsi="Calibri"/>
          <w:sz w:val="20"/>
          <w:szCs w:val="20"/>
        </w:rPr>
        <w:t xml:space="preserve">• Supervised production line of 25 workers ensuring quality standards are met</w:t>
      </w:r>
    </w:p>
    <w:p>
      <w:pPr>
        <w:spacing w:after="60"/>
        <w:ind w:left="288"/>
      </w:pPr>
      <w:r>
        <w:rPr>
          <w:rFonts w:ascii="Calibri" w:cs="Calibri" w:eastAsia="Calibri" w:hAnsi="Calibri"/>
          <w:sz w:val="20"/>
          <w:szCs w:val="20"/>
        </w:rPr>
        <w:t xml:space="preserve">• Conducted daily QC inspections and documented non-conformance reports</w:t>
      </w:r>
    </w:p>
    <w:p>
      <w:pPr>
        <w:spacing w:after="60"/>
        <w:ind w:left="288"/>
      </w:pPr>
      <w:r>
        <w:rPr>
          <w:rFonts w:ascii="Calibri" w:cs="Calibri" w:eastAsia="Calibri" w:hAnsi="Calibri"/>
          <w:sz w:val="20"/>
          <w:szCs w:val="20"/>
        </w:rPr>
        <w:t xml:space="preserve">• Trained new workers on GMP procedures and safety protocols</w:t>
      </w:r>
    </w:p>
    <w:p>
      <w:pPr>
        <w:spacing w:after="60"/>
        <w:ind w:left="288"/>
      </w:pPr>
      <w:r>
        <w:rPr>
          <w:rFonts w:ascii="Calibri" w:cs="Calibri" w:eastAsia="Calibri" w:hAnsi="Calibri"/>
          <w:sz w:val="20"/>
          <w:szCs w:val="20"/>
        </w:rPr>
        <w:t xml:space="preserve">• Consistently achieved 98% on-time delivery rate for assigned production batches</w:t>
      </w:r>
    </w:p>
    <w:p>
      <w:pPr>
        <w:spacing w:after="60"/>
        <w:ind w:left="288"/>
      </w:pPr>
      <w:r>
        <w:rPr>
          <w:rFonts w:ascii="Calibri" w:cs="Calibri" w:eastAsia="Calibri" w:hAnsi="Calibri"/>
          <w:sz w:val="20"/>
          <w:szCs w:val="20"/>
        </w:rPr>
        <w:t xml:space="preserve">• Operated forklift for raw material movement within the factory premises</w:t>
      </w:r>
    </w:p>
    <w:p>
      <w:pPr>
        <w:spacing w:after="100"/>
      </w:pPr>
    </w:p>
    <w:p>
      <w:pPr>
        <w:spacing w:after="40"/>
      </w:pPr>
      <w:r>
        <w:rPr>
          <w:rFonts w:ascii="Calibri" w:cs="Calibri" w:eastAsia="Calibri" w:hAnsi="Calibri"/>
          <w:b/>
          <w:bCs/>
          <w:sz w:val="22"/>
          <w:szCs w:val="22"/>
        </w:rPr>
        <w:t xml:space="preserve">Warehouse Operator</w:t>
      </w:r>
      <w:r>
        <w:rPr>
          <w:rFonts w:ascii="Calibri" w:cs="Calibri" w:eastAsia="Calibri" w:hAnsi="Calibri"/>
          <w:sz w:val="20"/>
          <w:szCs w:val="20"/>
        </w:rPr>
        <w:t xml:space="preserve">   —   </w:t>
      </w:r>
      <w:r>
        <w:rPr>
          <w:rFonts w:ascii="Calibri" w:cs="Calibri" w:eastAsia="Calibri" w:hAnsi="Calibri"/>
          <w:i/>
          <w:iCs/>
          <w:sz w:val="20"/>
          <w:szCs w:val="20"/>
        </w:rPr>
        <w:t xml:space="preserve">Myanmar Logistics Co., Ltd., Thilawa SEZ</w:t>
      </w:r>
    </w:p>
    <w:p>
      <w:pPr>
        <w:spacing w:after="80"/>
      </w:pPr>
      <w:r>
        <w:rPr>
          <w:rFonts w:ascii="Calibri" w:cs="Calibri" w:eastAsia="Calibri" w:hAnsi="Calibri"/>
          <w:i/>
          <w:iCs/>
          <w:color w:val="555555"/>
          <w:sz w:val="18"/>
          <w:szCs w:val="18"/>
        </w:rPr>
        <w:t xml:space="preserve">March 2020 – December 2021  (1 year 9 months)</w:t>
      </w:r>
    </w:p>
    <w:p>
      <w:pPr>
        <w:spacing w:after="60"/>
        <w:ind w:left="288"/>
      </w:pPr>
      <w:r>
        <w:rPr>
          <w:rFonts w:ascii="Calibri" w:cs="Calibri" w:eastAsia="Calibri" w:hAnsi="Calibri"/>
          <w:sz w:val="20"/>
          <w:szCs w:val="20"/>
        </w:rPr>
        <w:t xml:space="preserve">• Managed incoming and outgoing goods, maintaining accurate inventory records</w:t>
      </w:r>
    </w:p>
    <w:p>
      <w:pPr>
        <w:spacing w:after="60"/>
        <w:ind w:left="288"/>
      </w:pPr>
      <w:r>
        <w:rPr>
          <w:rFonts w:ascii="Calibri" w:cs="Calibri" w:eastAsia="Calibri" w:hAnsi="Calibri"/>
          <w:sz w:val="20"/>
          <w:szCs w:val="20"/>
        </w:rPr>
        <w:t xml:space="preserve">• Operated forklift and pallet jack for goods movement and stacking</w:t>
      </w:r>
    </w:p>
    <w:p>
      <w:pPr>
        <w:spacing w:after="60"/>
        <w:ind w:left="288"/>
      </w:pPr>
      <w:r>
        <w:rPr>
          <w:rFonts w:ascii="Calibri" w:cs="Calibri" w:eastAsia="Calibri" w:hAnsi="Calibri"/>
          <w:sz w:val="20"/>
          <w:szCs w:val="20"/>
        </w:rPr>
        <w:t xml:space="preserve">• Coordinated with logistics team to ensure timely dispatch of shipments</w:t>
      </w:r>
    </w:p>
    <w:p>
      <w:pPr>
        <w:pBdr>
          <w:bottom w:val="single" w:color="3B82F6" w:sz="6"/>
        </w:pBdr>
        <w:spacing w:after="100"/>
      </w:pPr>
    </w:p>
    <w:p>
      <w:pPr>
        <w:spacing w:after="80" w:before="240"/>
      </w:pPr>
      <w:r>
        <w:rPr>
          <w:rFonts w:ascii="Calibri" w:cs="Calibri" w:eastAsia="Calibri" w:hAnsi="Calibri"/>
          <w:b/>
          <w:bCs/>
          <w:color w:val="1E40AF"/>
          <w:sz w:val="22"/>
          <w:szCs w:val="22"/>
        </w:rPr>
        <w:t xml:space="preserve">SKILLS &amp; COMPETENCIES</w:t>
      </w:r>
    </w:p>
    <w:p>
      <w:pPr>
        <w:spacing w:after="60"/>
        <w:ind w:left="288"/>
      </w:pPr>
      <w:r>
        <w:rPr>
          <w:rFonts w:ascii="Calibri" w:cs="Calibri" w:eastAsia="Calibri" w:hAnsi="Calibri"/>
          <w:sz w:val="20"/>
          <w:szCs w:val="20"/>
        </w:rPr>
        <w:t xml:space="preserve">• Quality Control (QC) — ISO 9001 standards</w:t>
      </w:r>
    </w:p>
    <w:p>
      <w:pPr>
        <w:spacing w:after="60"/>
        <w:ind w:left="288"/>
      </w:pPr>
      <w:r>
        <w:rPr>
          <w:rFonts w:ascii="Calibri" w:cs="Calibri" w:eastAsia="Calibri" w:hAnsi="Calibri"/>
          <w:sz w:val="20"/>
          <w:szCs w:val="20"/>
        </w:rPr>
        <w:t xml:space="preserve">• GMP (Good Manufacturing Practice) certified</w:t>
      </w:r>
    </w:p>
    <w:p>
      <w:pPr>
        <w:spacing w:after="60"/>
        <w:ind w:left="288"/>
      </w:pPr>
      <w:r>
        <w:rPr>
          <w:rFonts w:ascii="Calibri" w:cs="Calibri" w:eastAsia="Calibri" w:hAnsi="Calibri"/>
          <w:sz w:val="20"/>
          <w:szCs w:val="20"/>
        </w:rPr>
        <w:t xml:space="preserve">• Forklift Operation — Licensed (Category B)</w:t>
      </w:r>
    </w:p>
    <w:p>
      <w:pPr>
        <w:spacing w:after="60"/>
        <w:ind w:left="288"/>
      </w:pPr>
      <w:r>
        <w:rPr>
          <w:rFonts w:ascii="Calibri" w:cs="Calibri" w:eastAsia="Calibri" w:hAnsi="Calibri"/>
          <w:sz w:val="20"/>
          <w:szCs w:val="20"/>
        </w:rPr>
        <w:t xml:space="preserve">• Warehouse &amp; Inventory Management</w:t>
      </w:r>
    </w:p>
    <w:p>
      <w:pPr>
        <w:spacing w:after="60"/>
        <w:ind w:left="288"/>
      </w:pPr>
      <w:r>
        <w:rPr>
          <w:rFonts w:ascii="Calibri" w:cs="Calibri" w:eastAsia="Calibri" w:hAnsi="Calibri"/>
          <w:sz w:val="20"/>
          <w:szCs w:val="20"/>
        </w:rPr>
        <w:t xml:space="preserve">• Production Line Supervision</w:t>
      </w:r>
    </w:p>
    <w:p>
      <w:pPr>
        <w:spacing w:after="60"/>
        <w:ind w:left="288"/>
      </w:pPr>
      <w:r>
        <w:rPr>
          <w:rFonts w:ascii="Calibri" w:cs="Calibri" w:eastAsia="Calibri" w:hAnsi="Calibri"/>
          <w:sz w:val="20"/>
          <w:szCs w:val="20"/>
        </w:rPr>
        <w:t xml:space="preserve">• MS Office (Excel, Word) — Basic level</w:t>
      </w:r>
    </w:p>
    <w:p>
      <w:pPr>
        <w:spacing w:after="60"/>
        <w:ind w:left="288"/>
      </w:pPr>
      <w:r>
        <w:rPr>
          <w:rFonts w:ascii="Calibri" w:cs="Calibri" w:eastAsia="Calibri" w:hAnsi="Calibri"/>
          <w:sz w:val="20"/>
          <w:szCs w:val="20"/>
        </w:rPr>
        <w:t xml:space="preserve">• Shift work — Day, Evening, and Night shifts</w:t>
      </w:r>
    </w:p>
    <w:p>
      <w:pPr>
        <w:spacing w:after="60"/>
        <w:ind w:left="288"/>
      </w:pPr>
      <w:r>
        <w:rPr>
          <w:rFonts w:ascii="Calibri" w:cs="Calibri" w:eastAsia="Calibri" w:hAnsi="Calibri"/>
          <w:sz w:val="20"/>
          <w:szCs w:val="20"/>
        </w:rPr>
        <w:t xml:space="preserve">• Teamwork and Leadership</w:t>
      </w:r>
    </w:p>
    <w:p>
      <w:pPr>
        <w:pBdr>
          <w:bottom w:val="single" w:color="3B82F6" w:sz="6"/>
        </w:pBdr>
        <w:spacing w:after="100"/>
      </w:pPr>
    </w:p>
    <w:p>
      <w:pPr>
        <w:spacing w:after="80" w:before="240"/>
      </w:pPr>
      <w:r>
        <w:rPr>
          <w:rFonts w:ascii="Calibri" w:cs="Calibri" w:eastAsia="Calibri" w:hAnsi="Calibri"/>
          <w:b/>
          <w:bCs/>
          <w:color w:val="1E40AF"/>
          <w:sz w:val="22"/>
          <w:szCs w:val="22"/>
        </w:rPr>
        <w:t xml:space="preserve">EDUCATION</w:t>
      </w:r>
    </w:p>
    <w:p>
      <w:pPr>
        <w:spacing w:after="40"/>
      </w:pPr>
      <w:r>
        <w:rPr>
          <w:rFonts w:ascii="Calibri" w:cs="Calibri" w:eastAsia="Calibri" w:hAnsi="Calibri"/>
          <w:b/>
          <w:bCs/>
          <w:sz w:val="22"/>
          <w:szCs w:val="22"/>
        </w:rPr>
        <w:t xml:space="preserve">Bachelor of Arts (B.A.) — Geography</w:t>
      </w:r>
      <w:r>
        <w:rPr>
          <w:rFonts w:ascii="Calibri" w:cs="Calibri" w:eastAsia="Calibri" w:hAnsi="Calibri"/>
          <w:sz w:val="20"/>
          <w:szCs w:val="20"/>
        </w:rPr>
        <w:t xml:space="preserve">   |   </w:t>
      </w:r>
      <w:r>
        <w:rPr>
          <w:rFonts w:ascii="Calibri" w:cs="Calibri" w:eastAsia="Calibri" w:hAnsi="Calibri"/>
          <w:sz w:val="20"/>
          <w:szCs w:val="20"/>
        </w:rPr>
        <w:t xml:space="preserve">University of Yangon</w:t>
      </w:r>
    </w:p>
    <w:p>
      <w:pPr>
        <w:spacing w:after="120"/>
      </w:pPr>
      <w:r>
        <w:rPr>
          <w:rFonts w:ascii="Calibri" w:cs="Calibri" w:eastAsia="Calibri" w:hAnsi="Calibri"/>
          <w:i/>
          <w:iCs/>
          <w:color w:val="555555"/>
          <w:sz w:val="18"/>
          <w:szCs w:val="18"/>
        </w:rPr>
        <w:t xml:space="preserve">2015 – 2019</w:t>
      </w:r>
    </w:p>
    <w:p>
      <w:pPr>
        <w:spacing w:after="40"/>
      </w:pPr>
      <w:r>
        <w:rPr>
          <w:rFonts w:ascii="Calibri" w:cs="Calibri" w:eastAsia="Calibri" w:hAnsi="Calibri"/>
          <w:b/>
          <w:bCs/>
          <w:sz w:val="22"/>
          <w:szCs w:val="22"/>
        </w:rPr>
        <w:t xml:space="preserve">QC Inspector Certificate</w:t>
      </w:r>
      <w:r>
        <w:rPr>
          <w:rFonts w:ascii="Calibri" w:cs="Calibri" w:eastAsia="Calibri" w:hAnsi="Calibri"/>
          <w:sz w:val="20"/>
          <w:szCs w:val="20"/>
        </w:rPr>
        <w:t xml:space="preserve">   |   </w:t>
      </w:r>
      <w:r>
        <w:rPr>
          <w:rFonts w:ascii="Calibri" w:cs="Calibri" w:eastAsia="Calibri" w:hAnsi="Calibri"/>
          <w:sz w:val="20"/>
          <w:szCs w:val="20"/>
        </w:rPr>
        <w:t xml:space="preserve">Myanmar Skill Development Center</w:t>
      </w:r>
    </w:p>
    <w:p>
      <w:pPr>
        <w:spacing w:after="120"/>
      </w:pPr>
      <w:r>
        <w:rPr>
          <w:rFonts w:ascii="Calibri" w:cs="Calibri" w:eastAsia="Calibri" w:hAnsi="Calibri"/>
          <w:i/>
          <w:iCs/>
          <w:color w:val="555555"/>
          <w:sz w:val="18"/>
          <w:szCs w:val="18"/>
        </w:rPr>
        <w:t xml:space="preserve">2021 — Certificate No. MSDC-QC-2021-0478</w:t>
      </w:r>
    </w:p>
    <w:p>
      <w:pPr>
        <w:pBdr>
          <w:bottom w:val="single" w:color="3B82F6" w:sz="6"/>
        </w:pBdr>
        <w:spacing w:after="100"/>
      </w:pPr>
    </w:p>
    <w:p>
      <w:pPr>
        <w:spacing w:after="80" w:before="240"/>
      </w:pPr>
      <w:r>
        <w:rPr>
          <w:rFonts w:ascii="Calibri" w:cs="Calibri" w:eastAsia="Calibri" w:hAnsi="Calibri"/>
          <w:b/>
          <w:bCs/>
          <w:color w:val="1E40AF"/>
          <w:sz w:val="22"/>
          <w:szCs w:val="22"/>
        </w:rPr>
        <w:t xml:space="preserve">LANGUAGES</w:t>
      </w:r>
    </w:p>
    <w:p>
      <w:pPr>
        <w:spacing w:after="60"/>
        <w:ind w:left="288"/>
      </w:pPr>
      <w:r>
        <w:rPr>
          <w:rFonts w:ascii="Calibri" w:cs="Calibri" w:eastAsia="Calibri" w:hAnsi="Calibri"/>
          <w:sz w:val="20"/>
          <w:szCs w:val="20"/>
        </w:rPr>
        <w:t xml:space="preserve">• Myanmar (Native)</w:t>
      </w:r>
    </w:p>
    <w:p>
      <w:pPr>
        <w:spacing w:after="60"/>
        <w:ind w:left="288"/>
      </w:pPr>
      <w:r>
        <w:rPr>
          <w:rFonts w:ascii="Calibri" w:cs="Calibri" w:eastAsia="Calibri" w:hAnsi="Calibri"/>
          <w:sz w:val="20"/>
          <w:szCs w:val="20"/>
        </w:rPr>
        <w:t xml:space="preserve">• English (Basic — Reading &amp; Writing)</w:t>
      </w:r>
    </w:p>
    <w:p>
      <w:pPr>
        <w:pBdr>
          <w:bottom w:val="single" w:color="3B82F6" w:sz="6"/>
        </w:pBdr>
        <w:spacing w:after="100"/>
      </w:pPr>
    </w:p>
    <w:p>
      <w:pPr>
        <w:spacing w:after="80" w:before="240"/>
      </w:pPr>
      <w:r>
        <w:rPr>
          <w:rFonts w:ascii="Calibri" w:cs="Calibri" w:eastAsia="Calibri" w:hAnsi="Calibri"/>
          <w:b/>
          <w:bCs/>
          <w:color w:val="1E40AF"/>
          <w:sz w:val="22"/>
          <w:szCs w:val="22"/>
        </w:rPr>
        <w:t xml:space="preserve">REFERENCES</w:t>
      </w:r>
    </w:p>
    <w:p>
      <w:pPr>
        <w:spacing w:after="100"/>
      </w:pPr>
      <w:r>
        <w:rPr>
          <w:rFonts w:ascii="Calibri" w:cs="Calibri" w:eastAsia="Calibri" w:hAnsi="Calibri"/>
          <w:i/>
          <w:iCs/>
          <w:color w:val="555555"/>
          <w:sz w:val="18"/>
          <w:szCs w:val="18"/>
        </w:rPr>
        <w:t xml:space="preserve">Available upon request</w:t>
      </w:r>
    </w:p>
    <w:sectPr>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2026-09-17T09:17:53.424Z</dcterms:created>
  <dcterms:modified xsi:type="dcterms:W3CDTF">2026-09-17T09:17:53.430Z</dcterms:modified>
</cp:coreProperties>
</file>

<file path=docProps/custom.xml><?xml version="1.0" encoding="utf-8"?>
<Properties xmlns="http://schemas.openxmlformats.org/officeDocument/2006/custom-properties" xmlns:vt="http://schemas.openxmlformats.org/officeDocument/2006/docPropsVTypes"/>
</file>