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Calibri" w:cs="Calibri" w:eastAsia="Calibri" w:hAnsi="Calibri"/>
          <w:b/>
          <w:bCs/>
          <w:color w:val="1E3A8A"/>
          <w:sz w:val="56"/>
          <w:szCs w:val="56"/>
        </w:rPr>
        <w:t xml:space="preserve">HQS MANPOWER SUPPLY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B82F6"/>
          <w:sz w:val="32"/>
          <w:szCs w:val="32"/>
        </w:rPr>
        <w:t xml:space="preserve">Applicant Tracking System (ATS)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System Status &amp; Technical Documentation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Prepared for: Recruitment Officers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Date: September 17, 2026</w:t>
      </w:r>
    </w:p>
    <w:p>
      <w:pPr>
        <w:pBdr>
          <w:bottom w:val="thick" w:color="1D4ED8" w:sz="12"/>
        </w:pBdr>
        <w:spacing w:after="400"/>
      </w:pPr>
    </w:p>
    <w:p>
      <w:pPr>
        <w:pBdr>
          <w:bottom w:val="single" w:color="3B82F6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🟢  Section 1: System Status — All Running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Dev Server</w:t>
      </w:r>
    </w:p>
    <w:p>
      <w:pPr>
        <w:spacing w:after="100"/>
        <w:ind w:left="288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Status: </w:t>
      </w: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🟢 RUNNING</w:t>
      </w:r>
    </w:p>
    <w:p>
      <w:pPr>
        <w:spacing w:after="100"/>
        <w:ind w:left="288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URL: </w:t>
      </w: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http://localhost:5173/</w:t>
      </w:r>
    </w:p>
    <w:p>
      <w:pPr>
        <w:spacing w:after="100"/>
        <w:ind w:left="288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Engine: </w:t>
      </w: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Vite v5.4.21</w:t>
      </w:r>
    </w:p>
    <w:p>
      <w:pPr>
        <w:spacing w:after="100"/>
        <w:ind w:left="288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Last Hot Reload: </w:t>
      </w: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3:29 PM — pdfjs-dist + mammoth optimized</w:t>
      </w:r>
    </w:p>
    <w:p>
      <w:pPr>
        <w:spacing w:after="100"/>
        <w:ind w:left="288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Last Build: </w:t>
      </w: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Exit Code 0 — ✓ Built in 3.60s</w:t>
      </w:r>
    </w:p>
    <w:p>
      <w:pPr>
        <w:spacing w:after="100"/>
        <w:ind w:left="288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Modules Transformed: </w:t>
      </w: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2,753 modules</w:t>
      </w:r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Build 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Gzip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dist/index.html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0.49 kB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0.33 kB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dist/assets/index.css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27.70 kB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5.40 kB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dist/assets/index.js (chunk 1)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497.71 kB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130.61 kB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dist/assets/index.js (chunk 2)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1,243.79 kB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356.64 kB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Installed Packages (12 Production Dependencies)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react + react-dom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^18.3.1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UI Framework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react-router-dom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^6.23.1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Page Navigation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@dnd-kit/core + sortable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^6.1.0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Kanban Drag &amp; Drop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recharts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^2.12.7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Dashboard Charts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lucide-react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^0.376.0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Icons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tailwindcss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^3.4.4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CSS Styling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pdfjs-dist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^6.3.289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PDF Text Extraction (Resume Parser)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mammoth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^1.12.3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DOCX Text Extraction (Resume Parser)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date-fns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^3.6.0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Date Utilities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docx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^9.x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DOCX File Generation (this document)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pBdr>
          <w:bottom w:val="single" w:color="3B82F6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📂  Section 2: Project Structure — 27 Source Files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All source files live inside happy-planck/src/. Below is the complete file tree with each file's role.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Root &amp; Entry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src/App.jsx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Root component — wraps router + layout shell (Sidebar + TopBar + pages)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src/main.jsx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React entry point — mounts &lt;App/&gt; into index.html #root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src/index.css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Tailwind CSS directives + custom scrollbar utilities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index.html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HTML shell — loads main.jsx as ES module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Context &amp;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context/AppContext.jsx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Global state using useReducer — all CRUD actions, localStorage auto-save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data/seedData.js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Demo data — HQS jobs, Myanmar candidates, interviews, email templates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utils/resumeParser.js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🆕 CV parsing engine — PDF &amp; DOCX text extraction + regex field detection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Layout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components/layout/Sidebar.jsx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Left nav — HQS logo, branch badges, client companies, exchange rate ticker, user footer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components/layout/TopBar.jsx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Top bar — page title, global search across candidates + jobs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UI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ui/Button.jsx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Reusable button — variants: primary, secondary, danger, ghost, success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ui/Modal.jsx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Dialog overlay with backdrop blur, scroll, size variants (sm/md/lg/xl)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ui/Badge.jsx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Colored label chips — auto-colors by stage, status, or tag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ui/Avatar.jsx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Initials-based avatar with deterministic color from initials hash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ui/StatsCard.jsx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KPI card with icon, value, trend arrow for Dashboard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ui/KanbanBoard.jsx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Full drag-and-drop pipeline board with 7 stages using @dnd-kit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ui/ResumeDropzone.jsx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🆕 CV drop zone — 5 states: idle/dragging/parsing/success/error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Form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forms/JobForm.jsx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Job creation/edit — Employment Type, Client (TTA/TTC), Branch, MMK/USD salary with conversion preview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forms/CandidateForm.jsx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🆕 Candidate form with resume dropzone at top — auto-fills 7 fields from CV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forms/InterviewForm.jsx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Interview scheduler — date/time, duration, location, interviewers multi-select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Pages (9 Routes)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 File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Feature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Dashboard.jsx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/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KPI cards, bar/pie/line charts, pipeline funnel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Jobs.jsx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/jobs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Job grid, filters, create new job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JobDetail.jsx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/jobs/:id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Kanban pipeline board for that job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Candidates.jsx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/candidates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Searchable/filterable candidate table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CandidateDetail.jsx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/candidates/:id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Full profile, notes, stage mover, interview history, timeline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Interviews.jsx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/interviews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Date-grouped list, Join meeting links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Team.jsx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/team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Recruitment officer cards with assigned jobs/candidate counts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EmailTemplates.jsx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/templates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Template CRUD with copy-to-clipboard and preview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Settings.jsx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/settings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Exchange rate, branch selector, currency, data reset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pBdr>
          <w:bottom w:val="single" w:color="3B82F6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⚙️  Section 3: How the Full System Works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3.1 — Data Flow: How State Works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entire application uses React's built-in state management (Context + useReducer). No external database is needed — all data is stored in the browser's localStorage.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Step-by-Step Flow:</w:t>
      </w:r>
    </w:p>
    <w:p>
      <w:pPr>
        <w:spacing w:after="60"/>
        <w:ind w:left="288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Step 1: User Action</w:t>
      </w:r>
    </w:p>
    <w:p>
      <w:pPr>
        <w:spacing w:after="60"/>
        <w:ind w:left="72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 ◦ User clicks a button, fills a form, or drags a candidate card</w:t>
      </w:r>
    </w:p>
    <w:p>
      <w:pPr>
        <w:spacing w:after="60"/>
        <w:ind w:left="72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 ◦ This triggers a React event handler in the component</w:t>
      </w:r>
    </w:p>
    <w:p>
      <w:pPr>
        <w:spacing w:after="60" w:before="80"/>
        <w:ind w:left="288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Step 2: Dispatch Action</w:t>
      </w:r>
    </w:p>
    <w:p>
      <w:pPr>
        <w:spacing w:after="60"/>
        <w:ind w:left="72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 ◦ The component calls dispatch({ type: 'ACTION_NAME', payload: { ...data } })</w:t>
      </w:r>
    </w:p>
    <w:p>
      <w:pPr>
        <w:spacing w:after="60"/>
        <w:ind w:left="72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 ◦ Example: dispatch({ type: 'ADD_CANDIDATE', payload: { firstName: 'Aung', ... } })</w:t>
      </w:r>
    </w:p>
    <w:p>
      <w:pPr>
        <w:spacing w:after="60" w:before="80"/>
        <w:ind w:left="288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Step 3: Reducer Processes</w:t>
      </w:r>
    </w:p>
    <w:p>
      <w:pPr>
        <w:spacing w:after="60"/>
        <w:ind w:left="72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 ◦ AppContext.jsx contains the reducer() function</w:t>
      </w:r>
    </w:p>
    <w:p>
      <w:pPr>
        <w:spacing w:after="60"/>
        <w:ind w:left="72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 ◦ It receives the action, creates a new state object, and returns it</w:t>
      </w:r>
    </w:p>
    <w:p>
      <w:pPr>
        <w:spacing w:after="60"/>
        <w:ind w:left="72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 ◦ State is NEVER mutated directly — always replaced with a new copy</w:t>
      </w:r>
    </w:p>
    <w:p>
      <w:pPr>
        <w:spacing w:after="60" w:before="80"/>
        <w:ind w:left="288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Step 4: UI Re-renders</w:t>
      </w:r>
    </w:p>
    <w:p>
      <w:pPr>
        <w:spacing w:after="60"/>
        <w:ind w:left="72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 ◦ All components that use useApp() hook automatically receive the new state</w:t>
      </w:r>
    </w:p>
    <w:p>
      <w:pPr>
        <w:spacing w:after="60"/>
        <w:ind w:left="72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 ◦ React re-renders only the components whose data changed</w:t>
      </w:r>
    </w:p>
    <w:p>
      <w:pPr>
        <w:spacing w:after="60" w:before="80"/>
        <w:ind w:left="288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Step 5: localStorage Auto-Save</w:t>
      </w:r>
    </w:p>
    <w:p>
      <w:pPr>
        <w:spacing w:after="60"/>
        <w:ind w:left="72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 ◦ A useEffect in AppContext watches for any state change</w:t>
      </w:r>
    </w:p>
    <w:p>
      <w:pPr>
        <w:spacing w:after="60"/>
        <w:ind w:left="72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 ◦ It serializes the entire state to JSON and saves to localStorage key: hqs_ats_state</w:t>
      </w:r>
    </w:p>
    <w:p>
      <w:pPr>
        <w:spacing w:after="60"/>
        <w:ind w:left="72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 ◦ On next page load, state is restored from localStorage automatically</w:t>
      </w:r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Action Types (All 20 Supported):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Types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Jobs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ADD_JOB, UPDATE_JOB, DELETE_JOB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Candidates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ADD_CANDIDATE, UPDATE_CANDIDATE, DELETE_CANDIDATE, MOVE_CANDIDATE_STAGE, ADD_NOTE, DELETE_NOTE, UPDATE_RATING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Interviews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ADD_INTERVIEW, UPDATE_INTERVIEW, DELETE_INTERVIEW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Team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ADD_TEAM_MEMBER, UPDATE_TEAM_MEMBER, DELETE_TEAM_MEMBER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Templates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ADD_TEMPLATE, UPDATE_TEMPLATE, DELETE_TEMPLATE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Settings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UPDATE_SETTINGS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3.2 — Resume Auto-Fill Pipeline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When a recruiter uploads or drops a PDF or DOCX file, the system parses it entirely in the browser — no file is sent to any server. Here is the full pipeline: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Stage 1: File Drop / Selection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Recruiter drags a CV onto the dropzone OR clicks to browse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ResumeDropzone.jsx detects the file type (.pdf, .docx, .doc)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Unsupported types show an error immediately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Stage 2: Text Extraction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PDF files → pdfjs-dist library reads every page → joins all text content</w:t>
      </w:r>
    </w:p>
    <w:p>
      <w:pPr>
        <w:spacing w:after="60"/>
        <w:ind w:left="72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 ◦ Uses a CDN-hosted PDF.js worker thread so the UI stays responsive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DOCX files → mammoth library converts Word XML → raw text</w:t>
      </w:r>
    </w:p>
    <w:p>
      <w:pPr>
        <w:spacing w:after="60"/>
        <w:ind w:left="72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 ◦ Works entirely offline once the library is loaded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Stage 3: Field Parsing (resumeParser.js)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Detection Method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Email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Regex: name@domain.com pattern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Phone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+95 9... / 09... (Myanmar) + international formats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Full Name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Scans first 15 lines — finds 2-4 capitalized words with no numbers or symbols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Location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Myanmar city names (Yangon, Mandalay...) + generic City, Country pattern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LinkedIn URL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Regex: linkedin.com/in/... pattern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Skills/Tags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Keyword scan: Forklift, QC, GMP, ISO, MS Office, Warehouse, Security...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Experience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"X years experience" phrase → added as first tag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Stage 4: Form Auto-Fill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Parsed data is injected into CandidateForm state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Each auto-filled field gets a GREEN highlight border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"✓ auto-filled" label appears next to the field name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A banner shows: "6 fields auto-filled from resume"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Skills are MERGED with any existing tags (no duplicates)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ALL fields remain fully editable — recruiter reviews before saving</w:t>
      </w:r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Stage 5: Dropzone Visual States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Appearance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Idle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Dashed gray border, upload icon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Dragging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Blue border, scales up slightly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File dragged over zone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Parsing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Blue border, spinning loader, progress bar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File dropped / selected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Success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Green border, checkmark, field preview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Parse completed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Error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Red border, alert icon, error message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Unsupported file or parse failure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3.3 — Kanban Pipeline: Drag &amp; Drop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pipeline board uses @dnd-kit — a modern, accessible drag-and-drop library for React. It is rendered on the Job Detail page for each specific job.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The 7 Pipeline Stages:</w:t>
      </w:r>
    </w:p>
    <w:p>
      <w:pPr>
        <w:pBdr>
          <w:left w:val="thick" w:color="3B82F6" w:sz="12"/>
        </w:pBdr>
        <w:shd w:color="EFF6FF" w:val="solid"/>
        <w:spacing w:after="160" w:before="8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Applied  →  Screening  →  Interview  →  Medical Check  →  Offer Sent  →  Deployed  →  Rejected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How Drag Works: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DndContext wraps all 7 column components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Each candidate card is a SortableItem (useSortable hook)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Each column is a Droppable zone (useDroppable hook)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PointerSensor activates after 5px movement — prevents accidental drags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DragOverlay shows a floating ghost copy of the card while dragging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What Happens After Drop: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onDragEnd finds the source stage (from active card's current stage)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Finds the target stage (from the column the card was dropped onto)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Dispatches MOVE_CANDIDATE_STAGE action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Reducer updates candidate.stage to the new stage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Adds a new timeline entry: { stage: "Interview", date: "2026-09-17" }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localStorage saves automatically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Alternative: Click-to-Move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On the Candidate Detail page, a horizontal stage bar shows all 7 stages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Clicking any stage instantly moves the candidate to that stage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The current stage is highlighted in blue; past stages in green</w:t>
      </w:r>
    </w:p>
    <w:p>
      <w:pPr>
        <w:pBdr>
          <w:bottom w:val="single" w:color="E5E7EB" w:sz="4"/>
        </w:pBdr>
        <w:spacing w:after="160" w:before="16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3.4 — Currency System (MMK &amp; USD)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system supports two currencies: Myanmar Kyat (MMK) and US Dollar (USD). The exchange rate is configurable in Settings and used throughout the app.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How Exchange Rate Works: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Recruiter sets the rate in Settings → "1 USD = _____ MMK"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Default rate: 3,500 MMK per 1 USD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Rate is saved to localStorage and used across all salary displays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A live preview table in Settings shows $100 / $500 / $1000 equivalents in MMK</w:t>
      </w:r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Job Form — Salary Input: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Recruiter selects currency: MMK or USD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Enters minimum and maximum salary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A yellow preview box instantly shows the equivalent in the other currency</w:t>
      </w:r>
    </w:p>
    <w:p>
      <w:pPr>
        <w:spacing w:after="60"/>
        <w:ind w:left="72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 ◦ Example (MMK input): "≈ $71 – $114 USD (at 3,500 MMK/USD)"</w:t>
      </w:r>
    </w:p>
    <w:p>
      <w:pPr>
        <w:spacing w:after="60"/>
        <w:ind w:left="72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 ◦ Example (USD input): "≈ 1,400,000 – 2,100,000 MMK (at 3,500 MMK/USD)"</w:t>
      </w:r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Sidebar Exchange Rate Ticker: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Bottom of the sidebar always shows the current rate in yellow text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Example: "1 USD = 3,500 MMK"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Updates immediately when rate is changed in Settings and saved</w:t>
      </w:r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Currency Summary in Settings: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Currency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 of Jobs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MMK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4 jobs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Factory workers, warehouse, security, QC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USD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job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Admin / office / professional roles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3.5 — Company Structure in the App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The ATS is designed around the exact structure of HQS Manpower Supply Co., Ltd. with its two branches and two client companies.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Organisation Hierarchy:</w:t>
      </w:r>
    </w:p>
    <w:p>
      <w:pPr>
        <w:pBdr>
          <w:left w:val="thick" w:color="1D4ED8" w:sz="12"/>
        </w:pBdr>
        <w:shd w:color="DBEAFE" w:val="solid"/>
        <w:spacing w:after="40" w:before="8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HQS Manpower Supply Co., Ltd. (Headquarters)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    ├──  AQS Branch (Sub-Company)</w:t>
      </w:r>
    </w:p>
    <w:p>
      <w:pPr>
        <w:spacing w:after="160"/>
        <w:ind w:left="72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    └──  QSL Branch (Sub-Company)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Client Companies: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Jobs Assigned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Branches Serving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TTA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Production Line Worker, Security Guard, QC Inspector (3 jobs)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HQS, QSL, AQS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TTC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Warehouse Operator, Administrative Assistant (2 jobs)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AQS, HQS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Recruitment Officers (Team):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Assigned Jobs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Thida Kyaw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Recruitment Officer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HQS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Production Line, QC Inspector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Aung Zaw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Recruitment Officer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AQS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Warehouse Operator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Su Su Win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Recruitment Officer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QSL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Security Guard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Kyaw Zin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Senior Recruitment Officer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HQS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Administrative Assistant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How Branch Selection Works: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Active branch is set in Settings → "Active Branch" dropdown (HQS / AQS / QSL)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The Sidebar shows the active branch with a colored badge</w:t>
      </w:r>
    </w:p>
    <w:p>
      <w:pPr>
        <w:spacing w:after="60"/>
        <w:ind w:left="72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  ◦ HQS = Blue   |   AQS = Purple   |   QSL = Green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Each job posting is assigned to a specific branch that is handling recruitment</w:t>
      </w:r>
    </w:p>
    <w:p>
      <w:pPr>
        <w:spacing w:after="80"/>
        <w:ind w:left="288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Recruiters are assigned to a branch — shown on Team cards</w:t>
      </w:r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Applicant Sources (Configured for Myanmar):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shd w:color="1D4ED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Facebook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Facebook job posts and groups — most common in Myanmar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LinkedIn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Professional network — used for admin/office roles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Referral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Referred by existing employees or network contacts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JobNet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Myanmar's leading online job portal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Alote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Myanmar jobs platform — popular for blue-collar roles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TikTok</w:t>
            </w:r>
          </w:p>
        </w:tc>
        <w:tc>
          <w:tcPr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Social media job posts — increasingly popular in Myanmar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pBdr>
          <w:top w:val="single" w:color="E5E7EB" w:sz="4"/>
        </w:pBdr>
        <w:spacing w:after="80" w:before="40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HQS Manpower Supply Co., Ltd.  |  ATS System Documentation  |  Confidential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Generated: September 17, 2026  |  Version 1.0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2026-09-17T09:28:56.275Z</dcterms:created>
  <dcterms:modified xsi:type="dcterms:W3CDTF">2026-09-17T09:28:56.283Z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