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quuqxul7dkqi" w:id="0"/>
      <w:bookmarkEnd w:id="0"/>
      <w:r w:rsidDel="00000000" w:rsidR="00000000" w:rsidRPr="00000000">
        <w:rPr>
          <w:rtl w:val="0"/>
        </w:rPr>
        <w:t xml:space="preserve">Foundation Project: Test Case Development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/>
      </w:pPr>
      <w:bookmarkStart w:colFirst="0" w:colLast="0" w:name="_ivcxt2v7ceg" w:id="1"/>
      <w:bookmarkEnd w:id="1"/>
      <w:r w:rsidDel="00000000" w:rsidR="00000000" w:rsidRPr="00000000">
        <w:rPr>
          <w:rtl w:val="0"/>
        </w:rPr>
        <w:t xml:space="preserve">Use Case ID: 1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Users should be able to open a new User account with the Planetarium.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Actors: New User</w:t>
      </w:r>
    </w:p>
    <w:p w:rsidR="00000000" w:rsidDel="00000000" w:rsidP="00000000" w:rsidRDefault="00000000" w:rsidRPr="00000000" w14:paraId="00000006">
      <w:pPr>
        <w:pStyle w:val="Heading2"/>
        <w:spacing w:line="360" w:lineRule="auto"/>
        <w:rPr/>
      </w:pPr>
      <w:bookmarkStart w:colFirst="0" w:colLast="0" w:name="_e12zg7njlbog" w:id="2"/>
      <w:bookmarkEnd w:id="2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First Test Data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Boundary Analysis Testing for username/password length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Requirement: usernames and passwords should not be longer than 30 characters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Character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Character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 Character 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HelloMyNameIsRyanAndThisIsTest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HelloMyNameIsRyanAndThisIsATest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Character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Character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 Character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MarvelCinematicUniverseFan4Eva!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line="360" w:lineRule="auto"/>
        <w:rPr/>
      </w:pPr>
      <w:bookmarkStart w:colFirst="0" w:colLast="0" w:name="_ft7c1gnyg2g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360" w:lineRule="auto"/>
        <w:rPr/>
      </w:pPr>
      <w:bookmarkStart w:colFirst="0" w:colLast="0" w:name="_mqy4z28f9p67" w:id="4"/>
      <w:bookmarkEnd w:id="4"/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65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2340"/>
        <w:gridCol w:w="2340"/>
        <w:gridCol w:w="3480"/>
        <w:tblGridChange w:id="0">
          <w:tblGrid>
            <w:gridCol w:w="3405"/>
            <w:gridCol w:w="2340"/>
            <w:gridCol w:w="234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Creation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redirected to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redirected to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remains on the creation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HelloMyNameIsRyanAndThisIsTest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redirected to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HelloMyNameIsRyanAndThisIsTest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redirected to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HelloMyNameIsRyanAndThisIsTest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remains on the creation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HelloMyNameIsRyanAndThisIsATest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remains on the creation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HelloMyNameIsRyanAndThisIsATest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remains on the creation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HelloMyNameIsRyanAndThisIsATest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remains on the creation page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360" w:lineRule="auto"/>
        <w:rPr/>
      </w:pPr>
      <w:bookmarkStart w:colFirst="0" w:colLast="0" w:name="_t6jtnk21hr4a" w:id="5"/>
      <w:bookmarkEnd w:id="5"/>
      <w:r w:rsidDel="00000000" w:rsidR="00000000" w:rsidRPr="00000000">
        <w:rPr>
          <w:rtl w:val="0"/>
        </w:rPr>
        <w:t xml:space="preserve">1.2 Second Test Data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Equivalence Partition Testing for the uniqueness of usernames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Requirement: users should have unique usernames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Non-Unique 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Batman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d70tyyy26cse" w:id="6"/>
      <w:bookmarkEnd w:id="6"/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340"/>
        <w:gridCol w:w="2340"/>
        <w:gridCol w:w="2400"/>
        <w:tblGridChange w:id="0">
          <w:tblGrid>
            <w:gridCol w:w="2280"/>
            <w:gridCol w:w="2340"/>
            <w:gridCol w:w="234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Creation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redirected to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remains on the creation page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jdgamv35nyth" w:id="7"/>
      <w:bookmarkEnd w:id="7"/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0"/>
        </w:rPr>
        <w:t xml:space="preserve">Third Test Data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Exploratory Testing to see if passwords are in plain text in any places we have access to in the provided software.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Guess Testing to see if the passwords are in plain text in the interfaces for the application a regular user would have access to.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Requirement: passwords should never be visible in plaintext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password that should be obfuscated: “I am the night”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both Exploratory and Error Guess Testing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rn89ymtb5wim" w:id="8"/>
      <w:bookmarkEnd w:id="8"/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5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925"/>
        <w:gridCol w:w="3900"/>
        <w:tblGridChange w:id="0">
          <w:tblGrid>
            <w:gridCol w:w="2325"/>
            <w:gridCol w:w="292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Process/Location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Obfuscated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new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Characters masked in the text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Account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is confirmed in the success alert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Characters masked in the alert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password added to the user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Characters masked within the database</w:t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52unpxgr06wj" w:id="9"/>
      <w:bookmarkEnd w:id="9"/>
      <w:r w:rsidDel="00000000" w:rsidR="00000000" w:rsidRPr="00000000">
        <w:rPr>
          <w:rtl w:val="0"/>
        </w:rPr>
        <w:t xml:space="preserve">1.4 Fourth Test Data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Guess Testing to perform Acceptance Testing for the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positive and negative test data found from the </w:t>
      </w:r>
      <w:hyperlink w:anchor="_e12zg7njlbog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First Test Data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w:anchor="_t6jtnk21hr4a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Second Test Data</w:t>
        </w:r>
      </w:hyperlink>
      <w:r w:rsidDel="00000000" w:rsidR="00000000" w:rsidRPr="00000000">
        <w:rPr>
          <w:sz w:val="24"/>
          <w:szCs w:val="24"/>
          <w:rtl w:val="0"/>
        </w:rPr>
        <w:t xml:space="preserve"> depending on the Acceptance Tests being performed.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boeo1gf59vcp" w:id="10"/>
      <w:bookmarkEnd w:id="10"/>
      <w:r w:rsidDel="00000000" w:rsidR="00000000" w:rsidRPr="00000000">
        <w:rPr>
          <w:rtl w:val="0"/>
        </w:rPr>
        <w:t xml:space="preserve">Use Case ID: 2</w:t>
      </w:r>
    </w:p>
    <w:p w:rsidR="00000000" w:rsidDel="00000000" w:rsidP="00000000" w:rsidRDefault="00000000" w:rsidRPr="00000000" w14:paraId="0000007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Users should be able to securely access their account.</w:t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Actors: Existing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line="360" w:lineRule="auto"/>
        <w:rPr/>
      </w:pPr>
      <w:bookmarkStart w:colFirst="0" w:colLast="0" w:name="_co5w2itqy3ap" w:id="11"/>
      <w:bookmarkEnd w:id="11"/>
      <w:r w:rsidDel="00000000" w:rsidR="00000000" w:rsidRPr="00000000">
        <w:rPr>
          <w:rtl w:val="0"/>
        </w:rPr>
        <w:t xml:space="preserve">2.1 First Test Data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Equivalence Partition Testing for the uniqueness of usernames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Requirement: Users should have unique usernames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(Note: users should only be able to access their account based on their username)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2pnwgf76nwn6" w:id="12"/>
      <w:bookmarkEnd w:id="12"/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the 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remains on log 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Deadpool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redirected to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the 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redirect to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MarvelCinematicUniverseFan4Eva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remains on home page</w:t>
            </w:r>
          </w:p>
        </w:tc>
      </w:tr>
    </w:tbl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rukn1chd5r1i" w:id="13"/>
      <w:bookmarkEnd w:id="13"/>
      <w:r w:rsidDel="00000000" w:rsidR="00000000" w:rsidRPr="00000000">
        <w:rPr>
          <w:rtl w:val="0"/>
        </w:rPr>
        <w:t xml:space="preserve">2.2 Second Test Data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Exploratory Testing to see if passwords are in plain text in any places we have access to in the provided software.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Guess Testing to see if the passwords are in plain text in the interfaces for the application a regular user would have access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Requirement: Users should have unique usernames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9ib20045xbbj" w:id="14"/>
      <w:bookmarkEnd w:id="14"/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5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925"/>
        <w:gridCol w:w="3900"/>
        <w:tblGridChange w:id="0">
          <w:tblGrid>
            <w:gridCol w:w="2325"/>
            <w:gridCol w:w="292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Process/Location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Obfuscated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current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Characters masked in the text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password is checked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Characters masked within the database</w:t>
            </w:r>
          </w:p>
        </w:tc>
      </w:tr>
    </w:tbl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atdoa9qnmyjd" w:id="15"/>
      <w:bookmarkEnd w:id="15"/>
      <w:r w:rsidDel="00000000" w:rsidR="00000000" w:rsidRPr="00000000">
        <w:rPr>
          <w:rtl w:val="0"/>
        </w:rPr>
        <w:t xml:space="preserve">2.3 Third Test Data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Guess Testing to perform Acceptance Testing for the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positive and negative test data found from the </w:t>
      </w:r>
      <w:hyperlink w:anchor="_co5w2itqy3ap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First Test Data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w:anchor="_rukn1chd5r1i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Second Test Data</w:t>
        </w:r>
      </w:hyperlink>
      <w:r w:rsidDel="00000000" w:rsidR="00000000" w:rsidRPr="00000000">
        <w:rPr>
          <w:sz w:val="24"/>
          <w:szCs w:val="24"/>
          <w:rtl w:val="0"/>
        </w:rPr>
        <w:t xml:space="preserve"> depending on the Acceptance Tests being performed.</w:t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484gr8uwkvbj" w:id="16"/>
      <w:bookmarkEnd w:id="16"/>
      <w:r w:rsidDel="00000000" w:rsidR="00000000" w:rsidRPr="00000000">
        <w:rPr>
          <w:rtl w:val="0"/>
        </w:rPr>
        <w:t xml:space="preserve">Use Case ID: 3</w:t>
      </w:r>
    </w:p>
    <w:p w:rsidR="00000000" w:rsidDel="00000000" w:rsidP="00000000" w:rsidRDefault="00000000" w:rsidRPr="00000000" w14:paraId="000000A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Users should be able to see planets and moons added to the Planetarium</w:t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Actors: Existing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line="360" w:lineRule="auto"/>
        <w:rPr/>
      </w:pPr>
      <w:bookmarkStart w:colFirst="0" w:colLast="0" w:name="_ejti5i6887ys" w:id="17"/>
      <w:bookmarkEnd w:id="17"/>
      <w:r w:rsidDel="00000000" w:rsidR="00000000" w:rsidRPr="00000000">
        <w:rPr>
          <w:rtl w:val="0"/>
        </w:rPr>
        <w:t xml:space="preserve">3.1 First Test Data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Equivalence Partition Testing for user account validity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Requirement: Only logged in Users should be able to access the Planetarium home page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akmxm2i040j1" w:id="18"/>
      <w:bookmarkEnd w:id="18"/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25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055"/>
        <w:tblGridChange w:id="0">
          <w:tblGrid>
            <w:gridCol w:w="3570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Planetarium Home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allowed access to the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not allowed access to the home page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dq0b8tm38kl2" w:id="19"/>
      <w:bookmarkEnd w:id="19"/>
      <w:r w:rsidDel="00000000" w:rsidR="00000000" w:rsidRPr="00000000">
        <w:rPr>
          <w:rtl w:val="0"/>
        </w:rPr>
        <w:t xml:space="preserve">3.2 Second Test Data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Guess Testing to see if planets and moons within the Planetarium are successfully displayed to the logged-in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Requirement: Only logged in Users should be able to access the Planetarium home page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yn58g0u1ttrk" w:id="20"/>
      <w:bookmarkEnd w:id="20"/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25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055"/>
        <w:tblGridChange w:id="0">
          <w:tblGrid>
            <w:gridCol w:w="3570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 for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Planets and Moons on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planets and moons should be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planets and moons should be displayed</w:t>
            </w:r>
          </w:p>
        </w:tc>
      </w:tr>
    </w:tbl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z7khzijnn8k8" w:id="21"/>
      <w:bookmarkEnd w:id="21"/>
      <w:r w:rsidDel="00000000" w:rsidR="00000000" w:rsidRPr="00000000">
        <w:rPr>
          <w:rtl w:val="0"/>
        </w:rPr>
        <w:t xml:space="preserve">3.3 Third Test Data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Guess Testing to perform Acceptance Testing for the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positive and negative test data found from the </w:t>
      </w:r>
      <w:hyperlink w:anchor="_ejti5i6887y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First Test Data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w:anchor="_dq0b8tm38kl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Second Test Data</w:t>
        </w:r>
      </w:hyperlink>
      <w:r w:rsidDel="00000000" w:rsidR="00000000" w:rsidRPr="00000000">
        <w:rPr>
          <w:sz w:val="24"/>
          <w:szCs w:val="24"/>
          <w:rtl w:val="0"/>
        </w:rPr>
        <w:t xml:space="preserve"> depending on the Acceptance Tests being performed.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ix1gimvgc47x" w:id="22"/>
      <w:bookmarkEnd w:id="22"/>
      <w:r w:rsidDel="00000000" w:rsidR="00000000" w:rsidRPr="00000000">
        <w:rPr>
          <w:rtl w:val="0"/>
        </w:rPr>
        <w:t xml:space="preserve">Use Case ID: 4</w:t>
      </w:r>
    </w:p>
    <w:p w:rsidR="00000000" w:rsidDel="00000000" w:rsidP="00000000" w:rsidRDefault="00000000" w:rsidRPr="00000000" w14:paraId="000000C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Users should be able to add new Planets to the Planetarium</w:t>
      </w:r>
    </w:p>
    <w:p w:rsidR="00000000" w:rsidDel="00000000" w:rsidP="00000000" w:rsidRDefault="00000000" w:rsidRPr="00000000" w14:paraId="000000D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Actors: Existing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spacing w:line="360" w:lineRule="auto"/>
        <w:rPr/>
      </w:pPr>
      <w:bookmarkStart w:colFirst="0" w:colLast="0" w:name="_ls0t1ybtxqxn" w:id="23"/>
      <w:bookmarkEnd w:id="23"/>
      <w:r w:rsidDel="00000000" w:rsidR="00000000" w:rsidRPr="00000000">
        <w:rPr>
          <w:rtl w:val="0"/>
        </w:rPr>
        <w:t xml:space="preserve">4.1 First Test Data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Boundary Analysis Testing for Planet name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Requirement: Planet and Moon names should not have more than 30 characters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x32cr0jb97se" w:id="24"/>
      <w:bookmarkEnd w:id="24"/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