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2549D" w14:textId="49E84503" w:rsidR="00277EC2" w:rsidRDefault="00277EC2">
      <w:r>
        <w:t>Date: 10/31/32</w:t>
      </w:r>
    </w:p>
    <w:p w14:paraId="59BD806D" w14:textId="1C64C4E5" w:rsidR="00277EC2" w:rsidRDefault="00277EC2">
      <w:r>
        <w:t xml:space="preserve">Inventory of Project 4 files and ‘groups’ file for files: </w:t>
      </w:r>
    </w:p>
    <w:p w14:paraId="613E75E7" w14:textId="77777777" w:rsidR="006453D3" w:rsidRDefault="006453D3"/>
    <w:p w14:paraId="5700DE9F" w14:textId="77777777" w:rsidR="006453D3" w:rsidRDefault="006453D3"/>
    <w:p w14:paraId="02D23D6B" w14:textId="7BA5090C" w:rsidR="006453D3" w:rsidRDefault="006453D3">
      <w:r>
        <w:t xml:space="preserve">OBJECTIVE OF STUDY: </w:t>
      </w:r>
    </w:p>
    <w:p w14:paraId="41603CF6" w14:textId="77777777" w:rsidR="006453D3" w:rsidRDefault="006453D3"/>
    <w:p w14:paraId="0203FB9C" w14:textId="03B70B31" w:rsidR="006453D3" w:rsidRDefault="006453D3">
      <w:r>
        <w:t xml:space="preserve">“The objective of this study is to determine if the independent variables listed in each Group below can accurately predict the identified dependent variables in each group below. Many of the independent variables are repeated in each group because they are economic variables such as GDP or Unemployment Rate that could have a relationship with Charge Offs by loan type. Each group also includes loan payment delinquencies which are unique to the loan type. My prediction is that loan increased loan delinquencies will be positively related to increased charge offs in all four groups. Finally, there are independent variables that are unique to each loan type, for example, ‘Consumer Confidence’ is </w:t>
      </w:r>
      <w:proofErr w:type="spellStart"/>
      <w:proofErr w:type="gramStart"/>
      <w:r>
        <w:t>a</w:t>
      </w:r>
      <w:proofErr w:type="spellEnd"/>
      <w:proofErr w:type="gramEnd"/>
      <w:r>
        <w:t xml:space="preserve"> independent variable for CO’s for Credit Cards and CO’s for Mortgage Loans. This is because </w:t>
      </w:r>
      <w:proofErr w:type="gramStart"/>
      <w:r>
        <w:t>both of these</w:t>
      </w:r>
      <w:proofErr w:type="gramEnd"/>
      <w:r>
        <w:t xml:space="preserve"> loan types are consumer loan products. Similarly, the business type loans include ‘Manufacturing Confidence’ which is a measurement of business confidence in the economy. </w:t>
      </w:r>
    </w:p>
    <w:p w14:paraId="14BA249D" w14:textId="77777777" w:rsidR="00277EC2" w:rsidRDefault="00277EC2"/>
    <w:p w14:paraId="67BF3C54" w14:textId="11AD98A7" w:rsidR="00277EC2" w:rsidRDefault="00277EC2" w:rsidP="00277EC2">
      <w:pPr>
        <w:pStyle w:val="ListParagraph"/>
        <w:numPr>
          <w:ilvl w:val="0"/>
          <w:numId w:val="1"/>
        </w:numPr>
      </w:pPr>
      <w:r>
        <w:t xml:space="preserve">Group A: Credit Cards </w:t>
      </w:r>
    </w:p>
    <w:p w14:paraId="07CF9A1D" w14:textId="2A422424" w:rsidR="00277EC2" w:rsidRDefault="00277EC2" w:rsidP="00277EC2">
      <w:pPr>
        <w:pStyle w:val="ListParagraph"/>
        <w:numPr>
          <w:ilvl w:val="1"/>
          <w:numId w:val="1"/>
        </w:numPr>
      </w:pPr>
      <w:r>
        <w:t>Y = CCARD_CO_QTR.xls</w:t>
      </w:r>
    </w:p>
    <w:p w14:paraId="2BCB53C1" w14:textId="77777777" w:rsidR="00277EC2" w:rsidRDefault="00277EC2" w:rsidP="00277EC2">
      <w:pPr>
        <w:pStyle w:val="ListParagraph"/>
        <w:numPr>
          <w:ilvl w:val="1"/>
          <w:numId w:val="1"/>
        </w:numPr>
      </w:pPr>
      <w:r>
        <w:t xml:space="preserve">X’s = CCARD_DELINQ_QTR.xls; </w:t>
      </w:r>
      <w:proofErr w:type="spellStart"/>
      <w:r>
        <w:t>UNRATE_MONTHLY.slx</w:t>
      </w:r>
      <w:proofErr w:type="spellEnd"/>
      <w:r>
        <w:t>; SAVINGS_RATE_MO.xls; GDP_QTR.xls; FEDFUNDS_MO.xls; Consumer_Confidence_MO.xls; Household_DBT_Inc_QTR.xls</w:t>
      </w:r>
    </w:p>
    <w:p w14:paraId="2CBC5378" w14:textId="3258DDAB" w:rsidR="00277EC2" w:rsidRDefault="00277EC2" w:rsidP="00277EC2">
      <w:pPr>
        <w:pStyle w:val="ListParagraph"/>
        <w:numPr>
          <w:ilvl w:val="1"/>
          <w:numId w:val="1"/>
        </w:numPr>
      </w:pPr>
    </w:p>
    <w:p w14:paraId="6774960D" w14:textId="77777777" w:rsidR="00277EC2" w:rsidRDefault="00277EC2" w:rsidP="00277EC2"/>
    <w:p w14:paraId="4D5AC1FD" w14:textId="00306DC3" w:rsidR="00277EC2" w:rsidRDefault="00277EC2" w:rsidP="00277EC2">
      <w:pPr>
        <w:pStyle w:val="ListParagraph"/>
        <w:numPr>
          <w:ilvl w:val="0"/>
          <w:numId w:val="1"/>
        </w:numPr>
      </w:pPr>
      <w:r>
        <w:t xml:space="preserve">Group B: Mortgage Loans </w:t>
      </w:r>
    </w:p>
    <w:p w14:paraId="2DD0F0DC" w14:textId="5317C361" w:rsidR="00277EC2" w:rsidRDefault="00277EC2" w:rsidP="00277EC2">
      <w:pPr>
        <w:pStyle w:val="ListParagraph"/>
        <w:numPr>
          <w:ilvl w:val="1"/>
          <w:numId w:val="1"/>
        </w:numPr>
      </w:pPr>
      <w:r>
        <w:t>Y =Mortage_CO_CO_QTR.xls</w:t>
      </w:r>
    </w:p>
    <w:p w14:paraId="62214EB3" w14:textId="6A01C62A" w:rsidR="00277EC2" w:rsidRDefault="00277EC2" w:rsidP="00277EC2">
      <w:pPr>
        <w:pStyle w:val="ListParagraph"/>
        <w:numPr>
          <w:ilvl w:val="1"/>
          <w:numId w:val="1"/>
        </w:numPr>
      </w:pPr>
      <w:r>
        <w:t xml:space="preserve">X’s = Mortage_DELINQ_QTR.xls; </w:t>
      </w:r>
      <w:proofErr w:type="spellStart"/>
      <w:r>
        <w:t>UNRATE_MONTHLY.slx</w:t>
      </w:r>
      <w:proofErr w:type="spellEnd"/>
      <w:r>
        <w:t>; SAVINGS_RATE_MO.xls; GDP_QTR.xls; FEDFUNDS_MO.xls; Consumer_Confidence_MO.xls; Rental_Vacancy_Rate_CTR.xls; Household_DBT_Inc_QTR.xls</w:t>
      </w:r>
    </w:p>
    <w:p w14:paraId="4272E8D3" w14:textId="77777777" w:rsidR="00277EC2" w:rsidRDefault="00277EC2" w:rsidP="00277EC2"/>
    <w:p w14:paraId="1698A56C" w14:textId="3E7B705C" w:rsidR="00277EC2" w:rsidRDefault="00277EC2" w:rsidP="00277EC2">
      <w:pPr>
        <w:pStyle w:val="ListParagraph"/>
        <w:numPr>
          <w:ilvl w:val="0"/>
          <w:numId w:val="1"/>
        </w:numPr>
      </w:pPr>
      <w:r>
        <w:t xml:space="preserve">Group C: C&amp;I Loans </w:t>
      </w:r>
    </w:p>
    <w:p w14:paraId="790EE970" w14:textId="392E468C" w:rsidR="00277EC2" w:rsidRDefault="00277EC2" w:rsidP="00277EC2">
      <w:pPr>
        <w:pStyle w:val="ListParagraph"/>
        <w:numPr>
          <w:ilvl w:val="1"/>
          <w:numId w:val="1"/>
        </w:numPr>
      </w:pPr>
      <w:r>
        <w:t>Y =C&amp;I_CO_CO_QTR.xls</w:t>
      </w:r>
    </w:p>
    <w:p w14:paraId="4C1E5949" w14:textId="6C734A79" w:rsidR="00277EC2" w:rsidRDefault="00277EC2" w:rsidP="00277EC2">
      <w:pPr>
        <w:pStyle w:val="ListParagraph"/>
        <w:numPr>
          <w:ilvl w:val="1"/>
          <w:numId w:val="1"/>
        </w:numPr>
      </w:pPr>
      <w:r>
        <w:t xml:space="preserve">X’s = C&amp;I_DELINQ_QTR.xls; </w:t>
      </w:r>
      <w:proofErr w:type="spellStart"/>
      <w:r>
        <w:t>UNRATE_MONTHLY.slx</w:t>
      </w:r>
      <w:proofErr w:type="spellEnd"/>
      <w:r>
        <w:t>; CORP_DEBT_NET_WORTH_QTR.xls; CORP_SAVINGS_LEVEL_QTR.xls; GDP_QTR.xls; FEDFUNDS_MO.xls; Manufacturing_Confidence_MO.xls</w:t>
      </w:r>
    </w:p>
    <w:p w14:paraId="2C92BFF4" w14:textId="77777777" w:rsidR="00277EC2" w:rsidRDefault="00277EC2" w:rsidP="00277EC2">
      <w:pPr>
        <w:pStyle w:val="ListParagraph"/>
        <w:ind w:left="1440"/>
      </w:pPr>
    </w:p>
    <w:p w14:paraId="255A9BE7" w14:textId="34627C6C" w:rsidR="00277EC2" w:rsidRDefault="00277EC2" w:rsidP="00277EC2">
      <w:pPr>
        <w:pStyle w:val="ListParagraph"/>
        <w:numPr>
          <w:ilvl w:val="0"/>
          <w:numId w:val="1"/>
        </w:numPr>
      </w:pPr>
      <w:r>
        <w:t>Group D</w:t>
      </w:r>
      <w:r w:rsidR="00770F16">
        <w:t xml:space="preserve">: </w:t>
      </w:r>
      <w:proofErr w:type="spellStart"/>
      <w:r w:rsidR="00770F16">
        <w:t>CRE_loans</w:t>
      </w:r>
      <w:proofErr w:type="spellEnd"/>
    </w:p>
    <w:p w14:paraId="201BB00E" w14:textId="4C195257" w:rsidR="00277EC2" w:rsidRDefault="00277EC2" w:rsidP="00277EC2">
      <w:pPr>
        <w:pStyle w:val="ListParagraph"/>
        <w:numPr>
          <w:ilvl w:val="1"/>
          <w:numId w:val="1"/>
        </w:numPr>
      </w:pPr>
      <w:r>
        <w:t>Y =</w:t>
      </w:r>
      <w:r w:rsidR="00770F16">
        <w:t>CRE</w:t>
      </w:r>
      <w:r>
        <w:t>_CO_CO_QTR.xls</w:t>
      </w:r>
    </w:p>
    <w:p w14:paraId="613DD955" w14:textId="7E211878" w:rsidR="00277EC2" w:rsidRDefault="00277EC2" w:rsidP="00277EC2">
      <w:pPr>
        <w:pStyle w:val="ListParagraph"/>
        <w:numPr>
          <w:ilvl w:val="1"/>
          <w:numId w:val="1"/>
        </w:numPr>
      </w:pPr>
      <w:r>
        <w:t xml:space="preserve">X’s = </w:t>
      </w:r>
      <w:r w:rsidR="00770F16">
        <w:t>CRE</w:t>
      </w:r>
      <w:r>
        <w:t xml:space="preserve">_DELINQ_QTR.xls; </w:t>
      </w:r>
      <w:proofErr w:type="spellStart"/>
      <w:r>
        <w:t>UNRATE_MONTHLY.slx</w:t>
      </w:r>
      <w:proofErr w:type="spellEnd"/>
      <w:r>
        <w:t>; CORP_DEBT_NET_WORTH_QTR.xls; CORP_SAVINGS_LEVEL_QTR.xls; GDP_QTR.xls; FEDFUNDS_MO.xls; Manufacturing_Confidence_MO.xls; Rental_Vacancy_Rate_CTR.xls</w:t>
      </w:r>
    </w:p>
    <w:p w14:paraId="3172CE65" w14:textId="77777777" w:rsidR="00277EC2" w:rsidRDefault="00277EC2" w:rsidP="00277EC2"/>
    <w:sectPr w:rsidR="00277EC2" w:rsidSect="00277E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4914CE"/>
    <w:multiLevelType w:val="hybridMultilevel"/>
    <w:tmpl w:val="3034C0A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4503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EC2"/>
    <w:rsid w:val="00277EC2"/>
    <w:rsid w:val="006453D3"/>
    <w:rsid w:val="00770F16"/>
    <w:rsid w:val="008A289E"/>
    <w:rsid w:val="00912287"/>
    <w:rsid w:val="00AD1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CED33"/>
  <w15:chartTrackingRefBased/>
  <w15:docId w15:val="{36C43FCA-EE9D-2D41-B15E-BC79D1BBD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Lund</dc:creator>
  <cp:keywords/>
  <dc:description/>
  <cp:lastModifiedBy>Ryan Lund</cp:lastModifiedBy>
  <cp:revision>2</cp:revision>
  <dcterms:created xsi:type="dcterms:W3CDTF">2023-11-01T01:31:00Z</dcterms:created>
  <dcterms:modified xsi:type="dcterms:W3CDTF">2023-11-01T02:24:00Z</dcterms:modified>
</cp:coreProperties>
</file>