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E68" w:rsidRDefault="00884E68" w:rsidP="00884E68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2C0144" w:rsidRPr="00884E68" w:rsidRDefault="002C0144" w:rsidP="00884E68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884E68" w:rsidRPr="00884E68" w:rsidRDefault="00884E68" w:rsidP="00884E6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884E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E68" w:rsidRPr="00884E68" w:rsidRDefault="00884E68" w:rsidP="00884E68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</w:t>
      </w:r>
      <w:r w:rsidR="00CA1E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</w:t>
      </w:r>
      <w:r w:rsidR="00CA1E9A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 xml:space="preserve">Государственное автономное профессиональное образовательное учреждение «Бугурусланский нефтяной колледж»  </w:t>
      </w:r>
    </w:p>
    <w:p w:rsidR="00884E68" w:rsidRPr="00884E68" w:rsidRDefault="00884E68" w:rsidP="00884E68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884E68" w:rsidRPr="00884E68" w:rsidTr="00CA1E9A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884E68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</w:tr>
      <w:tr w:rsidR="00884E68" w:rsidRPr="00884E68" w:rsidTr="00884E68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884E68" w:rsidRPr="00884E68" w:rsidTr="00CA1E9A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CA1E9A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5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6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884E68" w:rsidRPr="00884E68" w:rsidTr="00CA1E9A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5" w:type="dxa"/>
            <w:vAlign w:val="bottom"/>
            <w:hideMark/>
          </w:tcPr>
          <w:p w:rsidR="00884E68" w:rsidRPr="00884E68" w:rsidRDefault="00884E68" w:rsidP="00884E6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6" w:type="dxa"/>
            <w:vAlign w:val="bottom"/>
            <w:hideMark/>
          </w:tcPr>
          <w:p w:rsidR="00884E68" w:rsidRPr="00884E68" w:rsidRDefault="00884E68" w:rsidP="00884E6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884E68" w:rsidRPr="00884E68" w:rsidTr="00CA1E9A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CA1E9A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CA1E9A" w:rsidRPr="00884E68" w:rsidRDefault="00CA1E9A" w:rsidP="00CA1E9A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Автоматизированная система отслеживания финансовых показателей 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</w:t>
      </w:r>
    </w:p>
    <w:p w:rsidR="00884E68" w:rsidRPr="00884E68" w:rsidRDefault="00884E68" w:rsidP="00884E68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CA1E9A" w:rsidRPr="00884E68" w:rsidRDefault="00CA1E9A" w:rsidP="00CA1E9A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Платная поликлиника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</w:t>
      </w:r>
    </w:p>
    <w:p w:rsidR="00884E68" w:rsidRPr="00884E68" w:rsidRDefault="00884E68" w:rsidP="00884E68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CA1E9A" w:rsidRPr="00884E68" w:rsidRDefault="00CA1E9A" w:rsidP="00CA1E9A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АС «Отслеживание финансов» 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</w:t>
      </w:r>
    </w:p>
    <w:p w:rsidR="00884E68" w:rsidRDefault="00884E68" w:rsidP="00884E68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884E68" w:rsidRPr="00884E68" w:rsidRDefault="00884E68" w:rsidP="00884E68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Pr="00884E68" w:rsidRDefault="00884E68" w:rsidP="00884E68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884E68" w:rsidRDefault="00CA1E9A" w:rsidP="00884E68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</w:t>
      </w:r>
      <w:r w:rsidRPr="0078688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</w:t>
      </w:r>
      <w:r w:rsidR="00884E68"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листах</w:t>
      </w:r>
    </w:p>
    <w:p w:rsidR="00884E68" w:rsidRPr="00884E68" w:rsidRDefault="00884E68" w:rsidP="00884E68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P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</w:p>
    <w:p w:rsidR="00884E68" w:rsidRPr="00884E68" w:rsidRDefault="00884E68" w:rsidP="00884E68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884E68" w:rsidRPr="00884E68" w:rsidTr="002C0144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2C0144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2C0144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2C0144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84E68" w:rsidRPr="00884E68" w:rsidRDefault="00884E68" w:rsidP="00884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84E68" w:rsidRPr="00884E68" w:rsidRDefault="00884E68" w:rsidP="00884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84E68" w:rsidRPr="00884E68" w:rsidRDefault="00884E68" w:rsidP="00884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84E68" w:rsidRPr="00884E68" w:rsidRDefault="00884E68" w:rsidP="00884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C0144" w:rsidRDefault="002C0144" w:rsidP="00884E68">
      <w:pPr>
        <w:jc w:val="center"/>
      </w:pPr>
    </w:p>
    <w:p w:rsidR="002C0144" w:rsidRDefault="002C0144" w:rsidP="002C0144"/>
    <w:p w:rsidR="00072183" w:rsidRDefault="00E92A41" w:rsidP="0096129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2183">
        <w:rPr>
          <w:b/>
        </w:rPr>
        <w:br w:type="page"/>
      </w:r>
    </w:p>
    <w:p w:rsidR="00B34EBE" w:rsidRDefault="00B34EBE" w:rsidP="002B06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2183">
        <w:rPr>
          <w:rFonts w:ascii="Times New Roman" w:hAnsi="Times New Roman" w:cs="Times New Roman"/>
          <w:b/>
          <w:sz w:val="28"/>
          <w:szCs w:val="28"/>
        </w:rPr>
        <w:lastRenderedPageBreak/>
        <w:t>Разделы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34EBE" w:rsidRPr="00072183" w:rsidRDefault="00B34EBE" w:rsidP="002B066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2183">
        <w:rPr>
          <w:rFonts w:ascii="Times New Roman" w:hAnsi="Times New Roman" w:cs="Times New Roman"/>
          <w:sz w:val="28"/>
        </w:rPr>
        <w:t>Общие сведения.</w:t>
      </w:r>
    </w:p>
    <w:p w:rsidR="00B34EBE" w:rsidRDefault="00B34EBE" w:rsidP="002B066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</w:pPr>
      <w:r w:rsidRPr="00072183">
        <w:rPr>
          <w:rFonts w:ascii="Times New Roman" w:hAnsi="Times New Roman" w:cs="Times New Roman"/>
          <w:sz w:val="28"/>
          <w:szCs w:val="28"/>
        </w:rPr>
        <w:t>Назначение и цели создания (развития) системы</w:t>
      </w:r>
      <w:r>
        <w:t>.</w:t>
      </w:r>
    </w:p>
    <w:p w:rsidR="00B34EBE" w:rsidRPr="00072183" w:rsidRDefault="00B34EBE" w:rsidP="002B066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</w:pPr>
      <w:r w:rsidRPr="00072183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  <w:r w:rsidRPr="00072183">
        <w:t>.</w:t>
      </w:r>
    </w:p>
    <w:p w:rsidR="00B34EBE" w:rsidRPr="00072183" w:rsidRDefault="00B34EBE" w:rsidP="002B066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</w:pPr>
      <w:r w:rsidRPr="00072183">
        <w:rPr>
          <w:rFonts w:ascii="Times New Roman" w:hAnsi="Times New Roman" w:cs="Times New Roman"/>
          <w:sz w:val="28"/>
          <w:szCs w:val="28"/>
        </w:rPr>
        <w:t>Требования к системе</w:t>
      </w:r>
      <w:r w:rsidRPr="00072183">
        <w:t>.</w:t>
      </w:r>
    </w:p>
    <w:p w:rsidR="00B34EBE" w:rsidRPr="00072183" w:rsidRDefault="00B34EBE" w:rsidP="002B066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2183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системы.</w:t>
      </w:r>
    </w:p>
    <w:p w:rsidR="00B34EBE" w:rsidRPr="00072183" w:rsidRDefault="00B34EBE" w:rsidP="002B066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</w:pPr>
      <w:r w:rsidRPr="00072183">
        <w:rPr>
          <w:rFonts w:ascii="Times New Roman" w:hAnsi="Times New Roman" w:cs="Times New Roman"/>
          <w:sz w:val="28"/>
          <w:szCs w:val="28"/>
        </w:rPr>
        <w:t>Порядок контроля и приемки системы</w:t>
      </w:r>
      <w:r w:rsidRPr="00072183">
        <w:t>.</w:t>
      </w:r>
    </w:p>
    <w:p w:rsidR="00B34EBE" w:rsidRPr="00072183" w:rsidRDefault="00B34EBE" w:rsidP="002B066B">
      <w:pPr>
        <w:pStyle w:val="a3"/>
        <w:numPr>
          <w:ilvl w:val="0"/>
          <w:numId w:val="2"/>
        </w:numPr>
        <w:ind w:left="0" w:firstLine="851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Т</w:t>
      </w:r>
      <w:r w:rsidRPr="00072183">
        <w:rPr>
          <w:rFonts w:ascii="Times New Roman" w:hAnsi="Times New Roman" w:cs="Times New Roman"/>
          <w:sz w:val="28"/>
          <w:szCs w:val="28"/>
        </w:rPr>
        <w:t>ребования к составу и содержанию работ по подготовке объекта автоматизации к вводу системы в действие</w:t>
      </w:r>
      <w:r w:rsidRPr="00072183">
        <w:t>.</w:t>
      </w:r>
    </w:p>
    <w:p w:rsidR="00B34EBE" w:rsidRPr="00072183" w:rsidRDefault="00B34EBE" w:rsidP="002B066B">
      <w:pPr>
        <w:pStyle w:val="a3"/>
        <w:numPr>
          <w:ilvl w:val="0"/>
          <w:numId w:val="2"/>
        </w:numPr>
        <w:ind w:left="0" w:firstLine="851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Т</w:t>
      </w:r>
      <w:r w:rsidRPr="00072183">
        <w:rPr>
          <w:rFonts w:ascii="Times New Roman" w:hAnsi="Times New Roman" w:cs="Times New Roman"/>
          <w:sz w:val="28"/>
          <w:szCs w:val="28"/>
        </w:rPr>
        <w:t>ребования к документированию</w:t>
      </w:r>
      <w:r w:rsidRPr="00072183">
        <w:t>.</w:t>
      </w:r>
    </w:p>
    <w:p w:rsidR="00B34EBE" w:rsidRDefault="00B34EBE" w:rsidP="002B066B">
      <w:pPr>
        <w:pStyle w:val="a3"/>
        <w:numPr>
          <w:ilvl w:val="0"/>
          <w:numId w:val="2"/>
        </w:numPr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072183">
        <w:rPr>
          <w:rFonts w:ascii="Times New Roman" w:hAnsi="Times New Roman" w:cs="Times New Roman"/>
          <w:sz w:val="28"/>
          <w:szCs w:val="28"/>
        </w:rPr>
        <w:t>сточники разработки.</w:t>
      </w:r>
    </w:p>
    <w:p w:rsidR="00B34EBE" w:rsidRPr="00B34EBE" w:rsidRDefault="00B34EBE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2183" w:rsidRPr="00961294" w:rsidRDefault="00961294" w:rsidP="00383D3F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4EBE">
        <w:br w:type="page"/>
      </w:r>
      <w:r w:rsidR="00072183" w:rsidRPr="00961294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:rsidR="00961294" w:rsidRPr="0054505A" w:rsidRDefault="00961294" w:rsidP="00383D3F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505A">
        <w:rPr>
          <w:rFonts w:ascii="Times New Roman" w:hAnsi="Times New Roman" w:cs="Times New Roman"/>
          <w:sz w:val="28"/>
          <w:szCs w:val="28"/>
        </w:rPr>
        <w:t>Полное наименование</w:t>
      </w:r>
    </w:p>
    <w:p w:rsidR="0054505A" w:rsidRDefault="00C545D9" w:rsidP="00383D3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система</w:t>
      </w:r>
      <w:r w:rsidR="00961294" w:rsidRPr="00BA0773">
        <w:rPr>
          <w:rFonts w:ascii="Times New Roman" w:hAnsi="Times New Roman" w:cs="Times New Roman"/>
          <w:sz w:val="28"/>
          <w:szCs w:val="28"/>
        </w:rPr>
        <w:t xml:space="preserve"> для отслеживания финансовых показателей работы поликлиники.</w:t>
      </w:r>
    </w:p>
    <w:p w:rsidR="0054505A" w:rsidRDefault="0054505A" w:rsidP="00383D3F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темы и номер договора</w:t>
      </w:r>
    </w:p>
    <w:p w:rsidR="0054505A" w:rsidRDefault="0054505A" w:rsidP="00383D3F">
      <w:pPr>
        <w:pStyle w:val="a5"/>
        <w:spacing w:before="0" w:beforeAutospacing="0" w:after="0" w:afterAutospacing="0"/>
        <w:ind w:firstLine="851"/>
        <w:contextualSpacing/>
        <w:jc w:val="both"/>
        <w:rPr>
          <w:sz w:val="28"/>
          <w:szCs w:val="28"/>
        </w:rPr>
      </w:pPr>
      <w:r>
        <w:rPr>
          <w:iCs/>
          <w:sz w:val="28"/>
          <w:szCs w:val="28"/>
        </w:rPr>
        <w:t>Шифр темы: </w:t>
      </w:r>
      <w:r w:rsidRPr="0054505A">
        <w:rPr>
          <w:iCs/>
          <w:sz w:val="28"/>
          <w:szCs w:val="28"/>
        </w:rPr>
        <w:t>АСИВ.</w:t>
      </w:r>
      <w:r w:rsidRPr="0054505A">
        <w:rPr>
          <w:sz w:val="28"/>
          <w:szCs w:val="28"/>
        </w:rPr>
        <w:br/>
      </w:r>
      <w:r w:rsidRPr="0054505A">
        <w:rPr>
          <w:iCs/>
          <w:sz w:val="28"/>
          <w:szCs w:val="28"/>
        </w:rPr>
        <w:t>Номер до</w:t>
      </w:r>
      <w:r>
        <w:rPr>
          <w:iCs/>
          <w:sz w:val="28"/>
          <w:szCs w:val="28"/>
        </w:rPr>
        <w:t>говора: №54-20АСИВ от 21.12.2022</w:t>
      </w:r>
      <w:r w:rsidRPr="0054505A">
        <w:rPr>
          <w:iCs/>
          <w:sz w:val="28"/>
          <w:szCs w:val="28"/>
        </w:rPr>
        <w:t>.</w:t>
      </w:r>
    </w:p>
    <w:p w:rsidR="0054505A" w:rsidRDefault="000C60AD" w:rsidP="00383D3F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Наименования предприятий разработчика и заказчика системы и их реквизиты</w:t>
      </w:r>
    </w:p>
    <w:p w:rsidR="00383D3F" w:rsidRDefault="000C60AD" w:rsidP="00383D3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1B7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Полное наименование заказчика</w:t>
      </w:r>
      <w:r w:rsidR="00B56DB4" w:rsidRPr="000A1B7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:</w:t>
      </w:r>
      <w:r w:rsidR="009B0A87" w:rsidRPr="009B0A8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9B0A87" w:rsidRPr="000A1B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Многопрофильный медицинский центр «</w:t>
      </w:r>
      <w:r w:rsidR="009B0A87" w:rsidRPr="000A1B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Status Med</w:t>
      </w:r>
      <w:r w:rsidR="009B0A87" w:rsidRPr="000A1B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».</w:t>
      </w:r>
    </w:p>
    <w:p w:rsidR="00383D3F" w:rsidRDefault="00383D3F" w:rsidP="00383D3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0A1B7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Сокращённое название: «</w:t>
      </w:r>
      <w:r w:rsidRPr="000A1B7E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Status Med</w:t>
      </w:r>
      <w:r w:rsidRPr="000A1B7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»</w:t>
      </w:r>
    </w:p>
    <w:p w:rsidR="00383D3F" w:rsidRDefault="00383D3F" w:rsidP="00383D3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0A1B7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Юридический и почтовый адрес: 445109, г. Тольятти, ул. Южная, д. 89Г.</w:t>
      </w:r>
    </w:p>
    <w:p w:rsidR="00383D3F" w:rsidRDefault="00383D3F" w:rsidP="00383D3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0A1B7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Контактный телефон: +7 (3456) 34526</w:t>
      </w:r>
    </w:p>
    <w:p w:rsidR="00383D3F" w:rsidRPr="00383D3F" w:rsidRDefault="00383D3F" w:rsidP="00383D3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iCs/>
          <w:sz w:val="28"/>
          <w:szCs w:val="28"/>
          <w:u w:val="single"/>
          <w:shd w:val="clear" w:color="auto" w:fill="FFFFFF"/>
        </w:rPr>
      </w:pPr>
      <w:r w:rsidRPr="000A1B7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ИНН: 2905782799</w:t>
      </w:r>
    </w:p>
    <w:p w:rsidR="000A1B7E" w:rsidRDefault="00C5766B" w:rsidP="00383D3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0A1B7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КПП: 251243441</w:t>
      </w:r>
    </w:p>
    <w:p w:rsidR="000A1B7E" w:rsidRPr="007560AC" w:rsidRDefault="000A1B7E" w:rsidP="00383D3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Расчетный счет:</w:t>
      </w:r>
    </w:p>
    <w:p w:rsidR="000A1B7E" w:rsidRPr="007560AC" w:rsidRDefault="000A1B7E" w:rsidP="00383D3F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р/c в банке ПАО Сбербанк, г. Тольятти:</w:t>
      </w:r>
      <w:r w:rsidRPr="007560AC">
        <w:rPr>
          <w:rFonts w:ascii="Times New Roman" w:hAnsi="Times New Roman" w:cs="Times New Roman"/>
          <w:sz w:val="28"/>
          <w:szCs w:val="28"/>
          <w:shd w:val="clear" w:color="auto" w:fill="FFFFFF"/>
        </w:rPr>
        <w:t> 40603810450000000005</w:t>
      </w:r>
    </w:p>
    <w:p w:rsidR="000A1B7E" w:rsidRPr="007560AC" w:rsidRDefault="000A1B7E" w:rsidP="00383D3F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к/с:</w:t>
      </w:r>
      <w:r w:rsidRPr="007560AC">
        <w:rPr>
          <w:rFonts w:ascii="Times New Roman" w:hAnsi="Times New Roman" w:cs="Times New Roman"/>
          <w:sz w:val="28"/>
          <w:szCs w:val="28"/>
          <w:shd w:val="clear" w:color="auto" w:fill="FFFFFF"/>
        </w:rPr>
        <w:t> 30101810400000000669</w:t>
      </w:r>
    </w:p>
    <w:p w:rsidR="000A1B7E" w:rsidRPr="007560AC" w:rsidRDefault="000A1B7E" w:rsidP="00383D3F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БИК:</w:t>
      </w:r>
      <w:r w:rsidRPr="007560AC">
        <w:rPr>
          <w:rFonts w:ascii="Times New Roman" w:hAnsi="Times New Roman" w:cs="Times New Roman"/>
          <w:sz w:val="28"/>
          <w:szCs w:val="28"/>
          <w:shd w:val="clear" w:color="auto" w:fill="FFFFFF"/>
        </w:rPr>
        <w:t> 048671669</w:t>
      </w:r>
    </w:p>
    <w:p w:rsidR="000A1B7E" w:rsidRPr="000A1B7E" w:rsidRDefault="000A1B7E" w:rsidP="00383D3F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ОГРН:</w:t>
      </w:r>
      <w:r w:rsidRPr="007560AC">
        <w:rPr>
          <w:rFonts w:ascii="Times New Roman" w:hAnsi="Times New Roman" w:cs="Times New Roman"/>
          <w:sz w:val="28"/>
          <w:szCs w:val="28"/>
        </w:rPr>
        <w:t> </w:t>
      </w: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1024869729390</w:t>
      </w:r>
    </w:p>
    <w:p w:rsidR="00383D3F" w:rsidRPr="00383D3F" w:rsidRDefault="000A1B7E" w:rsidP="00567495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ОКПО: </w:t>
      </w:r>
      <w:r w:rsidRPr="00383D3F">
        <w:rPr>
          <w:rFonts w:ascii="Times New Roman" w:hAnsi="Times New Roman" w:cs="Times New Roman"/>
          <w:sz w:val="28"/>
          <w:szCs w:val="28"/>
          <w:shd w:val="clear" w:color="auto" w:fill="FFFFFF"/>
        </w:rPr>
        <w:t>50278479</w:t>
      </w:r>
    </w:p>
    <w:p w:rsidR="00383D3F" w:rsidRPr="00383D3F" w:rsidRDefault="00383D3F" w:rsidP="00383D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ab/>
      </w:r>
      <w:r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Полное наименование разработчика: </w:t>
      </w:r>
      <w:r w:rsidRPr="00383D3F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Государственное автономное профессиональное образовательное учреждение «Бугурусланский нефтяной колледж» </w:t>
      </w:r>
    </w:p>
    <w:p w:rsidR="009B0A87" w:rsidRPr="00383D3F" w:rsidRDefault="000C60AD" w:rsidP="00383D3F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Краткое наименование:</w:t>
      </w:r>
      <w:r w:rsidR="009B0A87"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 ГАПОУ «БНК»</w:t>
      </w:r>
      <w:r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 .</w:t>
      </w:r>
      <w:r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br/>
        <w:t>Юридический адрес: г. </w:t>
      </w:r>
      <w:r w:rsidR="009B0A87"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Бугуруслан</w:t>
      </w:r>
      <w:r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, ул.</w:t>
      </w:r>
      <w:r w:rsidR="00C5766B"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 Южная,</w:t>
      </w:r>
      <w:r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 </w:t>
      </w:r>
      <w:r w:rsidR="00C5766B"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дом 89Г</w:t>
      </w:r>
      <w:r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br/>
        <w:t>Почтовый адрес: г. </w:t>
      </w:r>
      <w:r w:rsidR="009B0A87"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Бугуруслан</w:t>
      </w:r>
      <w:r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, </w:t>
      </w:r>
      <w:r w:rsidR="00C5766B"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дом 45А</w:t>
      </w:r>
      <w:r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br/>
        <w:t>Контактный телефон: 8 </w:t>
      </w:r>
      <w:r w:rsidR="00C5766B"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(922</w:t>
      </w:r>
      <w:r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)</w:t>
      </w:r>
      <w:r w:rsidR="00C5766B"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 955-47-26</w:t>
      </w:r>
      <w:r w:rsidR="00C5766B"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br/>
        <w:t>ИНН: 2691404660</w:t>
      </w:r>
      <w:r w:rsidR="00C5766B"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br/>
        <w:t xml:space="preserve">КПП: 206144136 </w:t>
      </w:r>
      <w:r w:rsidR="009B0A87" w:rsidRPr="00383D3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br/>
        <w:t>Расчетный счет:</w:t>
      </w:r>
    </w:p>
    <w:p w:rsidR="009B0A87" w:rsidRPr="007560AC" w:rsidRDefault="009B0A87" w:rsidP="00383D3F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p/c в банке ПАО Сбербанк, г. 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Бугуруслан</w:t>
      </w: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:</w:t>
      </w:r>
      <w:r w:rsidRPr="007560AC">
        <w:rPr>
          <w:rFonts w:ascii="Times New Roman" w:hAnsi="Times New Roman" w:cs="Times New Roman"/>
          <w:sz w:val="28"/>
          <w:szCs w:val="28"/>
          <w:shd w:val="clear" w:color="auto" w:fill="FFFFFF"/>
        </w:rPr>
        <w:t> 40702810680060657001</w:t>
      </w:r>
    </w:p>
    <w:p w:rsidR="009B0A87" w:rsidRPr="007560AC" w:rsidRDefault="009B0A87" w:rsidP="00383D3F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к/с:</w:t>
      </w:r>
      <w:r w:rsidRPr="007560AC">
        <w:rPr>
          <w:rFonts w:ascii="Times New Roman" w:hAnsi="Times New Roman" w:cs="Times New Roman"/>
          <w:sz w:val="28"/>
          <w:szCs w:val="28"/>
          <w:shd w:val="clear" w:color="auto" w:fill="FFFFFF"/>
        </w:rPr>
        <w:t> 31101450480000000789</w:t>
      </w:r>
    </w:p>
    <w:p w:rsidR="009B0A87" w:rsidRPr="007560AC" w:rsidRDefault="009B0A87" w:rsidP="00383D3F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БИК:</w:t>
      </w:r>
      <w:r w:rsidRPr="007560AC">
        <w:rPr>
          <w:rFonts w:ascii="Times New Roman" w:hAnsi="Times New Roman" w:cs="Times New Roman"/>
          <w:sz w:val="28"/>
          <w:szCs w:val="28"/>
          <w:shd w:val="clear" w:color="auto" w:fill="FFFFFF"/>
        </w:rPr>
        <w:t> 045672479</w:t>
      </w:r>
    </w:p>
    <w:p w:rsidR="007A3C8B" w:rsidRPr="007A3C8B" w:rsidRDefault="009B0A87" w:rsidP="007A3C8B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560AC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ОГРН: 3071205010489</w:t>
      </w:r>
    </w:p>
    <w:p w:rsidR="007A3C8B" w:rsidRDefault="009B0A87" w:rsidP="007A3C8B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3C8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ОКПО:</w:t>
      </w:r>
      <w:r w:rsidRPr="007A3C8B">
        <w:rPr>
          <w:rFonts w:ascii="Times New Roman" w:hAnsi="Times New Roman" w:cs="Times New Roman"/>
          <w:sz w:val="28"/>
          <w:szCs w:val="28"/>
          <w:shd w:val="clear" w:color="auto" w:fill="FFFFFF"/>
        </w:rPr>
        <w:t> 50235599</w:t>
      </w:r>
      <w:r w:rsidRPr="007A3C8B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br/>
      </w:r>
    </w:p>
    <w:p w:rsidR="00422267" w:rsidRDefault="007A3C8B" w:rsidP="00422267">
      <w:pPr>
        <w:pStyle w:val="a4"/>
        <w:numPr>
          <w:ilvl w:val="0"/>
          <w:numId w:val="31"/>
        </w:numPr>
        <w:rPr>
          <w:rFonts w:ascii="Times New Roman" w:hAnsi="Times New Roman" w:cs="Times New Roman"/>
          <w:b/>
          <w:sz w:val="28"/>
          <w:szCs w:val="28"/>
        </w:rPr>
      </w:pPr>
      <w:r w:rsidRPr="0042226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22267" w:rsidRPr="00422267" w:rsidRDefault="00422267" w:rsidP="00422267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2267">
        <w:rPr>
          <w:rFonts w:ascii="Times New Roman" w:hAnsi="Times New Roman" w:cs="Times New Roman"/>
          <w:sz w:val="28"/>
          <w:szCs w:val="28"/>
        </w:rPr>
        <w:lastRenderedPageBreak/>
        <w:t>1.4.</w:t>
      </w:r>
      <w:r w:rsidR="00813B2E">
        <w:rPr>
          <w:rFonts w:ascii="Times New Roman" w:hAnsi="Times New Roman" w:cs="Times New Roman"/>
          <w:b/>
          <w:sz w:val="28"/>
          <w:szCs w:val="28"/>
        </w:rPr>
        <w:tab/>
      </w:r>
      <w:r w:rsidRPr="00422267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</w:p>
    <w:p w:rsidR="00422267" w:rsidRPr="00B26913" w:rsidRDefault="00422267" w:rsidP="0042226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разработки – 21.12.2022</w:t>
      </w:r>
      <w:r w:rsidRPr="00B26913">
        <w:rPr>
          <w:rFonts w:ascii="Times New Roman" w:hAnsi="Times New Roman" w:cs="Times New Roman"/>
          <w:sz w:val="28"/>
          <w:szCs w:val="28"/>
        </w:rPr>
        <w:t xml:space="preserve"> г. </w:t>
      </w:r>
    </w:p>
    <w:p w:rsidR="00422267" w:rsidRPr="00B26913" w:rsidRDefault="00422267" w:rsidP="0042226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691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кончание разработки – 12.06.2023</w:t>
      </w:r>
      <w:r w:rsidRPr="00B26913">
        <w:rPr>
          <w:rFonts w:ascii="Times New Roman" w:hAnsi="Times New Roman" w:cs="Times New Roman"/>
          <w:sz w:val="28"/>
          <w:szCs w:val="28"/>
        </w:rPr>
        <w:t xml:space="preserve"> г. </w:t>
      </w:r>
    </w:p>
    <w:p w:rsidR="00813B2E" w:rsidRDefault="00813B2E" w:rsidP="0042226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1.5.</w:t>
      </w:r>
      <w:r>
        <w:rPr>
          <w:rFonts w:ascii="Times New Roman" w:hAnsi="Times New Roman" w:cs="Times New Roman"/>
          <w:sz w:val="28"/>
          <w:szCs w:val="28"/>
        </w:rPr>
        <w:tab/>
      </w:r>
      <w:r w:rsidR="00422267" w:rsidRPr="00B26913">
        <w:rPr>
          <w:rFonts w:ascii="Times New Roman" w:hAnsi="Times New Roman" w:cs="Times New Roman"/>
          <w:sz w:val="28"/>
          <w:szCs w:val="28"/>
        </w:rPr>
        <w:t>Сведения об источниках</w:t>
      </w:r>
      <w:r>
        <w:rPr>
          <w:rFonts w:ascii="Times New Roman" w:hAnsi="Times New Roman" w:cs="Times New Roman"/>
          <w:sz w:val="28"/>
          <w:szCs w:val="28"/>
        </w:rPr>
        <w:t xml:space="preserve"> и порядке финансирования работ</w:t>
      </w:r>
    </w:p>
    <w:p w:rsidR="00422267" w:rsidRPr="00B26913" w:rsidRDefault="00422267" w:rsidP="0042226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6913">
        <w:rPr>
          <w:rFonts w:ascii="Times New Roman" w:hAnsi="Times New Roman" w:cs="Times New Roman"/>
          <w:sz w:val="28"/>
          <w:szCs w:val="28"/>
        </w:rPr>
        <w:t xml:space="preserve">Источник финансирования – федеральный бюджет, подстатья 111040 «Прочие текущие расходы». Порядок финансирования определяется условиями Государственного контракта № ЭР.06.К2/1 от «25» апреля 2005 года. </w:t>
      </w:r>
    </w:p>
    <w:p w:rsidR="00422267" w:rsidRPr="00B26913" w:rsidRDefault="00813B2E" w:rsidP="0042226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1.6.</w:t>
      </w:r>
      <w:r>
        <w:rPr>
          <w:rFonts w:ascii="Times New Roman" w:hAnsi="Times New Roman" w:cs="Times New Roman"/>
          <w:sz w:val="28"/>
          <w:szCs w:val="28"/>
        </w:rPr>
        <w:tab/>
      </w:r>
      <w:r w:rsidR="00422267" w:rsidRPr="00B26913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</w:t>
      </w:r>
    </w:p>
    <w:p w:rsidR="00422267" w:rsidRPr="00B26913" w:rsidRDefault="00422267" w:rsidP="0042226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6913">
        <w:rPr>
          <w:rFonts w:ascii="Times New Roman" w:hAnsi="Times New Roman" w:cs="Times New Roman"/>
          <w:sz w:val="28"/>
          <w:szCs w:val="28"/>
        </w:rPr>
        <w:t xml:space="preserve"> Результаты работы предъявляются Заказчику в виде: </w:t>
      </w:r>
    </w:p>
    <w:p w:rsidR="00422267" w:rsidRDefault="00422267" w:rsidP="00422267">
      <w:pPr>
        <w:pStyle w:val="a4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380">
        <w:rPr>
          <w:rFonts w:ascii="Times New Roman" w:hAnsi="Times New Roman" w:cs="Times New Roman"/>
          <w:sz w:val="28"/>
          <w:szCs w:val="28"/>
        </w:rPr>
        <w:t>Функционирующего веб-сервера, представляющего собой макет репозитория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2267" w:rsidRPr="00790380" w:rsidRDefault="00422267" w:rsidP="00422267">
      <w:pPr>
        <w:pStyle w:val="a4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380">
        <w:rPr>
          <w:rFonts w:ascii="Times New Roman" w:hAnsi="Times New Roman" w:cs="Times New Roman"/>
          <w:sz w:val="28"/>
          <w:szCs w:val="28"/>
        </w:rPr>
        <w:t>Исполняем</w:t>
      </w:r>
      <w:r>
        <w:rPr>
          <w:rFonts w:ascii="Times New Roman" w:hAnsi="Times New Roman" w:cs="Times New Roman"/>
          <w:sz w:val="28"/>
          <w:szCs w:val="28"/>
        </w:rPr>
        <w:t>ых модулей и исходных текстов АС,</w:t>
      </w:r>
      <w:r w:rsidRPr="00790380">
        <w:rPr>
          <w:rFonts w:ascii="Times New Roman" w:hAnsi="Times New Roman" w:cs="Times New Roman"/>
          <w:sz w:val="28"/>
          <w:szCs w:val="28"/>
        </w:rPr>
        <w:t xml:space="preserve"> входящего в состав макета репозито</w:t>
      </w:r>
      <w:r>
        <w:rPr>
          <w:rFonts w:ascii="Times New Roman" w:hAnsi="Times New Roman" w:cs="Times New Roman"/>
          <w:sz w:val="28"/>
          <w:szCs w:val="28"/>
        </w:rPr>
        <w:t>рия на компакт-диске.</w:t>
      </w:r>
    </w:p>
    <w:p w:rsidR="00422267" w:rsidRPr="00B26913" w:rsidRDefault="00422267" w:rsidP="00422267">
      <w:pPr>
        <w:pStyle w:val="a4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Дистрибутива ОС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26913">
        <w:rPr>
          <w:rFonts w:ascii="Times New Roman" w:hAnsi="Times New Roman" w:cs="Times New Roman"/>
          <w:sz w:val="28"/>
          <w:szCs w:val="28"/>
        </w:rPr>
        <w:t xml:space="preserve">  c набором пакетов достаточным для функц</w:t>
      </w:r>
      <w:r>
        <w:rPr>
          <w:rFonts w:ascii="Times New Roman" w:hAnsi="Times New Roman" w:cs="Times New Roman"/>
          <w:sz w:val="28"/>
          <w:szCs w:val="28"/>
        </w:rPr>
        <w:t>ионирования АС указанного в п 2</w:t>
      </w:r>
      <w:r w:rsidRPr="00B2691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22267" w:rsidRDefault="00422267" w:rsidP="0042226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6913">
        <w:rPr>
          <w:rFonts w:ascii="Times New Roman" w:hAnsi="Times New Roman" w:cs="Times New Roman"/>
          <w:sz w:val="28"/>
          <w:szCs w:val="28"/>
        </w:rPr>
        <w:t>Результаты предоставляются Исполнителю в сроки, установленные Государственным контрактом. Приемка системы осуществляется комиссией в установленном порядке. Порядок предъявления системы, ее испытаний и окончательной приемки определен в разделе 7 настоящего технического задания. Одновременно с предъявлением Системы производится сдача разработанного Исполнителем комплекта документации согласно разделу 8 настоящего ТЗ.</w:t>
      </w:r>
    </w:p>
    <w:p w:rsidR="00813B2E" w:rsidRPr="00B26913" w:rsidRDefault="00813B2E" w:rsidP="00422267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61294" w:rsidRPr="007A3C8B" w:rsidRDefault="00961294" w:rsidP="00AC6F7B">
      <w:pPr>
        <w:pStyle w:val="a4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A3C8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1294" w:rsidRDefault="00961294" w:rsidP="002B066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1294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и цели создания (развития) системы</w:t>
      </w:r>
      <w:r w:rsidRPr="009612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1294" w:rsidRPr="00A671AA" w:rsidRDefault="00961294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961294" w:rsidRPr="00BA0773" w:rsidRDefault="00961294" w:rsidP="002B06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Программа должна хранить в себе все данные: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о врачах (ФИО, образование, должность, стаж работы, место работы), работаю</w:t>
      </w:r>
      <w:r w:rsidR="008A010B">
        <w:rPr>
          <w:rFonts w:ascii="Times New Roman" w:hAnsi="Times New Roman" w:cs="Times New Roman"/>
          <w:sz w:val="28"/>
          <w:szCs w:val="28"/>
        </w:rPr>
        <w:t>щих в данной поликлинике;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время их работы;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стоимость консультации, процедуры;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кабинетах, в которых проводятся консультации;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этажи кабинетов;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 xml:space="preserve">сведения о пациентах (ФИО, дата рождения, номер карты, медицинский полис, номер телефона, диагноз); 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даты приёма;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врач, ведущий лечение;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стоимость проведенной консультации или процедуры;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назначенное лечение: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результат лечения;</w:t>
      </w:r>
    </w:p>
    <w:p w:rsidR="00961294" w:rsidRPr="004F62C5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скидки для пациентов определенной категории граждан.</w:t>
      </w:r>
    </w:p>
    <w:p w:rsidR="00961294" w:rsidRPr="001609CD" w:rsidRDefault="00961294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9CD">
        <w:rPr>
          <w:rFonts w:ascii="Times New Roman" w:hAnsi="Times New Roman" w:cs="Times New Roman"/>
          <w:sz w:val="28"/>
          <w:szCs w:val="28"/>
        </w:rPr>
        <w:t>Эксплуатационное назначение</w:t>
      </w:r>
    </w:p>
    <w:p w:rsidR="00961294" w:rsidRPr="00BA0773" w:rsidRDefault="00961294" w:rsidP="002B066B">
      <w:pPr>
        <w:pStyle w:val="a4"/>
        <w:tabs>
          <w:tab w:val="left" w:pos="851"/>
          <w:tab w:val="left" w:pos="993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Программа должна использоваться в поликлинике.</w:t>
      </w:r>
    </w:p>
    <w:p w:rsidR="00961294" w:rsidRDefault="00961294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Конечными пользователями могут являться как сотрудники поликлиники (полное право доступа к информации), так и лица, не имеющие отношения к поликлинике – пациенты (частичное предоставление информации).</w:t>
      </w:r>
    </w:p>
    <w:p w:rsidR="00BE5396" w:rsidRDefault="00BE5396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2.3.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Цели создания системы</w:t>
      </w:r>
    </w:p>
    <w:p w:rsidR="00BE5396" w:rsidRPr="00BE5396" w:rsidRDefault="00BE5396" w:rsidP="002B06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5396">
        <w:rPr>
          <w:rFonts w:ascii="Times New Roman" w:hAnsi="Times New Roman" w:cs="Times New Roman"/>
          <w:sz w:val="28"/>
          <w:szCs w:val="28"/>
        </w:rPr>
        <w:t>Целью создания АС</w:t>
      </w:r>
      <w:r>
        <w:rPr>
          <w:rFonts w:ascii="Times New Roman" w:hAnsi="Times New Roman" w:cs="Times New Roman"/>
          <w:sz w:val="28"/>
          <w:szCs w:val="28"/>
        </w:rPr>
        <w:t xml:space="preserve"> является разработка </w:t>
      </w:r>
      <w:r w:rsidRPr="00BE5396">
        <w:rPr>
          <w:rFonts w:ascii="Times New Roman" w:hAnsi="Times New Roman" w:cs="Times New Roman"/>
          <w:sz w:val="28"/>
          <w:szCs w:val="28"/>
        </w:rPr>
        <w:t xml:space="preserve">системы учета и публикации результатов работ, способствующей открытости деятельности </w:t>
      </w:r>
      <w:r w:rsidRPr="00BE53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многопрофильного медицинского центра «</w:t>
      </w:r>
      <w:r w:rsidRPr="00BE53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Status Med</w:t>
      </w:r>
      <w:r w:rsidRPr="00BE53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BE5396">
        <w:rPr>
          <w:rFonts w:ascii="Times New Roman" w:hAnsi="Times New Roman" w:cs="Times New Roman"/>
          <w:sz w:val="28"/>
          <w:szCs w:val="28"/>
        </w:rPr>
        <w:t xml:space="preserve">, и размещение ее в интернет. </w:t>
      </w:r>
    </w:p>
    <w:p w:rsidR="00961294" w:rsidRPr="00BE5396" w:rsidRDefault="00961294" w:rsidP="002B066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E5396">
        <w:rPr>
          <w:rFonts w:ascii="Times New Roman" w:hAnsi="Times New Roman" w:cs="Times New Roman"/>
          <w:sz w:val="28"/>
          <w:szCs w:val="28"/>
        </w:rPr>
        <w:br w:type="page"/>
      </w:r>
    </w:p>
    <w:p w:rsidR="00A46A15" w:rsidRDefault="00A46A15" w:rsidP="002B066B">
      <w:pPr>
        <w:pStyle w:val="a3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</w:t>
      </w:r>
      <w:r w:rsidRPr="00F84246">
        <w:rPr>
          <w:rFonts w:ascii="Times New Roman" w:hAnsi="Times New Roman" w:cs="Times New Roman"/>
          <w:b/>
          <w:sz w:val="28"/>
          <w:szCs w:val="28"/>
        </w:rPr>
        <w:t>аракт</w:t>
      </w:r>
      <w:r>
        <w:rPr>
          <w:rFonts w:ascii="Times New Roman" w:hAnsi="Times New Roman" w:cs="Times New Roman"/>
          <w:b/>
          <w:sz w:val="28"/>
          <w:szCs w:val="28"/>
        </w:rPr>
        <w:t>еристика объектов автоматизации.</w:t>
      </w:r>
    </w:p>
    <w:p w:rsidR="009D58A3" w:rsidRPr="004F62C5" w:rsidRDefault="009D58A3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персональный </w:t>
      </w:r>
      <w:r w:rsidRPr="00BA0773">
        <w:rPr>
          <w:rFonts w:ascii="Times New Roman" w:hAnsi="Times New Roman" w:cs="Times New Roman"/>
          <w:spacing w:val="-3"/>
          <w:sz w:val="28"/>
          <w:szCs w:val="28"/>
        </w:rPr>
        <w:t>компьютер. </w:t>
      </w:r>
      <w:r w:rsidRPr="00BA0773">
        <w:rPr>
          <w:rFonts w:ascii="Times New Roman" w:hAnsi="Times New Roman" w:cs="Times New Roman"/>
          <w:sz w:val="28"/>
          <w:szCs w:val="28"/>
        </w:rPr>
        <w:t>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интуитивно понятным и содержать подсказки. Должен существовать программный доступ из пользовательского интерфейса к созданию копий базы данных в </w:t>
      </w:r>
      <w:r w:rsidRPr="00BA077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A0773">
        <w:rPr>
          <w:rFonts w:ascii="Times New Roman" w:hAnsi="Times New Roman" w:cs="Times New Roman"/>
          <w:sz w:val="28"/>
          <w:szCs w:val="28"/>
        </w:rPr>
        <w:t> формате. Отчеты должны содержать лишь интересующую информацию. Программа-анализатор должна выполнять запрос за наименее короткое время.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Исходные коды программы должны быть реализованы на любом языке.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Системные программные средства, используемые программой, должны быть представлены локализованной версией операционной системы </w:t>
      </w:r>
      <w:r w:rsidRPr="00BA07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Основой для системы должна стать база данных, в которой будет храниться вся информация.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должна содержать табл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ицы: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«Врачи»;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«Пациенты»;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«Обращения».</w:t>
      </w:r>
    </w:p>
    <w:p w:rsidR="009D58A3" w:rsidRPr="00BA0773" w:rsidRDefault="009D58A3" w:rsidP="002B066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«Врачи» должна содержать такие данные, как: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врача;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категория.</w:t>
      </w:r>
    </w:p>
    <w:p w:rsidR="009D58A3" w:rsidRPr="00BA0773" w:rsidRDefault="009D58A3" w:rsidP="002B066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«Пациенты» должна содержать такие данные, как: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пациента;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 рождения.</w:t>
      </w:r>
    </w:p>
    <w:p w:rsidR="009D58A3" w:rsidRPr="00BA0773" w:rsidRDefault="009D58A3" w:rsidP="002B066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«Обращения» должна содержать такие данные, как: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обращения;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врача;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пациента;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обращения;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диагноз;</w:t>
      </w:r>
    </w:p>
    <w:p w:rsidR="009D58A3" w:rsidRPr="009D58A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лечения.</w:t>
      </w:r>
    </w:p>
    <w:p w:rsidR="009D58A3" w:rsidRDefault="009D58A3" w:rsidP="005176EA">
      <w:pPr>
        <w:spacing w:after="0" w:line="240" w:lineRule="auto"/>
        <w:ind w:firstLine="851"/>
        <w:contextualSpacing/>
        <w:jc w:val="both"/>
      </w:pPr>
    </w:p>
    <w:p w:rsidR="00BF347C" w:rsidRPr="00BF347C" w:rsidRDefault="00A46A15" w:rsidP="005176EA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6A15">
        <w:rPr>
          <w:rFonts w:ascii="Times New Roman" w:hAnsi="Times New Roman" w:cs="Times New Roman"/>
          <w:b/>
          <w:sz w:val="28"/>
          <w:szCs w:val="28"/>
        </w:rPr>
        <w:t>Требования к системе</w:t>
      </w:r>
      <w:r w:rsidR="00C5434A">
        <w:rPr>
          <w:rFonts w:ascii="Times New Roman" w:hAnsi="Times New Roman" w:cs="Times New Roman"/>
          <w:b/>
          <w:sz w:val="28"/>
          <w:szCs w:val="28"/>
        </w:rPr>
        <w:t xml:space="preserve"> в целом</w:t>
      </w:r>
    </w:p>
    <w:p w:rsidR="00BF347C" w:rsidRPr="00BF347C" w:rsidRDefault="005439D2" w:rsidP="005176EA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434A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:rsidR="005439D2" w:rsidRPr="00BA0773" w:rsidRDefault="005439D2" w:rsidP="005176EA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функций.</w:t>
      </w:r>
    </w:p>
    <w:p w:rsidR="005439D2" w:rsidRPr="00BA0773" w:rsidRDefault="005439D2" w:rsidP="005176E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обеспечивать возможность выполнения перечисленных ниже </w:t>
      </w:r>
      <w:r w:rsidRPr="00BA0773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функций:</w:t>
      </w:r>
    </w:p>
    <w:p w:rsidR="005439D2" w:rsidRPr="00BA0773" w:rsidRDefault="00B242FD" w:rsidP="005176EA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5439D2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чет </w:t>
      </w:r>
      <w:r w:rsidR="005439D2" w:rsidRPr="00BA0773">
        <w:rPr>
          <w:rFonts w:ascii="Times New Roman" w:hAnsi="Times New Roman" w:cs="Times New Roman"/>
          <w:sz w:val="28"/>
          <w:szCs w:val="28"/>
        </w:rPr>
        <w:t xml:space="preserve">врачей (ФИО, образование, должность, стаж работы, место работы), </w:t>
      </w:r>
      <w:r>
        <w:rPr>
          <w:rFonts w:ascii="Times New Roman" w:hAnsi="Times New Roman" w:cs="Times New Roman"/>
          <w:sz w:val="28"/>
          <w:szCs w:val="28"/>
        </w:rPr>
        <w:t>работающих в данной поликлинике;</w:t>
      </w:r>
    </w:p>
    <w:p w:rsidR="005439D2" w:rsidRPr="00BA0773" w:rsidRDefault="00B242FD" w:rsidP="005176EA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5439D2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анные о пациентах </w:t>
      </w:r>
      <w:r w:rsidR="005439D2" w:rsidRPr="00BA0773">
        <w:rPr>
          <w:rFonts w:ascii="Times New Roman" w:hAnsi="Times New Roman" w:cs="Times New Roman"/>
          <w:sz w:val="28"/>
          <w:szCs w:val="28"/>
        </w:rPr>
        <w:t>(ФИО, дата рождения, номер карты, медицинский полис, номер телефона, диагноз)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439D2" w:rsidRPr="00BA0773" w:rsidRDefault="00B242FD" w:rsidP="005176EA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439D2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ведения о финансовых показателях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439D2" w:rsidRPr="00BA0773" w:rsidRDefault="00B242FD" w:rsidP="005176EA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5439D2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втоматизированный поиск необходимой информации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F347C" w:rsidRDefault="00B242FD" w:rsidP="005176EA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5439D2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ащита базы данных от несанкционированного доступа к данным.</w:t>
      </w:r>
    </w:p>
    <w:p w:rsidR="005439D2" w:rsidRPr="00A330DB" w:rsidRDefault="005439D2" w:rsidP="005176EA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0DB">
        <w:rPr>
          <w:rFonts w:ascii="Times New Roman" w:hAnsi="Times New Roman" w:cs="Times New Roman"/>
          <w:sz w:val="28"/>
          <w:szCs w:val="28"/>
        </w:rPr>
        <w:t>Требования к организации входных данных.</w:t>
      </w:r>
    </w:p>
    <w:p w:rsidR="005439D2" w:rsidRPr="00BA0773" w:rsidRDefault="005439D2" w:rsidP="005176E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программы должны быть организованы в виде вводимого в специальную форму текста или файла, соответствующего определенному шаблону. Данные, вводимые 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:rsidR="00BF347C" w:rsidRPr="00BA0773" w:rsidRDefault="005439D2" w:rsidP="005176E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день происходит резервирование полученной информации для возможности восстановления информации в случае ошибки программы или поломки оборудования.</w:t>
      </w:r>
    </w:p>
    <w:p w:rsidR="005439D2" w:rsidRPr="00284F37" w:rsidRDefault="005439D2" w:rsidP="005176EA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F3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организации выходных данных.</w:t>
      </w:r>
    </w:p>
    <w:p w:rsidR="005439D2" w:rsidRPr="00BA0773" w:rsidRDefault="005439D2" w:rsidP="005176E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 программы должны быть организованы в виде отчетов, форм или таблиц. Доступ к таблицам зависит и от принадлежности пользователя к определенной группе пользователя с теми или иными правами.</w:t>
      </w:r>
    </w:p>
    <w:p w:rsidR="00BF347C" w:rsidRPr="00BA0773" w:rsidRDefault="005439D2" w:rsidP="005176E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Отчеты, являются временными и стираются по завершению работы программы, могут быть сформированы заново при следующем запуске компьютера. При желании любой отчет можно сохранить отдельно.</w:t>
      </w:r>
    </w:p>
    <w:p w:rsidR="005439D2" w:rsidRPr="00284F37" w:rsidRDefault="005439D2" w:rsidP="005176EA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F3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временным характеристикам.</w:t>
      </w:r>
    </w:p>
    <w:p w:rsidR="005439D2" w:rsidRDefault="005439D2" w:rsidP="005176E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формировании таблиц, форм, отчетов временные рамки их создания могут увеличиваться в связи с количеством обрабатываемых данных.</w:t>
      </w:r>
    </w:p>
    <w:p w:rsidR="00D34E02" w:rsidRPr="001609CD" w:rsidRDefault="00D34E02" w:rsidP="00D34E02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4.1.5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Pr="001609CD">
        <w:rPr>
          <w:rFonts w:ascii="Times New Roman" w:hAnsi="Times New Roman" w:cs="Times New Roman"/>
          <w:sz w:val="28"/>
          <w:szCs w:val="28"/>
        </w:rPr>
        <w:t>Требования безопасности</w:t>
      </w:r>
    </w:p>
    <w:p w:rsidR="00D34E02" w:rsidRDefault="00D34E02" w:rsidP="00D34E02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09CD">
        <w:rPr>
          <w:rFonts w:ascii="Times New Roman" w:hAnsi="Times New Roman" w:cs="Times New Roman"/>
          <w:sz w:val="28"/>
          <w:szCs w:val="28"/>
        </w:rPr>
        <w:t xml:space="preserve"> Специальных требований к безопасности при монтаже, наладке, эксплуатации, обслуживании и рем</w:t>
      </w:r>
      <w:r>
        <w:rPr>
          <w:rFonts w:ascii="Times New Roman" w:hAnsi="Times New Roman" w:cs="Times New Roman"/>
          <w:sz w:val="28"/>
          <w:szCs w:val="28"/>
        </w:rPr>
        <w:t>онте технических средств АС</w:t>
      </w:r>
      <w:r w:rsidRPr="001609CD">
        <w:rPr>
          <w:rFonts w:ascii="Times New Roman" w:hAnsi="Times New Roman" w:cs="Times New Roman"/>
          <w:sz w:val="28"/>
          <w:szCs w:val="28"/>
        </w:rPr>
        <w:t xml:space="preserve"> не предъявляется. Сотрудники Заказчика и Исполнителя должны</w:t>
      </w:r>
    </w:p>
    <w:p w:rsidR="005439D2" w:rsidRPr="00D34E02" w:rsidRDefault="00D34E02" w:rsidP="00D34E02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4.1.6</w:t>
      </w:r>
      <w:r>
        <w:rPr>
          <w:rFonts w:ascii="Times New Roman" w:hAnsi="Times New Roman" w:cs="Times New Roman"/>
          <w:sz w:val="28"/>
          <w:szCs w:val="28"/>
        </w:rPr>
        <w:tab/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="005439D2" w:rsidRPr="00D34E02">
        <w:rPr>
          <w:rFonts w:ascii="Times New Roman" w:hAnsi="Times New Roman" w:cs="Times New Roman"/>
          <w:sz w:val="28"/>
          <w:szCs w:val="28"/>
        </w:rPr>
        <w:t>Требования к обеспечению надежного функционирования</w:t>
      </w:r>
    </w:p>
    <w:p w:rsidR="005439D2" w:rsidRPr="00BA0773" w:rsidRDefault="005439D2" w:rsidP="005176E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Надежное функционирование программы должно быть обеспечено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выполнением совокупности организационно-технических мероприятий, перечень которых приведен ниже:</w:t>
      </w:r>
    </w:p>
    <w:p w:rsidR="005439D2" w:rsidRPr="00BA0773" w:rsidRDefault="005439D2" w:rsidP="005176EA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бесперебойного питания тех. средств;</w:t>
      </w:r>
    </w:p>
    <w:p w:rsidR="005439D2" w:rsidRPr="00BA0773" w:rsidRDefault="005439D2" w:rsidP="005176EA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информации;</w:t>
      </w:r>
    </w:p>
    <w:p w:rsidR="005439D2" w:rsidRPr="00BA0773" w:rsidRDefault="005439D2" w:rsidP="005176EA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антивирусных программ;</w:t>
      </w:r>
    </w:p>
    <w:p w:rsidR="00D34E02" w:rsidRDefault="005439D2" w:rsidP="00D34E02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определенный уровень квалификации пользователя.</w:t>
      </w:r>
    </w:p>
    <w:p w:rsidR="005439D2" w:rsidRPr="00D34E02" w:rsidRDefault="00D34E02" w:rsidP="00D34E02">
      <w:pPr>
        <w:pStyle w:val="a4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4E02">
        <w:rPr>
          <w:rFonts w:ascii="Times New Roman" w:eastAsia="Times New Roman" w:hAnsi="Times New Roman" w:cs="Times New Roman"/>
          <w:sz w:val="28"/>
          <w:szCs w:val="28"/>
          <w:lang w:eastAsia="ru-RU"/>
        </w:rPr>
        <w:t>4.1.7.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439D2" w:rsidRPr="00D34E02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</w:t>
      </w:r>
    </w:p>
    <w:p w:rsidR="005439D2" w:rsidRPr="00BA0773" w:rsidRDefault="005439D2" w:rsidP="005176E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 </w:t>
      </w:r>
      <w:r w:rsidRPr="00BA0773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>средств (иными внешними факторами), не фатальным сбоем (не крахом) </w:t>
      </w:r>
      <w:r w:rsidRPr="00BA0773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операционной системы, не должно превышать времени, </w:t>
      </w:r>
      <w:r w:rsidRPr="00BF347C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lastRenderedPageBreak/>
        <w:t>необходимого на перезагрузку операционной системы и запуск программы,</w:t>
      </w:r>
      <w:r w:rsidRPr="00BA0773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 xml:space="preserve"> при условии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соблюдения условий эксплуатации технических и программных средств.</w:t>
      </w:r>
    </w:p>
    <w:p w:rsidR="005439D2" w:rsidRPr="00BA0773" w:rsidRDefault="005439D2" w:rsidP="005176E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Время восстановления после отказа, вызванного неисправностью технических средств,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D34E02" w:rsidRDefault="005439D2" w:rsidP="00D34E02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Обеспечивается копиями (обеспечивается программой) необходимой информации и хранении дистрибутивов на отдельном компьютере (обеспечивается стороной-заказчиком).</w:t>
      </w:r>
    </w:p>
    <w:p w:rsidR="005439D2" w:rsidRPr="00D34E02" w:rsidRDefault="00D34E02" w:rsidP="00D34E02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4.1.8.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439D2" w:rsidRPr="00BA0773">
        <w:rPr>
          <w:rFonts w:ascii="Times New Roman" w:hAnsi="Times New Roman" w:cs="Times New Roman"/>
          <w:sz w:val="28"/>
          <w:szCs w:val="28"/>
        </w:rPr>
        <w:t>Климатические условия эксплуатации</w:t>
      </w:r>
    </w:p>
    <w:p w:rsidR="00D34E02" w:rsidRDefault="005439D2" w:rsidP="00D34E02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5439D2" w:rsidRPr="00D34E02" w:rsidRDefault="00D34E02" w:rsidP="00D34E02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4.1.9.</w:t>
      </w:r>
      <w:r>
        <w:rPr>
          <w:rFonts w:ascii="Times New Roman" w:hAnsi="Times New Roman" w:cs="Times New Roman"/>
          <w:sz w:val="28"/>
          <w:szCs w:val="28"/>
        </w:rPr>
        <w:tab/>
      </w:r>
      <w:r w:rsidR="005439D2" w:rsidRPr="00D34E02">
        <w:rPr>
          <w:rFonts w:ascii="Times New Roman" w:hAnsi="Times New Roman" w:cs="Times New Roman"/>
          <w:sz w:val="28"/>
          <w:szCs w:val="28"/>
        </w:rPr>
        <w:t>Требования к видам обслуживания</w:t>
      </w:r>
    </w:p>
    <w:p w:rsidR="005439D2" w:rsidRDefault="005439D2" w:rsidP="005176EA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См. Требования к обеспечению надежного функционирования </w:t>
      </w:r>
      <w:r w:rsidRPr="00BA0773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BF347C" w:rsidRPr="00BF347C" w:rsidRDefault="00BD6ED3" w:rsidP="005176E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4.2.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ab/>
      </w:r>
      <w:r w:rsidR="00BF347C" w:rsidRPr="00BF347C">
        <w:rPr>
          <w:rFonts w:ascii="Times New Roman" w:hAnsi="Times New Roman" w:cs="Times New Roman"/>
          <w:sz w:val="28"/>
        </w:rPr>
        <w:t xml:space="preserve">Требования к численности персонала (пользователей) АС </w:t>
      </w:r>
    </w:p>
    <w:p w:rsidR="00BF347C" w:rsidRDefault="00BF347C" w:rsidP="005176E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BF347C">
        <w:rPr>
          <w:rFonts w:ascii="Times New Roman" w:hAnsi="Times New Roman" w:cs="Times New Roman"/>
          <w:sz w:val="28"/>
        </w:rPr>
        <w:t xml:space="preserve">С учетом системы конкретных требований к численности персонала не приводится. В </w:t>
      </w:r>
      <w:r w:rsidR="00EE679A">
        <w:rPr>
          <w:rFonts w:ascii="Times New Roman" w:hAnsi="Times New Roman" w:cs="Times New Roman"/>
          <w:sz w:val="28"/>
        </w:rPr>
        <w:t xml:space="preserve">АС </w:t>
      </w:r>
      <w:r w:rsidRPr="00BF347C">
        <w:rPr>
          <w:rFonts w:ascii="Times New Roman" w:hAnsi="Times New Roman" w:cs="Times New Roman"/>
          <w:sz w:val="28"/>
        </w:rPr>
        <w:t>предполагается наличие ролей пользователей – администратор, пользователь, который может вносить данные, и пользователь</w:t>
      </w:r>
      <w:r>
        <w:rPr>
          <w:rFonts w:ascii="Times New Roman" w:hAnsi="Times New Roman" w:cs="Times New Roman"/>
          <w:sz w:val="28"/>
        </w:rPr>
        <w:t>,</w:t>
      </w:r>
      <w:r w:rsidRPr="00BF347C">
        <w:rPr>
          <w:rFonts w:ascii="Times New Roman" w:hAnsi="Times New Roman" w:cs="Times New Roman"/>
          <w:sz w:val="28"/>
        </w:rPr>
        <w:t xml:space="preserve"> обладающий только возможностью просмотра данных.</w:t>
      </w:r>
    </w:p>
    <w:p w:rsidR="00BD6ED3" w:rsidRDefault="00BD6ED3" w:rsidP="005176E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6ED3">
        <w:rPr>
          <w:rFonts w:ascii="Times New Roman" w:hAnsi="Times New Roman" w:cs="Times New Roman"/>
          <w:sz w:val="28"/>
          <w:szCs w:val="28"/>
        </w:rPr>
        <w:t>4.2.</w:t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 w:rsidRPr="00BD6ED3">
        <w:rPr>
          <w:rFonts w:ascii="Times New Roman" w:hAnsi="Times New Roman" w:cs="Times New Roman"/>
          <w:sz w:val="28"/>
          <w:szCs w:val="28"/>
        </w:rPr>
        <w:t>Требования к квалификации персонала</w:t>
      </w:r>
    </w:p>
    <w:p w:rsidR="00BD6ED3" w:rsidRDefault="00BD6ED3" w:rsidP="005176E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6ED3">
        <w:rPr>
          <w:rFonts w:ascii="Times New Roman" w:hAnsi="Times New Roman" w:cs="Times New Roman"/>
          <w:sz w:val="28"/>
          <w:szCs w:val="28"/>
        </w:rPr>
        <w:t xml:space="preserve"> Пользователь с ролью администратор должен обладать знаниями и навыками необходимыми для настройки программной и аппаратной части системы, для классификации и устранения возникающих ошибок, и быть ознакомлен с рабочей документацией на систему. Пользователи, заносящие данные в систему, должны изучить регламент публикации и руководство оператора и обладать базовыми навыками работы на персональном компьютере. Пользователи, обладающие только возможностью просмотра данных, руководство оператора и обладать базовыми навыками работы на персональном компьютере.</w:t>
      </w:r>
    </w:p>
    <w:p w:rsidR="00BD6ED3" w:rsidRPr="00BD6ED3" w:rsidRDefault="00BD6ED3" w:rsidP="005176E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4.2.2.</w:t>
      </w:r>
      <w:r>
        <w:rPr>
          <w:rFonts w:ascii="Times New Roman" w:hAnsi="Times New Roman" w:cs="Times New Roman"/>
          <w:sz w:val="28"/>
          <w:szCs w:val="28"/>
        </w:rPr>
        <w:tab/>
      </w:r>
      <w:r w:rsidRPr="00BD6ED3">
        <w:rPr>
          <w:rFonts w:ascii="Times New Roman" w:hAnsi="Times New Roman" w:cs="Times New Roman"/>
          <w:sz w:val="28"/>
          <w:szCs w:val="28"/>
        </w:rPr>
        <w:t xml:space="preserve">Требуемый режим работы персонала АС </w:t>
      </w:r>
    </w:p>
    <w:p w:rsidR="00BD6ED3" w:rsidRDefault="00BD6ED3" w:rsidP="005176E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6ED3">
        <w:rPr>
          <w:rFonts w:ascii="Times New Roman" w:hAnsi="Times New Roman" w:cs="Times New Roman"/>
          <w:sz w:val="28"/>
          <w:szCs w:val="28"/>
        </w:rPr>
        <w:t>Режим работы пользователей с ролью администратор определяется режимом работы ор</w:t>
      </w:r>
      <w:r>
        <w:rPr>
          <w:rFonts w:ascii="Times New Roman" w:hAnsi="Times New Roman" w:cs="Times New Roman"/>
          <w:sz w:val="28"/>
          <w:szCs w:val="28"/>
        </w:rPr>
        <w:t>ганизации, эксплуатирующей АС</w:t>
      </w:r>
      <w:r w:rsidRPr="00BD6ED3">
        <w:rPr>
          <w:rFonts w:ascii="Times New Roman" w:hAnsi="Times New Roman" w:cs="Times New Roman"/>
          <w:sz w:val="28"/>
          <w:szCs w:val="28"/>
        </w:rPr>
        <w:t>, за исключением работ п</w:t>
      </w:r>
      <w:r>
        <w:rPr>
          <w:rFonts w:ascii="Times New Roman" w:hAnsi="Times New Roman" w:cs="Times New Roman"/>
          <w:sz w:val="28"/>
          <w:szCs w:val="28"/>
        </w:rPr>
        <w:t>о устранению возможных ошибок</w:t>
      </w:r>
      <w:r w:rsidRPr="00BD6ED3">
        <w:rPr>
          <w:rFonts w:ascii="Times New Roman" w:hAnsi="Times New Roman" w:cs="Times New Roman"/>
          <w:sz w:val="28"/>
          <w:szCs w:val="28"/>
        </w:rPr>
        <w:t>, выявленных в период опытной эксплуатации других, проводимых по регламенту в 11 нерабочее время. Режим работы остальных пользователей не регламентируется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09CD" w:rsidRDefault="001609CD" w:rsidP="005176E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09CD">
        <w:rPr>
          <w:rFonts w:ascii="Times New Roman" w:hAnsi="Times New Roman" w:cs="Times New Roman"/>
          <w:sz w:val="28"/>
          <w:szCs w:val="28"/>
        </w:rPr>
        <w:t>руководствоваться действующими в соответствующих организациях регламентирующими технику безопасности документами.</w:t>
      </w:r>
    </w:p>
    <w:p w:rsidR="005176EA" w:rsidRPr="005176EA" w:rsidRDefault="00D34E02" w:rsidP="005176E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4.2.3</w:t>
      </w:r>
      <w:r w:rsidR="005176EA">
        <w:rPr>
          <w:rFonts w:ascii="Times New Roman" w:hAnsi="Times New Roman" w:cs="Times New Roman"/>
          <w:sz w:val="28"/>
          <w:szCs w:val="28"/>
        </w:rPr>
        <w:t>.</w:t>
      </w:r>
      <w:r w:rsidR="005176EA">
        <w:rPr>
          <w:rFonts w:ascii="Times New Roman" w:hAnsi="Times New Roman" w:cs="Times New Roman"/>
          <w:sz w:val="28"/>
          <w:szCs w:val="28"/>
        </w:rPr>
        <w:tab/>
      </w:r>
      <w:r w:rsidR="005176EA" w:rsidRPr="005176EA">
        <w:rPr>
          <w:rFonts w:ascii="Times New Roman" w:hAnsi="Times New Roman" w:cs="Times New Roman"/>
          <w:sz w:val="28"/>
        </w:rPr>
        <w:t>Требования к эргономике и технической эстетике</w:t>
      </w:r>
    </w:p>
    <w:p w:rsidR="005176EA" w:rsidRDefault="005176EA" w:rsidP="005176E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5176EA">
        <w:rPr>
          <w:rFonts w:ascii="Times New Roman" w:hAnsi="Times New Roman" w:cs="Times New Roman"/>
          <w:sz w:val="28"/>
        </w:rPr>
        <w:t xml:space="preserve"> Ввиду того, что для доступа к Системе пользователь может выбрать любой браузер, удовлетворяющий требованиям программного обеспечения, изложенным в настоящем Техническом задании, требования к пользовательскому интерфейсу не специфицируются.</w:t>
      </w:r>
    </w:p>
    <w:p w:rsidR="005176EA" w:rsidRPr="005176EA" w:rsidRDefault="00D34E02" w:rsidP="005176E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4.2.4</w:t>
      </w:r>
      <w:r w:rsidR="005176EA">
        <w:rPr>
          <w:rFonts w:ascii="Times New Roman" w:hAnsi="Times New Roman" w:cs="Times New Roman"/>
          <w:sz w:val="28"/>
        </w:rPr>
        <w:t>.</w:t>
      </w:r>
      <w:r w:rsidR="005176EA">
        <w:rPr>
          <w:rFonts w:ascii="Times New Roman" w:hAnsi="Times New Roman" w:cs="Times New Roman"/>
          <w:sz w:val="28"/>
        </w:rPr>
        <w:tab/>
      </w:r>
      <w:r w:rsidR="005176EA" w:rsidRPr="005176EA">
        <w:rPr>
          <w:rFonts w:ascii="Times New Roman" w:hAnsi="Times New Roman" w:cs="Times New Roman"/>
          <w:sz w:val="28"/>
        </w:rPr>
        <w:t xml:space="preserve">Требования к эксплуатации, </w:t>
      </w:r>
      <w:bookmarkStart w:id="0" w:name="_GoBack"/>
      <w:bookmarkEnd w:id="0"/>
      <w:r w:rsidR="005176EA" w:rsidRPr="005176EA">
        <w:rPr>
          <w:rFonts w:ascii="Times New Roman" w:hAnsi="Times New Roman" w:cs="Times New Roman"/>
          <w:sz w:val="28"/>
        </w:rPr>
        <w:t xml:space="preserve">техническому обслуживанию, ремонту и хранению компонентов системы </w:t>
      </w:r>
    </w:p>
    <w:p w:rsidR="005176EA" w:rsidRDefault="005176EA" w:rsidP="005176E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</w:rPr>
      </w:pPr>
      <w:r w:rsidRPr="005176EA">
        <w:rPr>
          <w:rFonts w:ascii="Times New Roman" w:hAnsi="Times New Roman" w:cs="Times New Roman"/>
          <w:sz w:val="28"/>
        </w:rPr>
        <w:t>Функции системы должны предоставляется в круглосуточном бесперебойном режиме. Регламентные работы по обслуживанию оборудования и программного обеспечения должны выполняться обслуживающим персоналом согласно режиму работы обслуживающей организации. При проведении регламентных работ в рабочее время пользователи системы должны быть предупреждены путем перенаправления на веб-страницу с указанием факта регламентных работ. В системе должна быть обеспечена возможность, в случае отказа оборудования или ПО, восстановления ее функционирования с резервной копии</w:t>
      </w:r>
      <w:r>
        <w:rPr>
          <w:rFonts w:ascii="Times New Roman" w:hAnsi="Times New Roman" w:cs="Times New Roman"/>
          <w:sz w:val="28"/>
        </w:rPr>
        <w:t>.</w:t>
      </w:r>
    </w:p>
    <w:p w:rsidR="005176EA" w:rsidRPr="005176EA" w:rsidRDefault="00D34E02" w:rsidP="005176E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4.2.5</w:t>
      </w:r>
      <w:r w:rsidR="005176EA">
        <w:rPr>
          <w:rFonts w:ascii="Times New Roman" w:hAnsi="Times New Roman" w:cs="Times New Roman"/>
          <w:sz w:val="28"/>
        </w:rPr>
        <w:t>.</w:t>
      </w:r>
      <w:r w:rsidR="005176EA">
        <w:rPr>
          <w:rFonts w:ascii="Times New Roman" w:hAnsi="Times New Roman" w:cs="Times New Roman"/>
          <w:sz w:val="28"/>
        </w:rPr>
        <w:tab/>
      </w:r>
      <w:r w:rsidR="005176EA" w:rsidRPr="005176EA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</w:p>
    <w:p w:rsidR="005176EA" w:rsidRPr="005176EA" w:rsidRDefault="005176EA" w:rsidP="005176E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176EA">
        <w:rPr>
          <w:rFonts w:ascii="Times New Roman" w:hAnsi="Times New Roman" w:cs="Times New Roman"/>
          <w:sz w:val="28"/>
          <w:szCs w:val="28"/>
        </w:rPr>
        <w:t xml:space="preserve"> Обеспечение требований по защите информации от несанкционированного доступа возлагается на подсистему безопасности. К подсистеме безопасности предъявляются следующие требования:</w:t>
      </w:r>
    </w:p>
    <w:p w:rsidR="005176EA" w:rsidRPr="005176EA" w:rsidRDefault="005176EA" w:rsidP="005176EA">
      <w:pPr>
        <w:pStyle w:val="a4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76EA">
        <w:rPr>
          <w:rFonts w:ascii="Times New Roman" w:hAnsi="Times New Roman" w:cs="Times New Roman"/>
          <w:sz w:val="28"/>
          <w:szCs w:val="28"/>
        </w:rPr>
        <w:t xml:space="preserve">выполнение требований регламента публикации; </w:t>
      </w:r>
    </w:p>
    <w:p w:rsidR="005176EA" w:rsidRPr="005176EA" w:rsidRDefault="005176EA" w:rsidP="005176EA">
      <w:pPr>
        <w:pStyle w:val="a4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76EA">
        <w:rPr>
          <w:rFonts w:ascii="Times New Roman" w:hAnsi="Times New Roman" w:cs="Times New Roman"/>
          <w:sz w:val="28"/>
          <w:szCs w:val="28"/>
        </w:rPr>
        <w:t>поддержка разграничения доступа к информации пользователей с разными уровнями прав доступа;</w:t>
      </w:r>
    </w:p>
    <w:p w:rsidR="005176EA" w:rsidRPr="005176EA" w:rsidRDefault="005176EA" w:rsidP="005176EA">
      <w:pPr>
        <w:pStyle w:val="a4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76EA">
        <w:rPr>
          <w:rFonts w:ascii="Times New Roman" w:hAnsi="Times New Roman" w:cs="Times New Roman"/>
          <w:sz w:val="28"/>
          <w:szCs w:val="28"/>
        </w:rPr>
        <w:t>возможность отнесения поступающих материалов к разным уровням доступа в соответствии со списками на раскрытие и другими нормативными документами;</w:t>
      </w:r>
    </w:p>
    <w:p w:rsidR="005176EA" w:rsidRPr="005176EA" w:rsidRDefault="005176EA" w:rsidP="005176EA">
      <w:pPr>
        <w:pStyle w:val="a4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76EA">
        <w:rPr>
          <w:rFonts w:ascii="Times New Roman" w:hAnsi="Times New Roman" w:cs="Times New Roman"/>
          <w:sz w:val="28"/>
          <w:szCs w:val="28"/>
        </w:rPr>
        <w:t>поддержка организации доступа пользователей к Системе и защита записей базы данных от несанкционированного доступа;</w:t>
      </w:r>
    </w:p>
    <w:p w:rsidR="001609CD" w:rsidRPr="005176EA" w:rsidRDefault="005176EA" w:rsidP="005176EA">
      <w:pPr>
        <w:pStyle w:val="a4"/>
        <w:numPr>
          <w:ilvl w:val="0"/>
          <w:numId w:val="3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76EA">
        <w:rPr>
          <w:rFonts w:ascii="Times New Roman" w:hAnsi="Times New Roman" w:cs="Times New Roman"/>
          <w:sz w:val="28"/>
          <w:szCs w:val="28"/>
        </w:rPr>
        <w:t>учет требований иных работ.</w:t>
      </w:r>
    </w:p>
    <w:p w:rsidR="005176EA" w:rsidRPr="005176EA" w:rsidRDefault="005176EA" w:rsidP="005176EA">
      <w:pPr>
        <w:pStyle w:val="a4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347C" w:rsidRPr="005176EA" w:rsidRDefault="00BF347C" w:rsidP="005176EA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6E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F5D28" w:rsidRDefault="00DF5D28" w:rsidP="002B066B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17FF" w:rsidRDefault="00CA0C03" w:rsidP="002B066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0C03">
        <w:rPr>
          <w:rFonts w:ascii="Times New Roman" w:hAnsi="Times New Roman" w:cs="Times New Roman"/>
          <w:b/>
          <w:sz w:val="28"/>
          <w:szCs w:val="28"/>
        </w:rPr>
        <w:t xml:space="preserve">Состав и содержание работ по созданию системы </w:t>
      </w:r>
    </w:p>
    <w:p w:rsidR="009D58A3" w:rsidRPr="001609CD" w:rsidRDefault="009D58A3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09CD">
        <w:rPr>
          <w:rFonts w:ascii="Times New Roman" w:hAnsi="Times New Roman" w:cs="Times New Roman"/>
          <w:sz w:val="28"/>
          <w:szCs w:val="28"/>
        </w:rPr>
        <w:t>Стадии разработки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должна быть проведена в три стадии:</w:t>
      </w:r>
    </w:p>
    <w:p w:rsidR="009D58A3" w:rsidRPr="00BA0773" w:rsidRDefault="009D58A3" w:rsidP="002B066B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Разработка технического задания.</w:t>
      </w:r>
    </w:p>
    <w:p w:rsidR="009D58A3" w:rsidRPr="00BA0773" w:rsidRDefault="009D58A3" w:rsidP="002B066B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Рабочее проектирование.</w:t>
      </w:r>
    </w:p>
    <w:p w:rsidR="009D58A3" w:rsidRPr="00BA0773" w:rsidRDefault="009D58A3" w:rsidP="002B066B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Внедрение.</w:t>
      </w:r>
    </w:p>
    <w:p w:rsidR="009D58A3" w:rsidRPr="001609CD" w:rsidRDefault="009D58A3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09CD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разработки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разработки технического задания должен быть выполнен этап разработки, 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согласования и утверждения настоящего технического задания.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>На стадии рабочего проектирования должны быть выполнены перечисленные ниже </w:t>
      </w: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этапы работ:</w:t>
      </w:r>
    </w:p>
    <w:p w:rsidR="009D58A3" w:rsidRPr="00BA0773" w:rsidRDefault="009D58A3" w:rsidP="002B066B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Разработка программы.</w:t>
      </w:r>
    </w:p>
    <w:p w:rsidR="009D58A3" w:rsidRPr="00BA0773" w:rsidRDefault="009D58A3" w:rsidP="002B066B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программной документации.</w:t>
      </w:r>
    </w:p>
    <w:p w:rsidR="009D58A3" w:rsidRPr="00BA0773" w:rsidRDefault="009D58A3" w:rsidP="002B066B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Испытания программы.</w:t>
      </w:r>
    </w:p>
    <w:p w:rsidR="009D58A3" w:rsidRPr="001609CD" w:rsidRDefault="009D58A3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</w:pPr>
      <w:r w:rsidRPr="001609CD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Содержание работы по этапам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На стадии внедрения должен быть выполнен этап разработки - подготовка и передача </w:t>
      </w:r>
      <w:r w:rsidRPr="00BA0773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9D58A3" w:rsidRPr="002E04C5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технического задания должны быть выполнены перечисленные </w:t>
      </w:r>
      <w:r w:rsidRPr="002E04C5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ниже работы:</w:t>
      </w:r>
    </w:p>
    <w:p w:rsidR="009D58A3" w:rsidRPr="00BA0773" w:rsidRDefault="009D58A3" w:rsidP="002B066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Постановка задачи.</w:t>
      </w:r>
    </w:p>
    <w:p w:rsidR="009D58A3" w:rsidRPr="00BA0773" w:rsidRDefault="009D58A3" w:rsidP="002B066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пределение и уточнение тре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бований к техническим средствам.</w:t>
      </w:r>
    </w:p>
    <w:p w:rsidR="009D58A3" w:rsidRPr="00BA0773" w:rsidRDefault="009D58A3" w:rsidP="002B066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пределени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 требований к программе.</w:t>
      </w:r>
    </w:p>
    <w:p w:rsidR="009D58A3" w:rsidRPr="00BA0773" w:rsidRDefault="009D58A3" w:rsidP="002B066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</w:t>
      </w: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пределение стадий, этапов и сроков разработки программы и документации на 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неё.</w:t>
      </w:r>
    </w:p>
    <w:p w:rsidR="009D58A3" w:rsidRPr="00BA0773" w:rsidRDefault="009D58A3" w:rsidP="002B066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языков программирования.</w:t>
      </w:r>
    </w:p>
    <w:p w:rsidR="009D58A3" w:rsidRPr="00BA0773" w:rsidRDefault="009D58A3" w:rsidP="002B066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огласование и у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тверждение технического задания.</w:t>
      </w:r>
    </w:p>
    <w:p w:rsidR="009D58A3" w:rsidRPr="002E04C5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этапе разработки программы должна быть выполнена работа по программированию </w:t>
      </w:r>
      <w:r w:rsidRPr="002E04C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 отладке программы.</w:t>
      </w:r>
    </w:p>
    <w:p w:rsidR="009D58A3" w:rsidRPr="002E04C5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 этапе разработки программной документации должна быть выполнена разработка </w:t>
      </w:r>
      <w:r w:rsidRPr="002E04C5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программных документов в соответствии с требованиями ГОСТ 19.101-77 и 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требованием п. «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Предварительный состав программной документации»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настоящего 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технического задания.</w:t>
      </w:r>
    </w:p>
    <w:p w:rsidR="009D58A3" w:rsidRPr="002E04C5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 этапе испытаний программы должны быть выполнены перечисленные ниже виды </w:t>
      </w:r>
      <w:r w:rsidRPr="002E04C5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работ:</w:t>
      </w:r>
    </w:p>
    <w:p w:rsidR="009D58A3" w:rsidRPr="00BB5F79" w:rsidRDefault="009D58A3" w:rsidP="002B066B">
      <w:pPr>
        <w:pStyle w:val="a4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Р</w:t>
      </w: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азработка, согласование и утверждение программы </w:t>
      </w: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и методики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Pr="00BB5F79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испыта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ний.</w:t>
      </w:r>
    </w:p>
    <w:p w:rsidR="009D58A3" w:rsidRPr="00BA0773" w:rsidRDefault="009D58A3" w:rsidP="002B066B">
      <w:pPr>
        <w:pStyle w:val="a4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 приемо-сдаточных испытаний.</w:t>
      </w:r>
    </w:p>
    <w:p w:rsidR="009D58A3" w:rsidRPr="00BA0773" w:rsidRDefault="009D58A3" w:rsidP="002B066B">
      <w:pPr>
        <w:pStyle w:val="a4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К</w:t>
      </w: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орректировка программы и программной документации по результатам </w:t>
      </w:r>
      <w:r w:rsidRPr="00BA0773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>испытаний.</w:t>
      </w:r>
    </w:p>
    <w:p w:rsidR="001F70E6" w:rsidRDefault="009D58A3" w:rsidP="001F70E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> На этапе подготовки и передачи программы должна быть выполнена работа по 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подготовке и передаче программы и программной документации в эксплуатацию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.</w:t>
      </w:r>
      <w:r w:rsidR="001F70E6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br w:type="page"/>
      </w:r>
    </w:p>
    <w:p w:rsidR="00431797" w:rsidRDefault="00431797" w:rsidP="00431797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</w:p>
    <w:p w:rsidR="007121FB" w:rsidRPr="00431797" w:rsidRDefault="00431797" w:rsidP="00431797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431797">
        <w:rPr>
          <w:rFonts w:ascii="Times New Roman" w:eastAsia="Times New Roman" w:hAnsi="Times New Roman" w:cs="Times New Roman"/>
          <w:b/>
          <w:spacing w:val="1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ab/>
      </w:r>
      <w:r w:rsidR="00DF5D28" w:rsidRPr="00431797">
        <w:rPr>
          <w:rFonts w:ascii="Times New Roman" w:hAnsi="Times New Roman" w:cs="Times New Roman"/>
          <w:b/>
          <w:sz w:val="28"/>
          <w:szCs w:val="28"/>
        </w:rPr>
        <w:t xml:space="preserve">Порядок контроля и приемки системы </w:t>
      </w:r>
    </w:p>
    <w:p w:rsidR="001F70E6" w:rsidRPr="001F70E6" w:rsidRDefault="001F70E6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6.1.</w:t>
      </w:r>
      <w:r>
        <w:rPr>
          <w:rFonts w:ascii="Times New Roman" w:hAnsi="Times New Roman" w:cs="Times New Roman"/>
          <w:sz w:val="28"/>
        </w:rPr>
        <w:tab/>
      </w:r>
      <w:r w:rsidRPr="001F70E6">
        <w:rPr>
          <w:rFonts w:ascii="Times New Roman" w:hAnsi="Times New Roman" w:cs="Times New Roman"/>
          <w:sz w:val="28"/>
        </w:rPr>
        <w:t xml:space="preserve">Состав, объем и методы испытаний системы и ее составных частей </w:t>
      </w:r>
    </w:p>
    <w:p w:rsidR="001F70E6" w:rsidRDefault="001F70E6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F70E6">
        <w:rPr>
          <w:rFonts w:ascii="Times New Roman" w:hAnsi="Times New Roman" w:cs="Times New Roman"/>
          <w:sz w:val="28"/>
        </w:rPr>
        <w:t>Первая версия Системы должна пройти предварительные испытания, состоящие из функционального и нагрузочного тестирования. Будут проведены испытания макета репозитория с целью сбора перечня предложений и выявленных недостатков.</w:t>
      </w:r>
      <w:r>
        <w:rPr>
          <w:rFonts w:ascii="Times New Roman" w:hAnsi="Times New Roman" w:cs="Times New Roman"/>
          <w:sz w:val="28"/>
        </w:rPr>
        <w:t xml:space="preserve"> </w:t>
      </w:r>
      <w:r w:rsidRPr="001F70E6">
        <w:rPr>
          <w:rFonts w:ascii="Times New Roman" w:hAnsi="Times New Roman" w:cs="Times New Roman"/>
          <w:sz w:val="28"/>
        </w:rPr>
        <w:t xml:space="preserve">В результате будет представлен протокол испытаний. </w:t>
      </w:r>
    </w:p>
    <w:p w:rsidR="001F70E6" w:rsidRDefault="001F70E6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F70E6">
        <w:rPr>
          <w:rFonts w:ascii="Times New Roman" w:hAnsi="Times New Roman" w:cs="Times New Roman"/>
          <w:sz w:val="28"/>
        </w:rPr>
        <w:t xml:space="preserve">По итогам предварительных испытаний в Систему должны быть внесены исправления, учитывающие замечания, полученные в ходе предварительных испытаний. </w:t>
      </w:r>
    </w:p>
    <w:p w:rsidR="001F70E6" w:rsidRDefault="001F70E6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F70E6">
        <w:rPr>
          <w:rFonts w:ascii="Times New Roman" w:hAnsi="Times New Roman" w:cs="Times New Roman"/>
          <w:sz w:val="28"/>
        </w:rPr>
        <w:t xml:space="preserve">Для проверки результата внесенных изменений должны быть проведены повторные предварительные испытания по ранее разработанной программе. </w:t>
      </w:r>
    </w:p>
    <w:p w:rsidR="001F70E6" w:rsidRDefault="001F70E6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F70E6">
        <w:rPr>
          <w:rFonts w:ascii="Times New Roman" w:hAnsi="Times New Roman" w:cs="Times New Roman"/>
          <w:sz w:val="28"/>
        </w:rPr>
        <w:t xml:space="preserve">Основной целью является проверка реализации Системы на соответствие требованиям настоящего Технического задания. </w:t>
      </w:r>
    </w:p>
    <w:p w:rsidR="001F70E6" w:rsidRPr="001F70E6" w:rsidRDefault="001F70E6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F70E6">
        <w:rPr>
          <w:rFonts w:ascii="Times New Roman" w:hAnsi="Times New Roman" w:cs="Times New Roman"/>
          <w:sz w:val="28"/>
        </w:rPr>
        <w:t xml:space="preserve">После проведения испытаний Исполнителем будут проводится работы по обслуживанию Системы </w:t>
      </w:r>
    </w:p>
    <w:p w:rsidR="001F70E6" w:rsidRDefault="001F70E6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</w:t>
      </w:r>
      <w:r w:rsidRPr="001F70E6">
        <w:rPr>
          <w:rFonts w:ascii="Times New Roman" w:hAnsi="Times New Roman" w:cs="Times New Roman"/>
          <w:sz w:val="28"/>
        </w:rPr>
        <w:t>.2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ab/>
      </w:r>
      <w:r w:rsidRPr="001F70E6">
        <w:rPr>
          <w:rFonts w:ascii="Times New Roman" w:hAnsi="Times New Roman" w:cs="Times New Roman"/>
          <w:sz w:val="28"/>
        </w:rPr>
        <w:t xml:space="preserve">Общие требования к приемке работ </w:t>
      </w:r>
    </w:p>
    <w:p w:rsidR="001F70E6" w:rsidRDefault="001F70E6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F70E6">
        <w:rPr>
          <w:rFonts w:ascii="Times New Roman" w:hAnsi="Times New Roman" w:cs="Times New Roman"/>
          <w:sz w:val="28"/>
        </w:rPr>
        <w:t xml:space="preserve">В процессе приемки работ должна быть осуществлена проверка Системы на соответствие требованиям настоящего «Технического задания». </w:t>
      </w:r>
    </w:p>
    <w:p w:rsidR="001F70E6" w:rsidRDefault="001F70E6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F70E6">
        <w:rPr>
          <w:rFonts w:ascii="Times New Roman" w:hAnsi="Times New Roman" w:cs="Times New Roman"/>
          <w:sz w:val="28"/>
        </w:rPr>
        <w:t xml:space="preserve">Испытания Системы должны проводиться в соответствии с ГОСТ 34.603-92. </w:t>
      </w:r>
    </w:p>
    <w:p w:rsidR="001F70E6" w:rsidRDefault="001F70E6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F70E6">
        <w:rPr>
          <w:rFonts w:ascii="Times New Roman" w:hAnsi="Times New Roman" w:cs="Times New Roman"/>
          <w:sz w:val="28"/>
        </w:rPr>
        <w:t xml:space="preserve">Испытания Системы должны проводиться на основании программы и методики испытаний. </w:t>
      </w:r>
    </w:p>
    <w:p w:rsidR="001F70E6" w:rsidRDefault="001F70E6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F70E6">
        <w:rPr>
          <w:rFonts w:ascii="Times New Roman" w:hAnsi="Times New Roman" w:cs="Times New Roman"/>
          <w:sz w:val="28"/>
        </w:rPr>
        <w:t>Проведение предварительных испытаний заканчивает</w:t>
      </w:r>
      <w:r>
        <w:rPr>
          <w:rFonts w:ascii="Times New Roman" w:hAnsi="Times New Roman" w:cs="Times New Roman"/>
          <w:sz w:val="28"/>
        </w:rPr>
        <w:t>ся оформлением акта о приемке</w:t>
      </w:r>
      <w:r w:rsidRPr="001F70E6">
        <w:rPr>
          <w:rFonts w:ascii="Times New Roman" w:hAnsi="Times New Roman" w:cs="Times New Roman"/>
          <w:sz w:val="28"/>
        </w:rPr>
        <w:t xml:space="preserve"> Системы с приложением к нему протокола испытаний</w:t>
      </w:r>
      <w:r>
        <w:rPr>
          <w:rFonts w:ascii="Times New Roman" w:hAnsi="Times New Roman" w:cs="Times New Roman"/>
          <w:sz w:val="28"/>
        </w:rPr>
        <w:t>.</w:t>
      </w:r>
    </w:p>
    <w:p w:rsidR="001F70E6" w:rsidRDefault="001F70E6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F70E6">
        <w:rPr>
          <w:rFonts w:ascii="Times New Roman" w:hAnsi="Times New Roman" w:cs="Times New Roman"/>
          <w:sz w:val="28"/>
        </w:rPr>
        <w:t>Испытания должны проводиться на полном объеме реальных данных, которые вводятся оператором посредством разработанного в Системе интерфейса.</w:t>
      </w:r>
    </w:p>
    <w:p w:rsidR="001F70E6" w:rsidRDefault="001F70E6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F70E6">
        <w:rPr>
          <w:rFonts w:ascii="Times New Roman" w:hAnsi="Times New Roman" w:cs="Times New Roman"/>
          <w:sz w:val="28"/>
        </w:rPr>
        <w:t xml:space="preserve"> В процессе приемочных испытаний должен вестись журнал, в котором будут фиксироваться результаты выполненных работ, замечания по работе программного обеспечения и предложения по изменению работы программного обеспечения. </w:t>
      </w:r>
    </w:p>
    <w:p w:rsidR="00DF5D28" w:rsidRPr="001F70E6" w:rsidRDefault="001F70E6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6"/>
          <w:szCs w:val="28"/>
        </w:rPr>
      </w:pPr>
      <w:r w:rsidRPr="001F70E6">
        <w:rPr>
          <w:rFonts w:ascii="Times New Roman" w:hAnsi="Times New Roman" w:cs="Times New Roman"/>
          <w:sz w:val="28"/>
        </w:rPr>
        <w:t>Предварительные испытания и эксплуатация проводятся на аппаратных средствах Исполнителя. По результатам испытаний возможны доработки и исправления. Выявленные в ПО и документации недостатки Исполнитель исправляет за свой счет в специально оговоренные после проведения испытаний сроки.</w:t>
      </w:r>
      <w:r w:rsidR="00DF5D28" w:rsidRPr="001F70E6">
        <w:rPr>
          <w:rFonts w:ascii="Times New Roman" w:hAnsi="Times New Roman" w:cs="Times New Roman"/>
          <w:b/>
          <w:sz w:val="36"/>
          <w:szCs w:val="28"/>
        </w:rPr>
        <w:br w:type="page"/>
      </w:r>
    </w:p>
    <w:p w:rsidR="002B066B" w:rsidRDefault="001F70E6" w:rsidP="001F70E6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70E6"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>
        <w:rPr>
          <w:rFonts w:ascii="Times New Roman" w:hAnsi="Times New Roman" w:cs="Times New Roman"/>
          <w:sz w:val="28"/>
          <w:szCs w:val="28"/>
        </w:rPr>
        <w:tab/>
      </w:r>
      <w:r w:rsidR="00724EF7">
        <w:rPr>
          <w:rFonts w:ascii="Times New Roman" w:hAnsi="Times New Roman" w:cs="Times New Roman"/>
          <w:sz w:val="28"/>
          <w:szCs w:val="28"/>
        </w:rPr>
        <w:t>Т</w:t>
      </w:r>
      <w:r w:rsidR="00724EF7" w:rsidRPr="00072183">
        <w:rPr>
          <w:rFonts w:ascii="Times New Roman" w:hAnsi="Times New Roman" w:cs="Times New Roman"/>
          <w:sz w:val="28"/>
          <w:szCs w:val="28"/>
        </w:rPr>
        <w:t>ребования к составу и содержанию работ по подготовке объекта автоматизации к вводу системы в действие</w:t>
      </w:r>
    </w:p>
    <w:p w:rsidR="002B066B" w:rsidRPr="002B066B" w:rsidRDefault="002B066B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АС Кадры Заказчик должен обеспечить выполнение следующих работ:</w:t>
      </w:r>
    </w:p>
    <w:p w:rsidR="002B066B" w:rsidRPr="002B066B" w:rsidRDefault="00421922" w:rsidP="002B066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2B066B"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 подразделение и ответственных должностных лиц, ответственных за внедрение и проведение опытной эксплуатации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B066B" w:rsidRPr="002B066B" w:rsidRDefault="00421922" w:rsidP="002B066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2B066B"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беспечить присутствие пользователей на обучении работе с системой, проводимом Исполнителем;</w:t>
      </w:r>
    </w:p>
    <w:p w:rsidR="002B066B" w:rsidRPr="002B066B" w:rsidRDefault="00421922" w:rsidP="002B066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2B066B"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беспечить соответствие помещений и рабочих мест пользователей системы в соответствии с требованиями</w:t>
      </w:r>
      <w:r w:rsidR="002B12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B066B" w:rsidRPr="002B066B" w:rsidRDefault="00421922" w:rsidP="002B066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2B066B"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беспечить выполнение требований, предъявляемых к программно-техническим средствам, на которых должно быть развернуто программное обеспечение программы</w:t>
      </w:r>
      <w:r w:rsidR="002B12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B066B" w:rsidRPr="002B066B" w:rsidRDefault="00421922" w:rsidP="002B066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2B066B"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овместно с Исполнителем подготовить план развертывания системы на технических средствах Заказчика;</w:t>
      </w:r>
    </w:p>
    <w:p w:rsidR="002B066B" w:rsidRPr="002B066B" w:rsidRDefault="00421922" w:rsidP="002B066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B066B"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ровести опытную эксплуатацию программы.</w:t>
      </w:r>
    </w:p>
    <w:p w:rsidR="002B066B" w:rsidRPr="002B066B" w:rsidRDefault="002B066B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:rsidR="002B066B" w:rsidRPr="002B066B" w:rsidRDefault="002B066B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94E" w:rsidRPr="00724EF7" w:rsidRDefault="00AE294E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4EF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E294E" w:rsidRDefault="00AE294E" w:rsidP="002B066B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378B3" w:rsidRDefault="001F70E6" w:rsidP="001F70E6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8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378B3">
        <w:rPr>
          <w:rFonts w:ascii="Times New Roman" w:hAnsi="Times New Roman" w:cs="Times New Roman"/>
          <w:b/>
          <w:sz w:val="28"/>
          <w:szCs w:val="28"/>
        </w:rPr>
        <w:t>Требования к документированию</w:t>
      </w:r>
    </w:p>
    <w:p w:rsidR="00421922" w:rsidRPr="00BA0773" w:rsidRDefault="00421922" w:rsidP="00421922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</w:t>
      </w:r>
    </w:p>
    <w:p w:rsidR="00421922" w:rsidRPr="00BA0773" w:rsidRDefault="00421922" w:rsidP="00421922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программной документации должен включать в себя: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Техническое задание.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Спецификация.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программы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программы.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Программу и методики испытаний.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Ведомость эксплуатационных документов.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Формуляр.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применения.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системного программиста.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программиста.</w:t>
      </w:r>
    </w:p>
    <w:p w:rsidR="00421922" w:rsidRPr="004F62C5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оператора.</w:t>
      </w:r>
    </w:p>
    <w:p w:rsidR="00421922" w:rsidRPr="001F70E6" w:rsidRDefault="00421922" w:rsidP="001F70E6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0E6">
        <w:rPr>
          <w:rFonts w:ascii="Times New Roman" w:hAnsi="Times New Roman" w:cs="Times New Roman"/>
          <w:sz w:val="28"/>
          <w:szCs w:val="28"/>
        </w:rPr>
        <w:t>Специальные требования</w:t>
      </w:r>
      <w:r w:rsidRPr="001F70E6">
        <w:rPr>
          <w:rFonts w:ascii="Times New Roman" w:hAnsi="Times New Roman" w:cs="Times New Roman"/>
          <w:sz w:val="28"/>
          <w:szCs w:val="28"/>
        </w:rPr>
        <w:tab/>
      </w:r>
    </w:p>
    <w:p w:rsidR="00421922" w:rsidRDefault="00421922" w:rsidP="00421922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BA0773">
        <w:rPr>
          <w:rFonts w:ascii="Times New Roman" w:hAnsi="Times New Roman" w:cs="Times New Roman"/>
          <w:spacing w:val="4"/>
          <w:sz w:val="28"/>
          <w:szCs w:val="28"/>
        </w:rPr>
        <w:t>Программа должна обеспечивать взаимодействие с пользователем (оператором) </w:t>
      </w:r>
      <w:r w:rsidRPr="00BA0773">
        <w:rPr>
          <w:rFonts w:ascii="Times New Roman" w:hAnsi="Times New Roman" w:cs="Times New Roman"/>
          <w:sz w:val="28"/>
          <w:szCs w:val="28"/>
        </w:rPr>
        <w:t>посредством графического пользовательского интерфейса, разработанного согласно </w:t>
      </w:r>
      <w:r w:rsidRPr="00BA0773">
        <w:rPr>
          <w:rFonts w:ascii="Times New Roman" w:hAnsi="Times New Roman" w:cs="Times New Roman"/>
          <w:spacing w:val="1"/>
          <w:sz w:val="28"/>
          <w:szCs w:val="28"/>
        </w:rPr>
        <w:t xml:space="preserve">рекомендациям компании-производителя операционной системы. Программа должна обеспечивать высокую 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защиту </w:t>
      </w:r>
      <w:r w:rsidRPr="00BA0773">
        <w:rPr>
          <w:rFonts w:ascii="Times New Roman" w:hAnsi="Times New Roman" w:cs="Times New Roman"/>
          <w:spacing w:val="1"/>
          <w:sz w:val="28"/>
          <w:szCs w:val="28"/>
        </w:rPr>
        <w:t>данных и удобный и быстрый просмотр необходимой информации посредством отчетов.</w:t>
      </w:r>
    </w:p>
    <w:p w:rsidR="00421922" w:rsidRDefault="00421922" w:rsidP="001F70E6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922">
        <w:rPr>
          <w:rFonts w:ascii="Times New Roman" w:hAnsi="Times New Roman" w:cs="Times New Roman"/>
          <w:b/>
          <w:sz w:val="28"/>
          <w:szCs w:val="28"/>
        </w:rPr>
        <w:br w:type="page"/>
      </w:r>
      <w:r w:rsidR="001F70E6">
        <w:rPr>
          <w:rFonts w:ascii="Times New Roman" w:hAnsi="Times New Roman" w:cs="Times New Roman"/>
          <w:b/>
          <w:sz w:val="28"/>
          <w:szCs w:val="28"/>
        </w:rPr>
        <w:lastRenderedPageBreak/>
        <w:t>9</w:t>
      </w:r>
      <w:r w:rsidR="001F70E6">
        <w:rPr>
          <w:rFonts w:ascii="Times New Roman" w:hAnsi="Times New Roman" w:cs="Times New Roman"/>
          <w:b/>
          <w:sz w:val="28"/>
          <w:szCs w:val="28"/>
        </w:rPr>
        <w:tab/>
      </w:r>
      <w:r w:rsidR="008378B3" w:rsidRPr="00421922">
        <w:rPr>
          <w:rFonts w:ascii="Times New Roman" w:hAnsi="Times New Roman" w:cs="Times New Roman"/>
          <w:b/>
          <w:sz w:val="28"/>
          <w:szCs w:val="28"/>
        </w:rPr>
        <w:t>Источники разработки</w:t>
      </w:r>
    </w:p>
    <w:p w:rsidR="00421922" w:rsidRDefault="00421922" w:rsidP="00F37E18">
      <w:pPr>
        <w:pStyle w:val="a4"/>
        <w:spacing w:after="0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1922">
        <w:rPr>
          <w:rFonts w:ascii="Times New Roman" w:hAnsi="Times New Roman" w:cs="Times New Roman"/>
          <w:color w:val="000000"/>
          <w:sz w:val="28"/>
          <w:szCs w:val="28"/>
        </w:rPr>
        <w:t>Учебники, учебные пособия, и другие материалы:</w:t>
      </w:r>
    </w:p>
    <w:p w:rsidR="00421922" w:rsidRDefault="00421922" w:rsidP="00F37E18">
      <w:pPr>
        <w:pStyle w:val="a4"/>
        <w:numPr>
          <w:ilvl w:val="0"/>
          <w:numId w:val="20"/>
        </w:numPr>
        <w:spacing w:after="0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А.В. Рудаков, Г.Н. Федорова «Технология разработки программных продуктов»</w:t>
      </w:r>
      <w:r w:rsidR="002B128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21BF5" w:rsidRDefault="00421922" w:rsidP="00F37E18">
      <w:pPr>
        <w:pStyle w:val="a4"/>
        <w:numPr>
          <w:ilvl w:val="0"/>
          <w:numId w:val="20"/>
        </w:numPr>
        <w:spacing w:after="0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ГОСТ-</w:t>
      </w:r>
      <w:r w:rsidR="00E21BF5">
        <w:rPr>
          <w:rFonts w:ascii="Times New Roman" w:hAnsi="Times New Roman" w:cs="Times New Roman"/>
          <w:color w:val="000000"/>
          <w:sz w:val="28"/>
          <w:szCs w:val="28"/>
        </w:rPr>
        <w:t>19.201-78 </w:t>
      </w:r>
      <w:r>
        <w:rPr>
          <w:rFonts w:ascii="Times New Roman" w:hAnsi="Times New Roman" w:cs="Times New Roman"/>
          <w:color w:val="000000"/>
          <w:sz w:val="28"/>
          <w:szCs w:val="28"/>
        </w:rPr>
        <w:t>Техническое задание, требования к содержанию и оформлению;</w:t>
      </w:r>
    </w:p>
    <w:p w:rsidR="00E21BF5" w:rsidRDefault="00E21BF5" w:rsidP="00F37E18">
      <w:pPr>
        <w:pStyle w:val="a4"/>
        <w:numPr>
          <w:ilvl w:val="0"/>
          <w:numId w:val="20"/>
        </w:numPr>
        <w:spacing w:after="0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ГОСТ-34.602-89 Комплекс стандартов на автоматизированные системы. Техническое задание на создание автоматизированной системы.</w:t>
      </w:r>
    </w:p>
    <w:p w:rsidR="00E21BF5" w:rsidRPr="00421922" w:rsidRDefault="00E21BF5" w:rsidP="00F37E18">
      <w:pPr>
        <w:pStyle w:val="a4"/>
        <w:spacing w:after="0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37930" w:rsidRPr="00072183" w:rsidRDefault="00A46A15" w:rsidP="0059537A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92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92A41" w:rsidRDefault="00E92A41"/>
    <w:tbl>
      <w:tblPr>
        <w:tblW w:w="9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3337"/>
        <w:gridCol w:w="1058"/>
        <w:gridCol w:w="360"/>
        <w:gridCol w:w="795"/>
        <w:gridCol w:w="1125"/>
      </w:tblGrid>
      <w:tr w:rsidR="00E92A41" w:rsidRPr="00E92A41" w:rsidTr="00E92A41">
        <w:trPr>
          <w:trHeight w:val="390"/>
          <w:tblCellSpacing w:w="0" w:type="dxa"/>
        </w:trPr>
        <w:tc>
          <w:tcPr>
            <w:tcW w:w="7230" w:type="dxa"/>
            <w:gridSpan w:val="4"/>
            <w:vAlign w:val="bottom"/>
            <w:hideMark/>
          </w:tcPr>
          <w:p w:rsidR="00E92A41" w:rsidRPr="00E92A41" w:rsidRDefault="00E92A41" w:rsidP="00E92A41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375"/>
          <w:tblCellSpacing w:w="0" w:type="dxa"/>
        </w:trPr>
        <w:tc>
          <w:tcPr>
            <w:tcW w:w="247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395" w:type="dxa"/>
            <w:gridSpan w:val="2"/>
            <w:vAlign w:val="bottom"/>
            <w:hideMark/>
          </w:tcPr>
          <w:p w:rsidR="00E92A41" w:rsidRPr="00E92A41" w:rsidRDefault="00203484" w:rsidP="00E92A41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2А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</w:t>
            </w:r>
          </w:p>
        </w:tc>
        <w:tc>
          <w:tcPr>
            <w:tcW w:w="360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315"/>
          <w:tblCellSpacing w:w="0" w:type="dxa"/>
        </w:trPr>
        <w:tc>
          <w:tcPr>
            <w:tcW w:w="247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337" w:type="dxa"/>
            <w:vAlign w:val="bottom"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             (код ТЗ)</w:t>
            </w:r>
          </w:p>
        </w:tc>
        <w:tc>
          <w:tcPr>
            <w:tcW w:w="1418" w:type="dxa"/>
            <w:gridSpan w:val="2"/>
            <w:vAlign w:val="bottom"/>
          </w:tcPr>
          <w:p w:rsidR="00E92A41" w:rsidRPr="00E92A41" w:rsidRDefault="00E92A41" w:rsidP="00E92A41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340"/>
          <w:tblCellSpacing w:w="0" w:type="dxa"/>
        </w:trPr>
        <w:tc>
          <w:tcPr>
            <w:tcW w:w="247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3"/>
            <w:vAlign w:val="bottom"/>
            <w:hideMark/>
          </w:tcPr>
          <w:p w:rsidR="00E92A41" w:rsidRPr="00E92A41" w:rsidRDefault="00E92A41" w:rsidP="00E92A41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СОСТАВИЛИ</w:t>
            </w:r>
          </w:p>
        </w:tc>
        <w:tc>
          <w:tcPr>
            <w:tcW w:w="79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E92A41" w:rsidRDefault="00E92A41" w:rsidP="00E92A41">
      <w:pPr>
        <w:tabs>
          <w:tab w:val="left" w:pos="1087"/>
        </w:tabs>
      </w:pPr>
    </w:p>
    <w:tbl>
      <w:tblPr>
        <w:tblW w:w="92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2210"/>
        <w:gridCol w:w="20"/>
        <w:gridCol w:w="15"/>
        <w:gridCol w:w="2205"/>
        <w:gridCol w:w="15"/>
        <w:gridCol w:w="290"/>
        <w:gridCol w:w="55"/>
        <w:gridCol w:w="15"/>
        <w:gridCol w:w="780"/>
        <w:gridCol w:w="1125"/>
        <w:gridCol w:w="15"/>
      </w:tblGrid>
      <w:tr w:rsidR="00E92A41" w:rsidRPr="00E92A41" w:rsidTr="00E92A41">
        <w:trPr>
          <w:gridAfter w:val="1"/>
          <w:wAfter w:w="15" w:type="dxa"/>
          <w:trHeight w:val="74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 исполнителя</w:t>
            </w:r>
          </w:p>
        </w:tc>
        <w:tc>
          <w:tcPr>
            <w:tcW w:w="2255" w:type="dxa"/>
            <w:gridSpan w:val="4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90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E92A41" w:rsidRPr="00E92A41" w:rsidTr="00E92A41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55" w:type="dxa"/>
            <w:gridSpan w:val="4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92A41" w:rsidRPr="00E92A41" w:rsidTr="00E92A41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722163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  <w:t>я</w:t>
            </w: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722163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405"/>
          <w:tblCellSpacing w:w="0" w:type="dxa"/>
        </w:trPr>
        <w:tc>
          <w:tcPr>
            <w:tcW w:w="247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6"/>
            <w:vAlign w:val="bottom"/>
            <w:hideMark/>
          </w:tcPr>
          <w:p w:rsidR="00E92A41" w:rsidRPr="00E92A41" w:rsidRDefault="00E92A41" w:rsidP="00E92A41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850" w:type="dxa"/>
            <w:gridSpan w:val="3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gridAfter w:val="1"/>
          <w:wAfter w:w="15" w:type="dxa"/>
          <w:trHeight w:val="120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210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60" w:type="dxa"/>
            <w:gridSpan w:val="3"/>
            <w:vAlign w:val="bottom"/>
            <w:hideMark/>
          </w:tcPr>
          <w:p w:rsidR="00E92A41" w:rsidRPr="00E92A41" w:rsidRDefault="00E92A41" w:rsidP="00E92A41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E92A41" w:rsidRPr="00E92A41" w:rsidTr="00E92A41">
        <w:trPr>
          <w:trHeight w:val="135"/>
          <w:tblCellSpacing w:w="0" w:type="dxa"/>
        </w:trPr>
        <w:tc>
          <w:tcPr>
            <w:tcW w:w="247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vAlign w:val="bottom"/>
            <w:hideMark/>
          </w:tcPr>
          <w:p w:rsidR="00E92A41" w:rsidRPr="00E92A41" w:rsidRDefault="00E92A41" w:rsidP="00E92A41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92A41" w:rsidRPr="00E92A41" w:rsidTr="00E92A41">
        <w:trPr>
          <w:trHeight w:val="10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3B0723" w:rsidRPr="002C0144" w:rsidRDefault="003B0723" w:rsidP="00E92A41">
      <w:pPr>
        <w:tabs>
          <w:tab w:val="left" w:pos="8558"/>
        </w:tabs>
        <w:jc w:val="center"/>
      </w:pPr>
    </w:p>
    <w:sectPr w:rsidR="003B0723" w:rsidRPr="002C0144" w:rsidSect="00F65C0F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EBE" w:rsidRDefault="00B34EBE" w:rsidP="00B34EBE">
      <w:pPr>
        <w:spacing w:after="0" w:line="240" w:lineRule="auto"/>
      </w:pPr>
      <w:r>
        <w:separator/>
      </w:r>
    </w:p>
  </w:endnote>
  <w:endnote w:type="continuationSeparator" w:id="0">
    <w:p w:rsidR="00B34EBE" w:rsidRDefault="00B34EBE" w:rsidP="00B34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EBE" w:rsidRDefault="00B34EBE" w:rsidP="00B34EBE">
      <w:pPr>
        <w:spacing w:after="0" w:line="240" w:lineRule="auto"/>
      </w:pPr>
      <w:r>
        <w:separator/>
      </w:r>
    </w:p>
  </w:footnote>
  <w:footnote w:type="continuationSeparator" w:id="0">
    <w:p w:rsidR="00B34EBE" w:rsidRDefault="00B34EBE" w:rsidP="00B34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4219667"/>
      <w:docPartObj>
        <w:docPartGallery w:val="Page Numbers (Top of Page)"/>
        <w:docPartUnique/>
      </w:docPartObj>
    </w:sdtPr>
    <w:sdtEndPr/>
    <w:sdtContent>
      <w:p w:rsidR="00F65C0F" w:rsidRDefault="00F65C0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2A54">
          <w:rPr>
            <w:noProof/>
          </w:rPr>
          <w:t>8</w:t>
        </w:r>
        <w:r>
          <w:fldChar w:fldCharType="end"/>
        </w:r>
      </w:p>
    </w:sdtContent>
  </w:sdt>
  <w:p w:rsidR="00F65C0F" w:rsidRDefault="00F65C0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C0F" w:rsidRDefault="00F65C0F">
    <w:pPr>
      <w:pStyle w:val="a6"/>
      <w:jc w:val="center"/>
    </w:pPr>
  </w:p>
  <w:p w:rsidR="00F65C0F" w:rsidRDefault="00F65C0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72AC"/>
    <w:multiLevelType w:val="multilevel"/>
    <w:tmpl w:val="F59A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70E0F"/>
    <w:multiLevelType w:val="hybridMultilevel"/>
    <w:tmpl w:val="DD4EA66C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8677A6A"/>
    <w:multiLevelType w:val="hybridMultilevel"/>
    <w:tmpl w:val="028E7806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CA4137F"/>
    <w:multiLevelType w:val="hybridMultilevel"/>
    <w:tmpl w:val="938030FE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42456A7"/>
    <w:multiLevelType w:val="hybridMultilevel"/>
    <w:tmpl w:val="133896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5342052"/>
    <w:multiLevelType w:val="hybridMultilevel"/>
    <w:tmpl w:val="7908B3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5B621EA"/>
    <w:multiLevelType w:val="multilevel"/>
    <w:tmpl w:val="5A1C367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7" w15:restartNumberingAfterBreak="0">
    <w:nsid w:val="209C2B9D"/>
    <w:multiLevelType w:val="hybridMultilevel"/>
    <w:tmpl w:val="D6007A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2901918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9" w15:restartNumberingAfterBreak="0">
    <w:nsid w:val="271A3BF7"/>
    <w:multiLevelType w:val="hybridMultilevel"/>
    <w:tmpl w:val="684EE7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C515318"/>
    <w:multiLevelType w:val="hybridMultilevel"/>
    <w:tmpl w:val="05FCDA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30E4C28"/>
    <w:multiLevelType w:val="hybridMultilevel"/>
    <w:tmpl w:val="D02A74A0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A138F"/>
    <w:multiLevelType w:val="hybridMultilevel"/>
    <w:tmpl w:val="5CEC4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97958"/>
    <w:multiLevelType w:val="hybridMultilevel"/>
    <w:tmpl w:val="0350523A"/>
    <w:lvl w:ilvl="0" w:tplc="9E1E8BF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7BE2A46"/>
    <w:multiLevelType w:val="hybridMultilevel"/>
    <w:tmpl w:val="3210F6D8"/>
    <w:lvl w:ilvl="0" w:tplc="7034F458">
      <w:start w:val="1"/>
      <w:numFmt w:val="decimal"/>
      <w:lvlText w:val="%1"/>
      <w:lvlJc w:val="left"/>
      <w:pPr>
        <w:ind w:left="2291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5" w15:restartNumberingAfterBreak="0">
    <w:nsid w:val="3ACD19AF"/>
    <w:multiLevelType w:val="hybridMultilevel"/>
    <w:tmpl w:val="76F8A5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B7D7C39"/>
    <w:multiLevelType w:val="hybridMultilevel"/>
    <w:tmpl w:val="62B4F9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8644BD"/>
    <w:multiLevelType w:val="hybridMultilevel"/>
    <w:tmpl w:val="B8CE29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BB854E5"/>
    <w:multiLevelType w:val="hybridMultilevel"/>
    <w:tmpl w:val="C0D432C0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C641B22"/>
    <w:multiLevelType w:val="hybridMultilevel"/>
    <w:tmpl w:val="2B04C4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74B3C6C"/>
    <w:multiLevelType w:val="hybridMultilevel"/>
    <w:tmpl w:val="7842F9BE"/>
    <w:lvl w:ilvl="0" w:tplc="04190001">
      <w:start w:val="1"/>
      <w:numFmt w:val="bullet"/>
      <w:lvlText w:val=""/>
      <w:lvlJc w:val="left"/>
      <w:pPr>
        <w:ind w:left="16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abstractNum w:abstractNumId="21" w15:restartNumberingAfterBreak="0">
    <w:nsid w:val="4F861131"/>
    <w:multiLevelType w:val="hybridMultilevel"/>
    <w:tmpl w:val="859062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6C151D"/>
    <w:multiLevelType w:val="hybridMultilevel"/>
    <w:tmpl w:val="B0C4F602"/>
    <w:lvl w:ilvl="0" w:tplc="AA8E7D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10199B"/>
    <w:multiLevelType w:val="hybridMultilevel"/>
    <w:tmpl w:val="EBB89C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862738F"/>
    <w:multiLevelType w:val="hybridMultilevel"/>
    <w:tmpl w:val="AAC617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BD251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6581277"/>
    <w:multiLevelType w:val="hybridMultilevel"/>
    <w:tmpl w:val="02D27632"/>
    <w:lvl w:ilvl="0" w:tplc="0419000F">
      <w:start w:val="1"/>
      <w:numFmt w:val="decimal"/>
      <w:lvlText w:val="%1."/>
      <w:lvlJc w:val="left"/>
      <w:pPr>
        <w:ind w:left="7336" w:hanging="360"/>
      </w:pPr>
    </w:lvl>
    <w:lvl w:ilvl="1" w:tplc="04190019" w:tentative="1">
      <w:start w:val="1"/>
      <w:numFmt w:val="lowerLetter"/>
      <w:lvlText w:val="%2."/>
      <w:lvlJc w:val="left"/>
      <w:pPr>
        <w:ind w:left="8056" w:hanging="360"/>
      </w:pPr>
    </w:lvl>
    <w:lvl w:ilvl="2" w:tplc="0419001B" w:tentative="1">
      <w:start w:val="1"/>
      <w:numFmt w:val="lowerRoman"/>
      <w:lvlText w:val="%3."/>
      <w:lvlJc w:val="right"/>
      <w:pPr>
        <w:ind w:left="8776" w:hanging="180"/>
      </w:pPr>
    </w:lvl>
    <w:lvl w:ilvl="3" w:tplc="0419000F" w:tentative="1">
      <w:start w:val="1"/>
      <w:numFmt w:val="decimal"/>
      <w:lvlText w:val="%4."/>
      <w:lvlJc w:val="left"/>
      <w:pPr>
        <w:ind w:left="9496" w:hanging="360"/>
      </w:pPr>
    </w:lvl>
    <w:lvl w:ilvl="4" w:tplc="04190019" w:tentative="1">
      <w:start w:val="1"/>
      <w:numFmt w:val="lowerLetter"/>
      <w:lvlText w:val="%5."/>
      <w:lvlJc w:val="left"/>
      <w:pPr>
        <w:ind w:left="10216" w:hanging="360"/>
      </w:pPr>
    </w:lvl>
    <w:lvl w:ilvl="5" w:tplc="0419001B" w:tentative="1">
      <w:start w:val="1"/>
      <w:numFmt w:val="lowerRoman"/>
      <w:lvlText w:val="%6."/>
      <w:lvlJc w:val="right"/>
      <w:pPr>
        <w:ind w:left="10936" w:hanging="180"/>
      </w:pPr>
    </w:lvl>
    <w:lvl w:ilvl="6" w:tplc="0419000F" w:tentative="1">
      <w:start w:val="1"/>
      <w:numFmt w:val="decimal"/>
      <w:lvlText w:val="%7."/>
      <w:lvlJc w:val="left"/>
      <w:pPr>
        <w:ind w:left="11656" w:hanging="360"/>
      </w:pPr>
    </w:lvl>
    <w:lvl w:ilvl="7" w:tplc="04190019" w:tentative="1">
      <w:start w:val="1"/>
      <w:numFmt w:val="lowerLetter"/>
      <w:lvlText w:val="%8."/>
      <w:lvlJc w:val="left"/>
      <w:pPr>
        <w:ind w:left="12376" w:hanging="360"/>
      </w:pPr>
    </w:lvl>
    <w:lvl w:ilvl="8" w:tplc="0419001B" w:tentative="1">
      <w:start w:val="1"/>
      <w:numFmt w:val="lowerRoman"/>
      <w:lvlText w:val="%9."/>
      <w:lvlJc w:val="right"/>
      <w:pPr>
        <w:ind w:left="13096" w:hanging="180"/>
      </w:pPr>
    </w:lvl>
  </w:abstractNum>
  <w:abstractNum w:abstractNumId="27" w15:restartNumberingAfterBreak="0">
    <w:nsid w:val="6D744B3B"/>
    <w:multiLevelType w:val="hybridMultilevel"/>
    <w:tmpl w:val="C5CCAB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DF63BB5"/>
    <w:multiLevelType w:val="hybridMultilevel"/>
    <w:tmpl w:val="E3F24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904CCA"/>
    <w:multiLevelType w:val="hybridMultilevel"/>
    <w:tmpl w:val="616CE7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3AB4A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3C76E2E"/>
    <w:multiLevelType w:val="hybridMultilevel"/>
    <w:tmpl w:val="6B621CF0"/>
    <w:lvl w:ilvl="0" w:tplc="0419000F">
      <w:start w:val="1"/>
      <w:numFmt w:val="decimal"/>
      <w:lvlText w:val="%1."/>
      <w:lvlJc w:val="left"/>
      <w:pPr>
        <w:ind w:left="4456" w:hanging="360"/>
      </w:pPr>
    </w:lvl>
    <w:lvl w:ilvl="1" w:tplc="04190019" w:tentative="1">
      <w:start w:val="1"/>
      <w:numFmt w:val="lowerLetter"/>
      <w:lvlText w:val="%2."/>
      <w:lvlJc w:val="left"/>
      <w:pPr>
        <w:ind w:left="5176" w:hanging="360"/>
      </w:pPr>
    </w:lvl>
    <w:lvl w:ilvl="2" w:tplc="0419001B" w:tentative="1">
      <w:start w:val="1"/>
      <w:numFmt w:val="lowerRoman"/>
      <w:lvlText w:val="%3."/>
      <w:lvlJc w:val="right"/>
      <w:pPr>
        <w:ind w:left="5896" w:hanging="180"/>
      </w:pPr>
    </w:lvl>
    <w:lvl w:ilvl="3" w:tplc="0419000F" w:tentative="1">
      <w:start w:val="1"/>
      <w:numFmt w:val="decimal"/>
      <w:lvlText w:val="%4."/>
      <w:lvlJc w:val="left"/>
      <w:pPr>
        <w:ind w:left="6616" w:hanging="360"/>
      </w:pPr>
    </w:lvl>
    <w:lvl w:ilvl="4" w:tplc="04190019" w:tentative="1">
      <w:start w:val="1"/>
      <w:numFmt w:val="lowerLetter"/>
      <w:lvlText w:val="%5."/>
      <w:lvlJc w:val="left"/>
      <w:pPr>
        <w:ind w:left="7336" w:hanging="360"/>
      </w:pPr>
    </w:lvl>
    <w:lvl w:ilvl="5" w:tplc="0419001B" w:tentative="1">
      <w:start w:val="1"/>
      <w:numFmt w:val="lowerRoman"/>
      <w:lvlText w:val="%6."/>
      <w:lvlJc w:val="right"/>
      <w:pPr>
        <w:ind w:left="8056" w:hanging="180"/>
      </w:pPr>
    </w:lvl>
    <w:lvl w:ilvl="6" w:tplc="0419000F" w:tentative="1">
      <w:start w:val="1"/>
      <w:numFmt w:val="decimal"/>
      <w:lvlText w:val="%7."/>
      <w:lvlJc w:val="left"/>
      <w:pPr>
        <w:ind w:left="8776" w:hanging="360"/>
      </w:pPr>
    </w:lvl>
    <w:lvl w:ilvl="7" w:tplc="04190019" w:tentative="1">
      <w:start w:val="1"/>
      <w:numFmt w:val="lowerLetter"/>
      <w:lvlText w:val="%8."/>
      <w:lvlJc w:val="left"/>
      <w:pPr>
        <w:ind w:left="9496" w:hanging="360"/>
      </w:pPr>
    </w:lvl>
    <w:lvl w:ilvl="8" w:tplc="0419001B" w:tentative="1">
      <w:start w:val="1"/>
      <w:numFmt w:val="lowerRoman"/>
      <w:lvlText w:val="%9."/>
      <w:lvlJc w:val="right"/>
      <w:pPr>
        <w:ind w:left="10216" w:hanging="180"/>
      </w:pPr>
    </w:lvl>
  </w:abstractNum>
  <w:num w:numId="1">
    <w:abstractNumId w:val="19"/>
  </w:num>
  <w:num w:numId="2">
    <w:abstractNumId w:val="13"/>
  </w:num>
  <w:num w:numId="3">
    <w:abstractNumId w:val="25"/>
  </w:num>
  <w:num w:numId="4">
    <w:abstractNumId w:val="30"/>
  </w:num>
  <w:num w:numId="5">
    <w:abstractNumId w:val="6"/>
  </w:num>
  <w:num w:numId="6">
    <w:abstractNumId w:val="14"/>
  </w:num>
  <w:num w:numId="7">
    <w:abstractNumId w:val="5"/>
  </w:num>
  <w:num w:numId="8">
    <w:abstractNumId w:val="8"/>
  </w:num>
  <w:num w:numId="9">
    <w:abstractNumId w:val="21"/>
  </w:num>
  <w:num w:numId="10">
    <w:abstractNumId w:val="9"/>
  </w:num>
  <w:num w:numId="11">
    <w:abstractNumId w:val="15"/>
  </w:num>
  <w:num w:numId="12">
    <w:abstractNumId w:val="1"/>
  </w:num>
  <w:num w:numId="13">
    <w:abstractNumId w:val="3"/>
  </w:num>
  <w:num w:numId="14">
    <w:abstractNumId w:val="11"/>
  </w:num>
  <w:num w:numId="15">
    <w:abstractNumId w:val="22"/>
  </w:num>
  <w:num w:numId="16">
    <w:abstractNumId w:val="0"/>
  </w:num>
  <w:num w:numId="17">
    <w:abstractNumId w:val="23"/>
  </w:num>
  <w:num w:numId="18">
    <w:abstractNumId w:val="24"/>
  </w:num>
  <w:num w:numId="19">
    <w:abstractNumId w:val="18"/>
  </w:num>
  <w:num w:numId="20">
    <w:abstractNumId w:val="16"/>
  </w:num>
  <w:num w:numId="21">
    <w:abstractNumId w:val="17"/>
  </w:num>
  <w:num w:numId="22">
    <w:abstractNumId w:val="7"/>
  </w:num>
  <w:num w:numId="23">
    <w:abstractNumId w:val="27"/>
  </w:num>
  <w:num w:numId="24">
    <w:abstractNumId w:val="10"/>
  </w:num>
  <w:num w:numId="25">
    <w:abstractNumId w:val="29"/>
  </w:num>
  <w:num w:numId="26">
    <w:abstractNumId w:val="28"/>
  </w:num>
  <w:num w:numId="27">
    <w:abstractNumId w:val="31"/>
  </w:num>
  <w:num w:numId="28">
    <w:abstractNumId w:val="26"/>
  </w:num>
  <w:num w:numId="29">
    <w:abstractNumId w:val="2"/>
  </w:num>
  <w:num w:numId="30">
    <w:abstractNumId w:val="4"/>
  </w:num>
  <w:num w:numId="31">
    <w:abstractNumId w:val="12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47"/>
    <w:rsid w:val="00015192"/>
    <w:rsid w:val="00072183"/>
    <w:rsid w:val="000917FF"/>
    <w:rsid w:val="000A1B7E"/>
    <w:rsid w:val="000C60AD"/>
    <w:rsid w:val="001609CD"/>
    <w:rsid w:val="001970D1"/>
    <w:rsid w:val="001C06BA"/>
    <w:rsid w:val="001F70E6"/>
    <w:rsid w:val="00203484"/>
    <w:rsid w:val="002B066B"/>
    <w:rsid w:val="002B1289"/>
    <w:rsid w:val="002C0144"/>
    <w:rsid w:val="002E756C"/>
    <w:rsid w:val="003063FC"/>
    <w:rsid w:val="00383D3F"/>
    <w:rsid w:val="003B0723"/>
    <w:rsid w:val="00421922"/>
    <w:rsid w:val="00422267"/>
    <w:rsid w:val="00431797"/>
    <w:rsid w:val="005176EA"/>
    <w:rsid w:val="00537930"/>
    <w:rsid w:val="005439D2"/>
    <w:rsid w:val="0054505A"/>
    <w:rsid w:val="00555E70"/>
    <w:rsid w:val="0059537A"/>
    <w:rsid w:val="005A1AA2"/>
    <w:rsid w:val="00636BFE"/>
    <w:rsid w:val="00643F09"/>
    <w:rsid w:val="006D7BAF"/>
    <w:rsid w:val="007121FB"/>
    <w:rsid w:val="00722163"/>
    <w:rsid w:val="00724EF7"/>
    <w:rsid w:val="007A270C"/>
    <w:rsid w:val="007A3C8B"/>
    <w:rsid w:val="00813B2E"/>
    <w:rsid w:val="008378B3"/>
    <w:rsid w:val="00884E68"/>
    <w:rsid w:val="008A010B"/>
    <w:rsid w:val="00932E8F"/>
    <w:rsid w:val="00961294"/>
    <w:rsid w:val="0097661E"/>
    <w:rsid w:val="0098669B"/>
    <w:rsid w:val="009B0A87"/>
    <w:rsid w:val="009D58A3"/>
    <w:rsid w:val="00A075E5"/>
    <w:rsid w:val="00A12A54"/>
    <w:rsid w:val="00A46A15"/>
    <w:rsid w:val="00AC6F7B"/>
    <w:rsid w:val="00AE294E"/>
    <w:rsid w:val="00B242FD"/>
    <w:rsid w:val="00B34EBE"/>
    <w:rsid w:val="00B56DB4"/>
    <w:rsid w:val="00BC7D08"/>
    <w:rsid w:val="00BD6ED3"/>
    <w:rsid w:val="00BE5396"/>
    <w:rsid w:val="00BF347C"/>
    <w:rsid w:val="00C5434A"/>
    <w:rsid w:val="00C545D9"/>
    <w:rsid w:val="00C5766B"/>
    <w:rsid w:val="00CA0C03"/>
    <w:rsid w:val="00CA1E9A"/>
    <w:rsid w:val="00CD64CA"/>
    <w:rsid w:val="00D34E02"/>
    <w:rsid w:val="00D43615"/>
    <w:rsid w:val="00DF5D28"/>
    <w:rsid w:val="00E21BF5"/>
    <w:rsid w:val="00E92A41"/>
    <w:rsid w:val="00EE679A"/>
    <w:rsid w:val="00EF5A47"/>
    <w:rsid w:val="00F37E18"/>
    <w:rsid w:val="00F65C0F"/>
    <w:rsid w:val="00F6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3E6B0"/>
  <w15:chartTrackingRefBased/>
  <w15:docId w15:val="{C9BBC8BC-DF31-439B-AFA2-D52D1A3D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396"/>
  </w:style>
  <w:style w:type="paragraph" w:styleId="2">
    <w:name w:val="heading 2"/>
    <w:basedOn w:val="a"/>
    <w:link w:val="20"/>
    <w:uiPriority w:val="9"/>
    <w:qFormat/>
    <w:rsid w:val="007121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54">
    <w:name w:val="p54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6">
    <w:name w:val="p56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9">
    <w:name w:val="p59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0">
    <w:name w:val="p60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1">
    <w:name w:val="p61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2">
    <w:name w:val="p62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3">
    <w:name w:val="p63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5">
    <w:name w:val="p65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8">
    <w:name w:val="p68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9">
    <w:name w:val="p69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0">
    <w:name w:val="p70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4">
    <w:name w:val="p74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">
    <w:name w:val="p75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">
    <w:name w:val="p76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7">
    <w:name w:val="p77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">
    <w:name w:val="p78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9">
    <w:name w:val="p79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0">
    <w:name w:val="p80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1">
    <w:name w:val="p81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2">
    <w:name w:val="p82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 Spacing"/>
    <w:uiPriority w:val="1"/>
    <w:qFormat/>
    <w:rsid w:val="0007218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721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21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712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B34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4EBE"/>
  </w:style>
  <w:style w:type="paragraph" w:styleId="a8">
    <w:name w:val="footer"/>
    <w:basedOn w:val="a"/>
    <w:link w:val="a9"/>
    <w:uiPriority w:val="99"/>
    <w:unhideWhenUsed/>
    <w:rsid w:val="00B34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4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835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1379453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9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15</Pages>
  <Words>2854</Words>
  <Characters>16270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US_113</dc:creator>
  <cp:keywords/>
  <dc:description/>
  <cp:lastModifiedBy>US_113</cp:lastModifiedBy>
  <cp:revision>90</cp:revision>
  <dcterms:created xsi:type="dcterms:W3CDTF">2022-12-23T04:18:00Z</dcterms:created>
  <dcterms:modified xsi:type="dcterms:W3CDTF">2022-12-28T06:10:00Z</dcterms:modified>
</cp:coreProperties>
</file>