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4E68" w:rsidRDefault="00884E68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2C0144" w:rsidRPr="00884E68" w:rsidRDefault="002C0144" w:rsidP="00884E68">
      <w:pPr>
        <w:spacing w:after="0" w:line="240" w:lineRule="auto"/>
        <w:ind w:firstLine="851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240" w:lineRule="auto"/>
        <w:jc w:val="center"/>
        <w:rPr>
          <w:rFonts w:ascii="Arial" w:eastAsia="Times New Roman" w:hAnsi="Arial" w:cs="Arial"/>
          <w:color w:val="000000"/>
          <w:sz w:val="2"/>
          <w:szCs w:val="2"/>
          <w:lang w:eastAsia="ru-RU"/>
        </w:rPr>
      </w:pPr>
      <w:r w:rsidRPr="00884E68">
        <w:rPr>
          <w:rFonts w:ascii="Arial" w:eastAsia="Times New Roman" w:hAnsi="Arial" w:cs="Arial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_________________________________________________________________________</w:t>
      </w:r>
    </w:p>
    <w:p w:rsidR="00884E68" w:rsidRPr="00884E68" w:rsidRDefault="00884E68" w:rsidP="00884E68">
      <w:pPr>
        <w:tabs>
          <w:tab w:val="left" w:pos="1318"/>
        </w:tabs>
        <w:spacing w:before="45"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организации - разработчика ТЗ на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63"/>
        <w:gridCol w:w="2025"/>
        <w:gridCol w:w="2763"/>
        <w:gridCol w:w="1436"/>
      </w:tblGrid>
      <w:tr w:rsidR="00884E68" w:rsidRPr="00884E68" w:rsidTr="00884E6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4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</w:p>
        </w:tc>
      </w:tr>
      <w:tr w:rsidR="00884E68" w:rsidRPr="00884E68" w:rsidTr="00884E68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884E68" w:rsidRPr="00884E68" w:rsidTr="00884E68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4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4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5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884E68" w:rsidRPr="00884E68" w:rsidTr="00884E68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4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5" w:type="dxa"/>
            <w:vAlign w:val="bottom"/>
            <w:hideMark/>
          </w:tcPr>
          <w:p w:rsidR="00884E68" w:rsidRPr="00884E68" w:rsidRDefault="00884E68" w:rsidP="00884E68">
            <w:pPr>
              <w:spacing w:after="0" w:line="240" w:lineRule="atLeast"/>
              <w:jc w:val="center"/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884E68" w:rsidRPr="00884E68" w:rsidTr="00884E68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4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884E68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4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84E68" w:rsidRPr="00884E68" w:rsidRDefault="00884E68" w:rsidP="00884E68">
      <w:pPr>
        <w:spacing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884E68" w:rsidRPr="00884E68" w:rsidRDefault="00884E68" w:rsidP="00884E68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84E68" w:rsidRPr="00884E68" w:rsidRDefault="00884E68" w:rsidP="00884E68">
      <w:pPr>
        <w:spacing w:before="30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884E68" w:rsidRPr="00884E68" w:rsidRDefault="00884E68" w:rsidP="00884E68">
      <w:pPr>
        <w:spacing w:before="1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___________________________________________________________________________</w:t>
      </w:r>
    </w:p>
    <w:p w:rsid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884E68" w:rsidRPr="00884E68" w:rsidRDefault="00884E68" w:rsidP="00884E68">
      <w:pPr>
        <w:spacing w:before="45" w:after="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before="135" w:after="0" w:line="255" w:lineRule="atLeast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На________ листах</w:t>
      </w:r>
    </w:p>
    <w:p w:rsidR="00884E68" w:rsidRPr="00884E68" w:rsidRDefault="00884E68" w:rsidP="00884E68">
      <w:pPr>
        <w:spacing w:before="150" w:after="0" w:line="390" w:lineRule="atLeast"/>
        <w:ind w:hanging="360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Действует с</w:t>
      </w: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884E68" w:rsidRPr="00884E68" w:rsidRDefault="00884E68" w:rsidP="00884E68">
      <w:pPr>
        <w:spacing w:after="0" w:line="300" w:lineRule="atLeast"/>
        <w:ind w:firstLine="34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</w:p>
    <w:p w:rsidR="00884E68" w:rsidRPr="00884E68" w:rsidRDefault="00884E68" w:rsidP="00884E68">
      <w:pPr>
        <w:spacing w:after="150" w:line="255" w:lineRule="atLeast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884E6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884E68" w:rsidRPr="00884E68" w:rsidTr="002C0144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</w:tr>
      <w:tr w:rsidR="00884E68" w:rsidRPr="00884E68" w:rsidTr="002C0144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884E68" w:rsidRPr="00884E68" w:rsidRDefault="00884E68" w:rsidP="00884E68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884E68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884E68" w:rsidRPr="00884E68" w:rsidRDefault="00884E68" w:rsidP="00884E68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884E68" w:rsidRPr="00884E68" w:rsidRDefault="00884E68" w:rsidP="00884E6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2C0144" w:rsidRDefault="002C0144" w:rsidP="00884E68">
      <w:pPr>
        <w:jc w:val="center"/>
      </w:pPr>
    </w:p>
    <w:p w:rsidR="002C0144" w:rsidRDefault="002C0144" w:rsidP="002C0144"/>
    <w:p w:rsidR="00072183" w:rsidRDefault="00E92A41" w:rsidP="00961294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b/>
        </w:rPr>
        <w:br w:type="page"/>
      </w:r>
    </w:p>
    <w:p w:rsidR="00B34EBE" w:rsidRDefault="00B34EBE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b/>
          <w:sz w:val="28"/>
          <w:szCs w:val="28"/>
        </w:rPr>
        <w:lastRenderedPageBreak/>
        <w:t>Разделы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</w:rPr>
        <w:t>Общие сведения.</w:t>
      </w:r>
    </w:p>
    <w:p w:rsidR="00B34EBE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Назначение и цели создания (развития) системы</w:t>
      </w:r>
      <w:r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Характеристика объектов автоматизации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Требования к системе</w:t>
      </w:r>
      <w:r w:rsidRPr="00072183">
        <w:t>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072183">
        <w:rPr>
          <w:rFonts w:ascii="Times New Roman" w:hAnsi="Times New Roman" w:cs="Times New Roman"/>
          <w:sz w:val="28"/>
          <w:szCs w:val="28"/>
        </w:rPr>
        <w:t>Состав и содержание работ по созданию системы.</w:t>
      </w:r>
    </w:p>
    <w:p w:rsidR="00B34EBE" w:rsidRPr="00072183" w:rsidRDefault="00B34EBE" w:rsidP="002B066B">
      <w:pPr>
        <w:pStyle w:val="a4"/>
        <w:numPr>
          <w:ilvl w:val="0"/>
          <w:numId w:val="2"/>
        </w:numPr>
        <w:spacing w:after="0" w:line="240" w:lineRule="auto"/>
        <w:ind w:left="0" w:firstLine="851"/>
        <w:jc w:val="both"/>
      </w:pPr>
      <w:r w:rsidRPr="00072183">
        <w:rPr>
          <w:rFonts w:ascii="Times New Roman" w:hAnsi="Times New Roman" w:cs="Times New Roman"/>
          <w:sz w:val="28"/>
          <w:szCs w:val="28"/>
        </w:rPr>
        <w:t>Порядок контроля и приемки системы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  <w:r w:rsidRPr="00072183">
        <w:t>.</w:t>
      </w:r>
    </w:p>
    <w:p w:rsidR="00B34EBE" w:rsidRPr="00072183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</w:pPr>
      <w:r>
        <w:rPr>
          <w:rFonts w:ascii="Times New Roman" w:hAnsi="Times New Roman" w:cs="Times New Roman"/>
          <w:sz w:val="28"/>
          <w:szCs w:val="28"/>
        </w:rPr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документированию</w:t>
      </w:r>
      <w:r w:rsidRPr="00072183">
        <w:t>.</w:t>
      </w:r>
    </w:p>
    <w:p w:rsidR="00B34EBE" w:rsidRDefault="00B34EBE" w:rsidP="002B066B">
      <w:pPr>
        <w:pStyle w:val="a3"/>
        <w:numPr>
          <w:ilvl w:val="0"/>
          <w:numId w:val="2"/>
        </w:numPr>
        <w:ind w:left="0"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072183">
        <w:rPr>
          <w:rFonts w:ascii="Times New Roman" w:hAnsi="Times New Roman" w:cs="Times New Roman"/>
          <w:sz w:val="28"/>
          <w:szCs w:val="28"/>
        </w:rPr>
        <w:t>сточники разработки.</w:t>
      </w:r>
    </w:p>
    <w:p w:rsidR="00B34EBE" w:rsidRPr="00B34EBE" w:rsidRDefault="00B34EB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072183" w:rsidRP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34EBE">
        <w:br w:type="page"/>
      </w:r>
      <w:r w:rsidR="00072183" w:rsidRPr="00961294">
        <w:rPr>
          <w:rFonts w:ascii="Times New Roman" w:hAnsi="Times New Roman" w:cs="Times New Roman"/>
          <w:b/>
          <w:sz w:val="28"/>
          <w:szCs w:val="28"/>
        </w:rPr>
        <w:lastRenderedPageBreak/>
        <w:t>Общие сведения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Полное</w:t>
      </w:r>
      <w:r w:rsidRPr="00A671AA">
        <w:rPr>
          <w:rFonts w:ascii="Times New Roman" w:hAnsi="Times New Roman" w:cs="Times New Roman"/>
          <w:b/>
          <w:sz w:val="28"/>
          <w:szCs w:val="28"/>
        </w:rPr>
        <w:t xml:space="preserve"> наименование</w:t>
      </w:r>
    </w:p>
    <w:p w:rsidR="00961294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для отслеживания финансовых показателей работы поликлиники.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Краткая характеристика области применения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предназначена для сбора, хранения, использования информации о финансовых показателях поликлиники.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961294" w:rsidRDefault="00961294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961294">
        <w:rPr>
          <w:rFonts w:ascii="Times New Roman" w:hAnsi="Times New Roman" w:cs="Times New Roman"/>
          <w:b/>
          <w:sz w:val="28"/>
          <w:szCs w:val="28"/>
        </w:rPr>
        <w:lastRenderedPageBreak/>
        <w:t>Назначение и цели создания (развития) системы</w:t>
      </w:r>
      <w:r w:rsidRPr="0096129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61294" w:rsidRPr="00A671AA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671AA">
        <w:rPr>
          <w:rFonts w:ascii="Times New Roman" w:hAnsi="Times New Roman" w:cs="Times New Roman"/>
          <w:b/>
          <w:sz w:val="28"/>
          <w:szCs w:val="28"/>
        </w:rPr>
        <w:t>Функциональное назначение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хранить в себе все данные: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о врачах (ФИО, образование, должность, стаж работы, место работы), работающих в данной поликлинике,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время их работы;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консультации,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кабинетах, в которых проводятся консультации;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этажи кабинетов;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 xml:space="preserve">сведения о пациентах (ФИО, дата рождения, номер карты, медицинский полис, номер телефона, диагноз); 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даты приёма;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врач, ведущий лечение;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стоимость проведенной консультации или процедуры;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назначенное лечение:</w:t>
      </w:r>
    </w:p>
    <w:p w:rsidR="00961294" w:rsidRPr="00BA0773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результат лечения;</w:t>
      </w:r>
    </w:p>
    <w:p w:rsidR="00961294" w:rsidRPr="004F62C5" w:rsidRDefault="00961294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скидки для пациентов определенной категории граждан.</w:t>
      </w:r>
    </w:p>
    <w:p w:rsidR="00961294" w:rsidRPr="00B22B4D" w:rsidRDefault="00961294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22B4D">
        <w:rPr>
          <w:rFonts w:ascii="Times New Roman" w:hAnsi="Times New Roman" w:cs="Times New Roman"/>
          <w:b/>
          <w:sz w:val="28"/>
          <w:szCs w:val="28"/>
        </w:rPr>
        <w:t>Эксплуатационное назначение</w:t>
      </w:r>
    </w:p>
    <w:p w:rsidR="00961294" w:rsidRPr="00BA0773" w:rsidRDefault="00961294" w:rsidP="002B066B">
      <w:pPr>
        <w:pStyle w:val="a4"/>
        <w:tabs>
          <w:tab w:val="left" w:pos="851"/>
          <w:tab w:val="left" w:pos="993"/>
        </w:tabs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Программа должна использоваться в поликлинике.</w:t>
      </w:r>
    </w:p>
    <w:p w:rsidR="00961294" w:rsidRPr="00BA0773" w:rsidRDefault="00961294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Конечными пользователями могут являться как сотрудники поликлиники (полное право доступа к информации), так и лица, не имеющие отношения к поликлинике – пациенты (частичное предоставление информации).</w:t>
      </w:r>
    </w:p>
    <w:p w:rsidR="00961294" w:rsidRDefault="00961294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A46A15" w:rsidRDefault="00A46A15" w:rsidP="002B066B">
      <w:pPr>
        <w:pStyle w:val="a3"/>
        <w:numPr>
          <w:ilvl w:val="0"/>
          <w:numId w:val="5"/>
        </w:numPr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Х</w:t>
      </w:r>
      <w:r w:rsidRPr="00F84246">
        <w:rPr>
          <w:rFonts w:ascii="Times New Roman" w:hAnsi="Times New Roman" w:cs="Times New Roman"/>
          <w:b/>
          <w:sz w:val="28"/>
          <w:szCs w:val="28"/>
        </w:rPr>
        <w:t>аракт</w:t>
      </w:r>
      <w:r>
        <w:rPr>
          <w:rFonts w:ascii="Times New Roman" w:hAnsi="Times New Roman" w:cs="Times New Roman"/>
          <w:b/>
          <w:sz w:val="28"/>
          <w:szCs w:val="28"/>
        </w:rPr>
        <w:t>еристика объектов автоматизации.</w:t>
      </w:r>
    </w:p>
    <w:p w:rsidR="009D58A3" w:rsidRPr="004F62C5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В состав технических средств должен входить персональный </w:t>
      </w:r>
      <w:r w:rsidRPr="00BA0773">
        <w:rPr>
          <w:rFonts w:ascii="Times New Roman" w:hAnsi="Times New Roman" w:cs="Times New Roman"/>
          <w:spacing w:val="-3"/>
          <w:sz w:val="28"/>
          <w:szCs w:val="28"/>
        </w:rPr>
        <w:t>компьютер. </w:t>
      </w:r>
      <w:r w:rsidRPr="00BA0773">
        <w:rPr>
          <w:rFonts w:ascii="Times New Roman" w:hAnsi="Times New Roman" w:cs="Times New Roman"/>
          <w:sz w:val="28"/>
          <w:szCs w:val="28"/>
        </w:rPr>
        <w:t>В случае работы системы в сети все компьютеры должны быть подобны. Так же необходимы кабеля для создания сети, сетевые карты на каждом компьютере и маршрутизатор. При предоставлении возможности поступления информации через сеть Интернет, один из компьютеров в сети, не являющийся сервером, должен иметь модем.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Пользовательский интерфейс должен быть интуитивно понятным и содержать подсказки. Должен существовать программный доступ из пользовательского интерфейса к созданию копий базы данных в </w:t>
      </w:r>
      <w:r w:rsidRPr="00BA0773">
        <w:rPr>
          <w:rFonts w:ascii="Times New Roman" w:hAnsi="Times New Roman" w:cs="Times New Roman"/>
          <w:sz w:val="28"/>
          <w:szCs w:val="28"/>
          <w:lang w:val="en-US"/>
        </w:rPr>
        <w:t>XML</w:t>
      </w:r>
      <w:r w:rsidRPr="00BA0773">
        <w:rPr>
          <w:rFonts w:ascii="Times New Roman" w:hAnsi="Times New Roman" w:cs="Times New Roman"/>
          <w:sz w:val="28"/>
          <w:szCs w:val="28"/>
        </w:rPr>
        <w:t> формате. Отчеты должны содержать лишь интересующую информацию. Программа-анализатор должна выполнять запрос за наименее короткое время.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Исходные коды программы должны быть реализованы на любом языке.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Системные программные средства, используемые программой, должны быть представлены локализованной версией операционной системы </w:t>
      </w:r>
      <w:r w:rsidRPr="00BA0773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Windows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Основой для системы должна стать база данных, в которой будет храниться вся информация.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должна содержать табл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ицы: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«Врачи»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специальность;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категория.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«Пациенты»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фамилия;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имя;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отчество;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год рождения.</w:t>
      </w:r>
    </w:p>
    <w:p w:rsidR="009D58A3" w:rsidRPr="00BA077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Таблица «Обращения» должна содержать такие данные, как: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врача;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код пациента;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дата обращения;</w:t>
      </w:r>
    </w:p>
    <w:p w:rsidR="009D58A3" w:rsidRPr="00BA077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диагноз;</w:t>
      </w:r>
    </w:p>
    <w:p w:rsidR="009D58A3" w:rsidRPr="009D58A3" w:rsidRDefault="009D58A3" w:rsidP="002B066B">
      <w:pPr>
        <w:pStyle w:val="a4"/>
        <w:numPr>
          <w:ilvl w:val="0"/>
          <w:numId w:val="11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стоимость лечения.</w:t>
      </w:r>
    </w:p>
    <w:p w:rsidR="009D58A3" w:rsidRDefault="009D58A3" w:rsidP="002B066B">
      <w:pPr>
        <w:spacing w:after="0" w:line="240" w:lineRule="auto"/>
        <w:ind w:firstLine="851"/>
        <w:jc w:val="both"/>
      </w:pPr>
    </w:p>
    <w:p w:rsidR="00A46A15" w:rsidRDefault="00A46A15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A46A15">
        <w:rPr>
          <w:rFonts w:ascii="Times New Roman" w:hAnsi="Times New Roman" w:cs="Times New Roman"/>
          <w:b/>
          <w:sz w:val="28"/>
          <w:szCs w:val="28"/>
        </w:rPr>
        <w:t>Требования к системе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функциональным характеристикам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составу выполняемых функций.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Программа должна обеспечивать возможность выполнения перечисленных ниже </w:t>
      </w:r>
      <w:r w:rsidRPr="00BA0773">
        <w:rPr>
          <w:rFonts w:ascii="Times New Roman" w:eastAsia="Times New Roman" w:hAnsi="Times New Roman" w:cs="Times New Roman"/>
          <w:spacing w:val="-6"/>
          <w:sz w:val="28"/>
          <w:szCs w:val="28"/>
          <w:lang w:eastAsia="ru-RU"/>
        </w:rPr>
        <w:t>функций: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Учет </w:t>
      </w:r>
      <w:r w:rsidRPr="00BA0773">
        <w:rPr>
          <w:rFonts w:ascii="Times New Roman" w:hAnsi="Times New Roman" w:cs="Times New Roman"/>
          <w:sz w:val="28"/>
          <w:szCs w:val="28"/>
        </w:rPr>
        <w:t>врачей (ФИО, образование, должность, стаж работы, место работы), работающих в данной поликлинике,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Данные о пациентах </w:t>
      </w:r>
      <w:r w:rsidRPr="00BA0773">
        <w:rPr>
          <w:rFonts w:ascii="Times New Roman" w:hAnsi="Times New Roman" w:cs="Times New Roman"/>
          <w:sz w:val="28"/>
          <w:szCs w:val="28"/>
        </w:rPr>
        <w:t>(ФИО, дата рождения, номер карты, медицинский полис, номер телефона, диагноз)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Сведения о финансовых показателях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Автоматизированный поиск необходимой информации</w:t>
      </w:r>
    </w:p>
    <w:p w:rsidR="005439D2" w:rsidRPr="00BA0773" w:rsidRDefault="005439D2" w:rsidP="002B066B">
      <w:pPr>
        <w:pStyle w:val="a4"/>
        <w:numPr>
          <w:ilvl w:val="0"/>
          <w:numId w:val="7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базы данных от несанкционированного доступа к данным.</w:t>
      </w:r>
    </w:p>
    <w:p w:rsidR="005439D2" w:rsidRPr="00A330DB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330DB">
        <w:rPr>
          <w:rFonts w:ascii="Times New Roman" w:hAnsi="Times New Roman" w:cs="Times New Roman"/>
          <w:sz w:val="28"/>
          <w:szCs w:val="28"/>
        </w:rPr>
        <w:t>Требования к организации входных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Входные данные программы должны быть организованы в виде вводимого в специальную форму текста или файла, соответствующего определенному шаблону. Данные, вводимые вручную, проверяются на корректность после попытки сохранения; данные, вводимые из файла, проверяются в ходе анализа и размещения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Каждый день происходит резервирование полученной информации для возможности восстановления информации в случае ошибки программы или поломки оборудования.</w:t>
      </w:r>
    </w:p>
    <w:p w:rsidR="005439D2" w:rsidRPr="00284F37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организации выходных данных.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Выходные данные программы должны быть организованы в виде отчетов, форм или таблиц. Доступ к таблицам зависит и от принадлежности пользователя к определенной группе пользователя с теми или иными правами.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Отчеты, являются временными и стираются по завершению работы программы, могут быть сформированы заново при следующем запуске компьютера. При желании любой отчет можно сохранить отдельно.</w:t>
      </w:r>
    </w:p>
    <w:p w:rsidR="005439D2" w:rsidRPr="00284F37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84F37">
        <w:rPr>
          <w:rFonts w:ascii="Times New Roman" w:eastAsia="Times New Roman" w:hAnsi="Times New Roman" w:cs="Times New Roman"/>
          <w:sz w:val="28"/>
          <w:szCs w:val="28"/>
          <w:lang w:eastAsia="ru-RU"/>
        </w:rPr>
        <w:t>Требования к временным характеристикам.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При формировании таблиц, форм, отчетов временные рамки их создания могут увеличиваться в связи с количеством обрабатываемых данных.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Требования к надежности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обеспечению надежного функционирования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Надежное функционирование программы должно быть обеспечено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выполнением совокупности организационно-технических мероприятий, перечень которых приведен ниже: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обеспечение бесперебойного питания тех. средств;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защита информации;</w:t>
      </w:r>
    </w:p>
    <w:p w:rsidR="005439D2" w:rsidRPr="00BA0773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установка антивирусных программ;</w:t>
      </w:r>
    </w:p>
    <w:p w:rsidR="005439D2" w:rsidRPr="004F62C5" w:rsidRDefault="005439D2" w:rsidP="002B066B">
      <w:pPr>
        <w:pStyle w:val="a4"/>
        <w:numPr>
          <w:ilvl w:val="0"/>
          <w:numId w:val="10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определенный уровень квалификации пользователя.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Время восстановления после отказа, вызванного сбоем электропитания технических 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t xml:space="preserve">средств (иными внешними факторами), не фатальным </w:t>
      </w:r>
      <w:r w:rsidRPr="00BA0773">
        <w:rPr>
          <w:rFonts w:ascii="Times New Roman" w:eastAsia="Times New Roman" w:hAnsi="Times New Roman" w:cs="Times New Roman"/>
          <w:spacing w:val="15"/>
          <w:sz w:val="28"/>
          <w:szCs w:val="28"/>
          <w:lang w:eastAsia="ru-RU"/>
        </w:rPr>
        <w:lastRenderedPageBreak/>
        <w:t>сбоем (не крахом) </w:t>
      </w:r>
      <w:r w:rsidRPr="00BA0773">
        <w:rPr>
          <w:rFonts w:ascii="Times New Roman" w:eastAsia="Times New Roman" w:hAnsi="Times New Roman" w:cs="Times New Roman"/>
          <w:spacing w:val="5"/>
          <w:sz w:val="28"/>
          <w:szCs w:val="28"/>
          <w:lang w:eastAsia="ru-RU"/>
        </w:rPr>
        <w:t>операционной системы, не должно превышать времени, необходимого на перезагрузку операционной системы и запуск программы, при условии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соблюдения условий эксплуатации технических и программных средств.</w:t>
      </w:r>
    </w:p>
    <w:p w:rsidR="005439D2" w:rsidRPr="00BA0773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 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Обеспечивается копиями (обеспечивается программой) необходимой информации и хранении дистрибутивов на отдельном компьютере (обеспечивается стороной-заказчиком).</w:t>
      </w:r>
    </w:p>
    <w:p w:rsidR="005439D2" w:rsidRPr="00BA0773" w:rsidRDefault="005439D2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 xml:space="preserve">Условия эксплуатации 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</w:t>
      </w:r>
    </w:p>
    <w:p w:rsidR="005439D2" w:rsidRPr="00BA0773" w:rsidRDefault="005439D2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Климатические условия эксплуатации, при которых должны обеспечиваться заданные характеристики, должны удовлетворять требованиям, предъявляемым к техническим средствам в части условий их эксплуатации.</w:t>
      </w:r>
    </w:p>
    <w:p w:rsidR="005439D2" w:rsidRPr="00BA0773" w:rsidRDefault="005439D2" w:rsidP="002B066B">
      <w:pPr>
        <w:pStyle w:val="a4"/>
        <w:numPr>
          <w:ilvl w:val="2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Требования к видам обслуживания</w:t>
      </w:r>
    </w:p>
    <w:p w:rsidR="005439D2" w:rsidRPr="004F62C5" w:rsidRDefault="005439D2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См. Требования к обеспечению надежного функционирования 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DF5D28" w:rsidRDefault="00DF5D28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0917FF" w:rsidRDefault="00CA0C0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lastRenderedPageBreak/>
        <w:t>С</w:t>
      </w:r>
      <w:r w:rsidRPr="00CA0C03">
        <w:rPr>
          <w:rFonts w:ascii="Times New Roman" w:hAnsi="Times New Roman" w:cs="Times New Roman"/>
          <w:b/>
          <w:sz w:val="28"/>
          <w:szCs w:val="28"/>
        </w:rPr>
        <w:t>остав и содержание работ по созданию системы</w:t>
      </w:r>
      <w:r w:rsidRPr="00CA0C03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9D58A3" w:rsidRPr="00597036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597036">
        <w:rPr>
          <w:rFonts w:ascii="Times New Roman" w:hAnsi="Times New Roman" w:cs="Times New Roman"/>
          <w:b/>
          <w:sz w:val="28"/>
          <w:szCs w:val="28"/>
        </w:rPr>
        <w:t>Стадии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должна быть проведена в три стадии: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технического задания.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Рабочее проектирование.</w:t>
      </w:r>
    </w:p>
    <w:p w:rsidR="009D58A3" w:rsidRPr="00BA0773" w:rsidRDefault="009D58A3" w:rsidP="002B066B">
      <w:pPr>
        <w:pStyle w:val="a4"/>
        <w:numPr>
          <w:ilvl w:val="0"/>
          <w:numId w:val="12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Внедрение.</w:t>
      </w:r>
    </w:p>
    <w:p w:rsidR="009D58A3" w:rsidRPr="00597036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59703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Этапы разработки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стадии разработки технического задания должен быть выполнен этап разработки, 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согласования и утверждения настоящего технического задания.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На стадии рабочего проектирования должны быть выполнены перечисленные ниже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этапы работ: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Разработка программы.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программной документации.</w:t>
      </w:r>
    </w:p>
    <w:p w:rsidR="009D58A3" w:rsidRPr="00BA0773" w:rsidRDefault="009D58A3" w:rsidP="002B066B">
      <w:pPr>
        <w:pStyle w:val="a4"/>
        <w:numPr>
          <w:ilvl w:val="0"/>
          <w:numId w:val="13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Испытания программы.</w:t>
      </w:r>
    </w:p>
    <w:p w:rsidR="009D58A3" w:rsidRPr="00A671AA" w:rsidRDefault="009D58A3" w:rsidP="002B066B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</w:pPr>
      <w:r w:rsidRPr="00A671AA">
        <w:rPr>
          <w:rFonts w:ascii="Times New Roman" w:eastAsia="Times New Roman" w:hAnsi="Times New Roman" w:cs="Times New Roman"/>
          <w:b/>
          <w:spacing w:val="3"/>
          <w:sz w:val="28"/>
          <w:szCs w:val="28"/>
          <w:lang w:eastAsia="ru-RU"/>
        </w:rPr>
        <w:t>Содержание работы по этапам</w:t>
      </w:r>
    </w:p>
    <w:p w:rsidR="009D58A3" w:rsidRPr="00BA077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На стадии внедрения должен быть выполнен этап разработки - подготовка и передача </w:t>
      </w:r>
      <w:r w:rsidRPr="00BA0773"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На этапе разработки технического задания должны быть выполнены перечисленные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ниже работы: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Постановка задачи.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пределение и уточнение тре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бований к техническим средствам.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пределени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е требований к программе.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пределение стадий, этапов и сроков разработки программы и документации на </w:t>
      </w:r>
      <w:r>
        <w:rPr>
          <w:rFonts w:ascii="Times New Roman" w:eastAsia="Times New Roman" w:hAnsi="Times New Roman" w:cs="Times New Roman"/>
          <w:spacing w:val="-3"/>
          <w:sz w:val="28"/>
          <w:szCs w:val="28"/>
          <w:lang w:eastAsia="ru-RU"/>
        </w:rPr>
        <w:t>неё.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Выбор языков программирования.</w:t>
      </w:r>
    </w:p>
    <w:p w:rsidR="009D58A3" w:rsidRPr="00BA0773" w:rsidRDefault="009D58A3" w:rsidP="002B066B">
      <w:pPr>
        <w:pStyle w:val="a4"/>
        <w:numPr>
          <w:ilvl w:val="0"/>
          <w:numId w:val="14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огласование и у</w:t>
      </w:r>
      <w:r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тверждение 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 На этапе разработки программы должна быть выполнена работа по программированию </w:t>
      </w:r>
      <w:r w:rsidRPr="002E04C5">
        <w:rPr>
          <w:rFonts w:ascii="Times New Roman" w:eastAsia="Times New Roman" w:hAnsi="Times New Roman" w:cs="Times New Roman"/>
          <w:spacing w:val="-1"/>
          <w:sz w:val="28"/>
          <w:szCs w:val="28"/>
          <w:lang w:eastAsia="ru-RU"/>
        </w:rPr>
        <w:t>и отладке программы.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разработки программной документации должна быть выполнена разработка </w:t>
      </w:r>
      <w:r w:rsidRPr="002E04C5">
        <w:rPr>
          <w:rFonts w:ascii="Times New Roman" w:eastAsia="Times New Roman" w:hAnsi="Times New Roman" w:cs="Times New Roman"/>
          <w:spacing w:val="10"/>
          <w:sz w:val="28"/>
          <w:szCs w:val="28"/>
          <w:lang w:eastAsia="ru-RU"/>
        </w:rPr>
        <w:t>программных документов в соответствии с требованиями ГОСТ 19.101-77 и 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требованием п. «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Предварительный состав программной документации»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настоящего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технического задания.</w:t>
      </w:r>
    </w:p>
    <w:p w:rsidR="009D58A3" w:rsidRPr="002E04C5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 На этапе испытаний программы должны быть выполнены перечисленные ниже виды </w:t>
      </w:r>
      <w:r w:rsidRPr="002E04C5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работ:</w:t>
      </w:r>
    </w:p>
    <w:p w:rsidR="009D58A3" w:rsidRPr="00BB5F79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Р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азработка, согласование и утверждение программы </w:t>
      </w:r>
      <w:r w:rsidRPr="00BA0773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 методики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 xml:space="preserve"> </w:t>
      </w:r>
      <w:r w:rsidRPr="00BB5F79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испыта</w:t>
      </w:r>
      <w:r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</w:t>
      </w: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ровед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ение приемо-сдаточных испытаний.</w:t>
      </w:r>
    </w:p>
    <w:p w:rsidR="009D58A3" w:rsidRPr="00BA0773" w:rsidRDefault="009D58A3" w:rsidP="002B066B">
      <w:pPr>
        <w:pStyle w:val="a4"/>
        <w:numPr>
          <w:ilvl w:val="0"/>
          <w:numId w:val="1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К</w:t>
      </w:r>
      <w:r w:rsidRPr="00BA0773">
        <w:rPr>
          <w:rFonts w:ascii="Times New Roman" w:eastAsia="Times New Roman" w:hAnsi="Times New Roman" w:cs="Times New Roman"/>
          <w:spacing w:val="3"/>
          <w:sz w:val="28"/>
          <w:szCs w:val="28"/>
          <w:lang w:eastAsia="ru-RU"/>
        </w:rPr>
        <w:t>орректировка программы и программной документации по результатам </w:t>
      </w:r>
      <w:r w:rsidRPr="00BA0773">
        <w:rPr>
          <w:rFonts w:ascii="Times New Roman" w:eastAsia="Times New Roman" w:hAnsi="Times New Roman" w:cs="Times New Roman"/>
          <w:spacing w:val="-5"/>
          <w:sz w:val="28"/>
          <w:szCs w:val="28"/>
          <w:lang w:eastAsia="ru-RU"/>
        </w:rPr>
        <w:t>испытаний.</w:t>
      </w:r>
    </w:p>
    <w:p w:rsidR="009D58A3" w:rsidRDefault="009D58A3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</w:pPr>
      <w:r w:rsidRPr="002E04C5">
        <w:rPr>
          <w:rFonts w:ascii="Times New Roman" w:eastAsia="Times New Roman" w:hAnsi="Times New Roman" w:cs="Times New Roman"/>
          <w:spacing w:val="7"/>
          <w:sz w:val="28"/>
          <w:szCs w:val="28"/>
          <w:lang w:eastAsia="ru-RU"/>
        </w:rPr>
        <w:t> На этапе подготовки и передачи программы должна быть выполнена работа по </w:t>
      </w:r>
      <w:r w:rsidRPr="002E04C5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подготовке и передаче программы и программной документации в эксплуатацию</w:t>
      </w:r>
      <w:r w:rsidRPr="002E04C5">
        <w:rPr>
          <w:rFonts w:ascii="Times New Roman" w:eastAsia="Times New Roman" w:hAnsi="Times New Roman" w:cs="Times New Roman"/>
          <w:spacing w:val="1"/>
          <w:sz w:val="28"/>
          <w:szCs w:val="28"/>
          <w:lang w:eastAsia="ru-RU"/>
        </w:rPr>
        <w:t>.</w:t>
      </w:r>
    </w:p>
    <w:p w:rsidR="009D58A3" w:rsidRDefault="009D58A3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7121FB" w:rsidRDefault="00A46A15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CA0C03">
        <w:rPr>
          <w:rFonts w:ascii="Times New Roman" w:hAnsi="Times New Roman" w:cs="Times New Roman"/>
          <w:b/>
          <w:sz w:val="28"/>
          <w:szCs w:val="28"/>
        </w:rPr>
        <w:br w:type="page"/>
      </w:r>
      <w:r w:rsidR="00DF5D28" w:rsidRPr="00DF5D28">
        <w:rPr>
          <w:rFonts w:ascii="Times New Roman" w:hAnsi="Times New Roman" w:cs="Times New Roman"/>
          <w:b/>
          <w:sz w:val="28"/>
          <w:szCs w:val="28"/>
        </w:rPr>
        <w:lastRenderedPageBreak/>
        <w:t>П</w:t>
      </w:r>
      <w:r w:rsidR="00DF5D28" w:rsidRPr="00DF5D28">
        <w:rPr>
          <w:rFonts w:ascii="Times New Roman" w:hAnsi="Times New Roman" w:cs="Times New Roman"/>
          <w:b/>
          <w:sz w:val="28"/>
          <w:szCs w:val="28"/>
        </w:rPr>
        <w:t>орядок контроля и приемки системы</w:t>
      </w:r>
      <w:r w:rsidR="00DF5D28" w:rsidRPr="00DF5D28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Виды, состав, объем, и методы испытаний подсистемы должны быть изложены в программе и методике испытаний, разрабатываемой в составе рабочей документации.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Сдача-приёмка работ производится поэтапно, в соответствии с рабочей программой и календарным планом.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Сдача-приемка осуществляется комиссией, в состав которой входят представители Заказчика и Исполнителя. По результатам приемки подписывается акт приемочной комиссии. Все создаваемые в рамках настоящей работы программные изделия (за исключением покупных) передаются Заказчику, как в виде готовых модулей, так и в виде исходных кодов, представляемых в электронной форме на стандартном машинном носителе (например, на компакт-диске).</w:t>
      </w:r>
    </w:p>
    <w:p w:rsidR="007121FB" w:rsidRPr="007121FB" w:rsidRDefault="007121FB" w:rsidP="002B066B">
      <w:pPr>
        <w:pStyle w:val="a4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121F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Статус приемочной комиссии определяется Заказчиком до проведения испытаний.</w:t>
      </w:r>
    </w:p>
    <w:p w:rsidR="00DF5D28" w:rsidRPr="007121FB" w:rsidRDefault="00DF5D28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121FB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2B066B" w:rsidRDefault="00724EF7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</w:t>
      </w:r>
      <w:r w:rsidRPr="00072183">
        <w:rPr>
          <w:rFonts w:ascii="Times New Roman" w:hAnsi="Times New Roman" w:cs="Times New Roman"/>
          <w:sz w:val="28"/>
          <w:szCs w:val="28"/>
        </w:rPr>
        <w:t>ребования к составу и содержанию работ по подготовке объекта автоматизации к вводу системы в действие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В ходе выполнения проекта на объекте автоматизации требуется выполнить работы по подготовке к вводу системы в действие. При подготовке к вводу в эксплуатацию АС Кадры Заказчик должен обеспечить выполнение следующих работ: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пределить подразделение и ответственных должностных лиц, ответственных за внедрение и проведение опытной эксплуатации программы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присутствие пользователей на обучении работе с системой, проводимом Исполнителем;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соответствие помещений и рабочих мест пользователей системы в соответствии с требованиями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беспечить выполнение требований, предъявляемых к программно-техническим средствам, на которых должно быть развернуто программное обеспечение программы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овместно с Исполнителем подготовить план развертывания системы на технических средствах Заказчика;</w:t>
      </w:r>
    </w:p>
    <w:p w:rsidR="002B066B" w:rsidRPr="002B066B" w:rsidRDefault="00421922" w:rsidP="002B066B">
      <w:pPr>
        <w:pStyle w:val="a4"/>
        <w:numPr>
          <w:ilvl w:val="0"/>
          <w:numId w:val="18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="002B066B"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ровести опытную эксплуатацию программы.</w:t>
      </w:r>
    </w:p>
    <w:p w:rsidR="002B066B" w:rsidRPr="002B066B" w:rsidRDefault="002B066B" w:rsidP="002B066B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2B066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Требования к составу и содержанию работ по подготовке объекта автоматизации к вводу системы в действие, включая перечень основных мероприятий и их исполнителей должны быть уточнены на стадии подготовки рабочей документации и по результатам опытной эксплуатации.</w:t>
      </w:r>
    </w:p>
    <w:p w:rsidR="002B066B" w:rsidRPr="002B066B" w:rsidRDefault="002B066B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AE294E" w:rsidRPr="00724EF7" w:rsidRDefault="00AE294E" w:rsidP="002B066B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 w:rsidRPr="00724EF7">
        <w:rPr>
          <w:rFonts w:ascii="Times New Roman" w:hAnsi="Times New Roman" w:cs="Times New Roman"/>
          <w:b/>
          <w:sz w:val="28"/>
          <w:szCs w:val="28"/>
        </w:rPr>
        <w:t xml:space="preserve"> </w:t>
      </w:r>
    </w:p>
    <w:p w:rsidR="00AE294E" w:rsidRDefault="00AE294E" w:rsidP="002B066B">
      <w:pPr>
        <w:spacing w:after="0" w:line="24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8378B3" w:rsidRDefault="008378B3" w:rsidP="002B066B">
      <w:pPr>
        <w:pStyle w:val="a4"/>
        <w:numPr>
          <w:ilvl w:val="0"/>
          <w:numId w:val="5"/>
        </w:numPr>
        <w:spacing w:after="0" w:line="240" w:lineRule="auto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Требования к документированию</w:t>
      </w:r>
    </w:p>
    <w:p w:rsidR="00421922" w:rsidRPr="00BA0773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BA0773">
        <w:rPr>
          <w:rFonts w:ascii="Times New Roman" w:hAnsi="Times New Roman" w:cs="Times New Roman"/>
          <w:sz w:val="28"/>
          <w:szCs w:val="28"/>
        </w:rPr>
        <w:t>Предварительный состав программной документации</w:t>
      </w:r>
    </w:p>
    <w:p w:rsidR="00421922" w:rsidRPr="00BA0773" w:rsidRDefault="00421922" w:rsidP="00421922">
      <w:pPr>
        <w:spacing w:after="0" w:line="240" w:lineRule="auto"/>
        <w:ind w:firstLine="851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 программной документации должен включать в себя: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Техническое задание.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Спецификация.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Текст программы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программы.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pacing w:val="-2"/>
          <w:sz w:val="28"/>
          <w:szCs w:val="28"/>
          <w:lang w:eastAsia="ru-RU"/>
        </w:rPr>
        <w:t>Программу и методики испытаний.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Пояснительная записка</w:t>
      </w:r>
      <w:r w:rsidRPr="00BA0773">
        <w:rPr>
          <w:rFonts w:ascii="Times New Roman" w:eastAsia="Times New Roman" w:hAnsi="Times New Roman" w:cs="Times New Roman"/>
          <w:spacing w:val="2"/>
          <w:sz w:val="28"/>
          <w:szCs w:val="28"/>
          <w:lang w:eastAsia="ru-RU"/>
        </w:rPr>
        <w:t>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Ведомость эксплуатационных документов.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Формуляр.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применения.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системного программиста.</w:t>
      </w:r>
    </w:p>
    <w:p w:rsidR="00421922" w:rsidRPr="00BA0773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программиста.</w:t>
      </w:r>
    </w:p>
    <w:p w:rsidR="00421922" w:rsidRPr="004F62C5" w:rsidRDefault="00421922" w:rsidP="00421922">
      <w:pPr>
        <w:pStyle w:val="a4"/>
        <w:numPr>
          <w:ilvl w:val="0"/>
          <w:numId w:val="19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A0773">
        <w:rPr>
          <w:rFonts w:ascii="Times New Roman" w:eastAsia="Times New Roman" w:hAnsi="Times New Roman" w:cs="Times New Roman"/>
          <w:sz w:val="28"/>
          <w:szCs w:val="28"/>
          <w:lang w:eastAsia="ru-RU"/>
        </w:rPr>
        <w:t>Руководство оператора.</w:t>
      </w:r>
    </w:p>
    <w:p w:rsidR="00421922" w:rsidRPr="00BA0773" w:rsidRDefault="00421922" w:rsidP="00421922">
      <w:pPr>
        <w:pStyle w:val="a4"/>
        <w:numPr>
          <w:ilvl w:val="1"/>
          <w:numId w:val="5"/>
        </w:numPr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BA0773">
        <w:rPr>
          <w:rFonts w:ascii="Times New Roman" w:hAnsi="Times New Roman" w:cs="Times New Roman"/>
          <w:b/>
          <w:sz w:val="28"/>
          <w:szCs w:val="28"/>
        </w:rPr>
        <w:t>С</w:t>
      </w:r>
      <w:r>
        <w:rPr>
          <w:rFonts w:ascii="Times New Roman" w:hAnsi="Times New Roman" w:cs="Times New Roman"/>
          <w:b/>
          <w:sz w:val="28"/>
          <w:szCs w:val="28"/>
        </w:rPr>
        <w:t>пециальные </w:t>
      </w:r>
      <w:r w:rsidRPr="00BA0773">
        <w:rPr>
          <w:rFonts w:ascii="Times New Roman" w:hAnsi="Times New Roman" w:cs="Times New Roman"/>
          <w:b/>
          <w:sz w:val="28"/>
          <w:szCs w:val="28"/>
        </w:rPr>
        <w:t>требования</w:t>
      </w:r>
      <w:r w:rsidRPr="00BA0773">
        <w:rPr>
          <w:rFonts w:ascii="Times New Roman" w:hAnsi="Times New Roman" w:cs="Times New Roman"/>
          <w:b/>
          <w:sz w:val="28"/>
          <w:szCs w:val="28"/>
        </w:rPr>
        <w:tab/>
      </w:r>
    </w:p>
    <w:p w:rsidR="00421922" w:rsidRDefault="00421922" w:rsidP="00421922">
      <w:pPr>
        <w:pStyle w:val="a4"/>
        <w:spacing w:after="0" w:line="240" w:lineRule="auto"/>
        <w:ind w:left="0" w:firstLine="851"/>
        <w:jc w:val="both"/>
        <w:rPr>
          <w:rFonts w:ascii="Times New Roman" w:hAnsi="Times New Roman" w:cs="Times New Roman"/>
          <w:spacing w:val="1"/>
          <w:sz w:val="28"/>
          <w:szCs w:val="28"/>
        </w:rPr>
      </w:pPr>
      <w:r w:rsidRPr="00BA0773">
        <w:rPr>
          <w:rFonts w:ascii="Times New Roman" w:hAnsi="Times New Roman" w:cs="Times New Roman"/>
          <w:spacing w:val="4"/>
          <w:sz w:val="28"/>
          <w:szCs w:val="28"/>
        </w:rPr>
        <w:t>Программа должна обеспечивать взаимодействие с пользователем (оператором) </w:t>
      </w:r>
      <w:r w:rsidRPr="00BA0773">
        <w:rPr>
          <w:rFonts w:ascii="Times New Roman" w:hAnsi="Times New Roman" w:cs="Times New Roman"/>
          <w:sz w:val="28"/>
          <w:szCs w:val="28"/>
        </w:rPr>
        <w:t>посредством графического пользовательского интерфейса, разработанного согласно 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 xml:space="preserve">рекомендациям компании-производителя операционной системы. Программа должна обеспечивать высокую </w:t>
      </w:r>
      <w:r>
        <w:rPr>
          <w:rFonts w:ascii="Times New Roman" w:hAnsi="Times New Roman" w:cs="Times New Roman"/>
          <w:spacing w:val="1"/>
          <w:sz w:val="28"/>
          <w:szCs w:val="28"/>
        </w:rPr>
        <w:t xml:space="preserve">защиту </w:t>
      </w:r>
      <w:r w:rsidRPr="00BA0773">
        <w:rPr>
          <w:rFonts w:ascii="Times New Roman" w:hAnsi="Times New Roman" w:cs="Times New Roman"/>
          <w:spacing w:val="1"/>
          <w:sz w:val="28"/>
          <w:szCs w:val="28"/>
        </w:rPr>
        <w:t>данных и удобный и быстрый просмотр необходимой информации посредством отчетов.</w:t>
      </w:r>
    </w:p>
    <w:p w:rsidR="00421922" w:rsidRDefault="00421922" w:rsidP="00421922">
      <w:pPr>
        <w:pStyle w:val="a4"/>
        <w:numPr>
          <w:ilvl w:val="0"/>
          <w:numId w:val="5"/>
        </w:num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r w:rsidR="008378B3" w:rsidRPr="00421922">
        <w:rPr>
          <w:rFonts w:ascii="Times New Roman" w:hAnsi="Times New Roman" w:cs="Times New Roman"/>
          <w:b/>
          <w:sz w:val="28"/>
          <w:szCs w:val="28"/>
        </w:rPr>
        <w:lastRenderedPageBreak/>
        <w:t>Источники разработки</w:t>
      </w:r>
    </w:p>
    <w:p w:rsidR="00421922" w:rsidRDefault="00421922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21922">
        <w:rPr>
          <w:rFonts w:ascii="Times New Roman" w:hAnsi="Times New Roman" w:cs="Times New Roman"/>
          <w:color w:val="000000"/>
          <w:sz w:val="28"/>
          <w:szCs w:val="28"/>
        </w:rPr>
        <w:t>Учебники, учебные пособия, и другие материалы:</w:t>
      </w:r>
    </w:p>
    <w:p w:rsidR="00421922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А.В. Рудаков, Г.Н. Федорова «Технология разработки программных продуктов»</w:t>
      </w:r>
    </w:p>
    <w:p w:rsidR="00E21BF5" w:rsidRDefault="00421922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</w:t>
      </w:r>
      <w:r w:rsidR="00E21BF5">
        <w:rPr>
          <w:rFonts w:ascii="Times New Roman" w:hAnsi="Times New Roman" w:cs="Times New Roman"/>
          <w:color w:val="000000"/>
          <w:sz w:val="28"/>
          <w:szCs w:val="28"/>
        </w:rPr>
        <w:t>19.201-78 </w:t>
      </w:r>
      <w:r>
        <w:rPr>
          <w:rFonts w:ascii="Times New Roman" w:hAnsi="Times New Roman" w:cs="Times New Roman"/>
          <w:color w:val="000000"/>
          <w:sz w:val="28"/>
          <w:szCs w:val="28"/>
        </w:rPr>
        <w:t>Техническое задание, требования к содержанию и оформлению;</w:t>
      </w:r>
    </w:p>
    <w:p w:rsidR="00E21BF5" w:rsidRDefault="00E21BF5" w:rsidP="00F37E18">
      <w:pPr>
        <w:pStyle w:val="a4"/>
        <w:numPr>
          <w:ilvl w:val="0"/>
          <w:numId w:val="20"/>
        </w:numPr>
        <w:spacing w:after="0"/>
        <w:ind w:left="0" w:firstLine="851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ГОСТ-34.602-89 Комплекс стандартов на автоматизированные системы. Техническое задание на создание автоматизированной системы.</w:t>
      </w:r>
    </w:p>
    <w:p w:rsidR="00E21BF5" w:rsidRPr="00421922" w:rsidRDefault="00E21BF5" w:rsidP="00F37E18">
      <w:pPr>
        <w:pStyle w:val="a4"/>
        <w:spacing w:after="0"/>
        <w:ind w:left="0"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</w:p>
    <w:p w:rsidR="00537930" w:rsidRPr="00072183" w:rsidRDefault="00A46A15" w:rsidP="0059537A">
      <w:pPr>
        <w:pStyle w:val="a4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21922">
        <w:rPr>
          <w:rFonts w:ascii="Times New Roman" w:hAnsi="Times New Roman" w:cs="Times New Roman"/>
          <w:b/>
          <w:sz w:val="28"/>
          <w:szCs w:val="28"/>
        </w:rPr>
        <w:br w:type="page"/>
      </w:r>
      <w:bookmarkStart w:id="0" w:name="_GoBack"/>
      <w:bookmarkEnd w:id="0"/>
    </w:p>
    <w:p w:rsidR="00E92A41" w:rsidRDefault="00E92A41"/>
    <w:tbl>
      <w:tblPr>
        <w:tblW w:w="915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3337"/>
        <w:gridCol w:w="1058"/>
        <w:gridCol w:w="360"/>
        <w:gridCol w:w="795"/>
        <w:gridCol w:w="1125"/>
      </w:tblGrid>
      <w:tr w:rsidR="00E92A41" w:rsidRPr="00E92A41" w:rsidTr="00E92A41">
        <w:trPr>
          <w:trHeight w:val="390"/>
          <w:tblCellSpacing w:w="0" w:type="dxa"/>
        </w:trPr>
        <w:tc>
          <w:tcPr>
            <w:tcW w:w="7230" w:type="dxa"/>
            <w:gridSpan w:val="4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7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395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____________________</w:t>
            </w:r>
          </w:p>
        </w:tc>
        <w:tc>
          <w:tcPr>
            <w:tcW w:w="36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1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337" w:type="dxa"/>
            <w:vAlign w:val="bottom"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8"/>
                <w:lang w:eastAsia="ru-RU"/>
              </w:rPr>
              <w:t xml:space="preserve">                      (код ТЗ)</w:t>
            </w:r>
          </w:p>
        </w:tc>
        <w:tc>
          <w:tcPr>
            <w:tcW w:w="1418" w:type="dxa"/>
            <w:gridSpan w:val="2"/>
            <w:vAlign w:val="bottom"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340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СОСТАВИЛИ</w:t>
            </w:r>
          </w:p>
        </w:tc>
        <w:tc>
          <w:tcPr>
            <w:tcW w:w="79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E92A41" w:rsidRDefault="00E92A41" w:rsidP="00E92A41">
      <w:pPr>
        <w:tabs>
          <w:tab w:val="left" w:pos="1087"/>
        </w:tabs>
      </w:pPr>
    </w:p>
    <w:tbl>
      <w:tblPr>
        <w:tblW w:w="922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75"/>
        <w:gridCol w:w="2210"/>
        <w:gridCol w:w="20"/>
        <w:gridCol w:w="15"/>
        <w:gridCol w:w="2205"/>
        <w:gridCol w:w="15"/>
        <w:gridCol w:w="290"/>
        <w:gridCol w:w="55"/>
        <w:gridCol w:w="15"/>
        <w:gridCol w:w="780"/>
        <w:gridCol w:w="1125"/>
        <w:gridCol w:w="15"/>
      </w:tblGrid>
      <w:tr w:rsidR="00E92A41" w:rsidRPr="00E92A41" w:rsidTr="00E92A41">
        <w:trPr>
          <w:gridAfter w:val="1"/>
          <w:wAfter w:w="15" w:type="dxa"/>
          <w:trHeight w:val="74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 исполнителя</w:t>
            </w:r>
          </w:p>
        </w:tc>
        <w:tc>
          <w:tcPr>
            <w:tcW w:w="2255" w:type="dxa"/>
            <w:gridSpan w:val="4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290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55" w:type="dxa"/>
            <w:gridSpan w:val="4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850" w:type="dxa"/>
            <w:gridSpan w:val="3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225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405"/>
          <w:tblCellSpacing w:w="0" w:type="dxa"/>
        </w:trPr>
        <w:tc>
          <w:tcPr>
            <w:tcW w:w="2475" w:type="dxa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4755" w:type="dxa"/>
            <w:gridSpan w:val="6"/>
            <w:vAlign w:val="bottom"/>
            <w:hideMark/>
          </w:tcPr>
          <w:p w:rsidR="00E92A41" w:rsidRPr="00E92A41" w:rsidRDefault="00E92A41" w:rsidP="00E92A41">
            <w:pPr>
              <w:spacing w:after="0" w:line="25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СОГЛАСОВАНО</w:t>
            </w:r>
          </w:p>
        </w:tc>
        <w:tc>
          <w:tcPr>
            <w:tcW w:w="85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gridAfter w:val="1"/>
          <w:wAfter w:w="15" w:type="dxa"/>
          <w:trHeight w:val="120"/>
          <w:tblCellSpacing w:w="0" w:type="dxa"/>
        </w:trPr>
        <w:tc>
          <w:tcPr>
            <w:tcW w:w="247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95" w:type="dxa"/>
            <w:gridSpan w:val="2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25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2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10"/>
          <w:tblCellSpacing w:w="0" w:type="dxa"/>
        </w:trPr>
        <w:tc>
          <w:tcPr>
            <w:tcW w:w="2475" w:type="dxa"/>
            <w:tcBorders>
              <w:left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Наименование</w:t>
            </w:r>
          </w:p>
        </w:tc>
        <w:tc>
          <w:tcPr>
            <w:tcW w:w="2210" w:type="dxa"/>
            <w:vMerge w:val="restart"/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Должность</w:t>
            </w: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Фамилия, имя, отчество</w:t>
            </w: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210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Подпись</w:t>
            </w:r>
          </w:p>
        </w:tc>
        <w:tc>
          <w:tcPr>
            <w:tcW w:w="1140" w:type="dxa"/>
            <w:gridSpan w:val="2"/>
            <w:vMerge w:val="restart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Дата</w:t>
            </w:r>
          </w:p>
        </w:tc>
      </w:tr>
      <w:tr w:rsidR="00E92A41" w:rsidRPr="00E92A41" w:rsidTr="00E92A41">
        <w:trPr>
          <w:trHeight w:val="135"/>
          <w:tblCellSpacing w:w="0" w:type="dxa"/>
        </w:trPr>
        <w:tc>
          <w:tcPr>
            <w:tcW w:w="2475" w:type="dxa"/>
            <w:vMerge w:val="restart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22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  <w:r w:rsidRPr="00E92A4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  <w:t>организации, предприятия</w:t>
            </w:r>
          </w:p>
        </w:tc>
        <w:tc>
          <w:tcPr>
            <w:tcW w:w="2210" w:type="dxa"/>
            <w:vMerge/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360" w:type="dxa"/>
            <w:gridSpan w:val="3"/>
            <w:vAlign w:val="bottom"/>
            <w:hideMark/>
          </w:tcPr>
          <w:p w:rsidR="00E92A41" w:rsidRPr="00E92A41" w:rsidRDefault="00E92A41" w:rsidP="00E92A41">
            <w:pPr>
              <w:spacing w:after="0" w:line="13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140" w:type="dxa"/>
            <w:gridSpan w:val="2"/>
            <w:vMerge/>
            <w:tcBorders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</w:tr>
      <w:tr w:rsidR="00E92A41" w:rsidRPr="00E92A41" w:rsidTr="00E92A41">
        <w:trPr>
          <w:trHeight w:val="105"/>
          <w:tblCellSpacing w:w="0" w:type="dxa"/>
        </w:trPr>
        <w:tc>
          <w:tcPr>
            <w:tcW w:w="0" w:type="auto"/>
            <w:vMerge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  <w:hideMark/>
          </w:tcPr>
          <w:p w:rsidR="00E92A41" w:rsidRPr="00E92A41" w:rsidRDefault="00E92A41" w:rsidP="00E92A4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0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  <w:tr w:rsidR="00E92A41" w:rsidRPr="00E92A41" w:rsidTr="00E92A41">
        <w:trPr>
          <w:trHeight w:val="240"/>
          <w:tblCellSpacing w:w="0" w:type="dxa"/>
        </w:trPr>
        <w:tc>
          <w:tcPr>
            <w:tcW w:w="2475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10" w:type="dxa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5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222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360" w:type="dxa"/>
            <w:gridSpan w:val="3"/>
            <w:tcBorders>
              <w:bottom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780" w:type="dxa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  <w:tc>
          <w:tcPr>
            <w:tcW w:w="1140" w:type="dxa"/>
            <w:gridSpan w:val="2"/>
            <w:tcBorders>
              <w:bottom w:val="single" w:sz="6" w:space="0" w:color="000000"/>
              <w:right w:val="single" w:sz="6" w:space="0" w:color="000000"/>
            </w:tcBorders>
            <w:vAlign w:val="bottom"/>
            <w:hideMark/>
          </w:tcPr>
          <w:p w:rsidR="00E92A41" w:rsidRPr="00E92A41" w:rsidRDefault="00E92A41" w:rsidP="00E92A41">
            <w:pPr>
              <w:spacing w:after="0" w:line="15" w:lineRule="atLeast"/>
              <w:jc w:val="center"/>
              <w:rPr>
                <w:rFonts w:ascii="Times New Roman" w:eastAsia="Times New Roman" w:hAnsi="Times New Roman" w:cs="Times New Roman"/>
                <w:color w:val="000000"/>
                <w:sz w:val="2"/>
                <w:szCs w:val="2"/>
                <w:lang w:eastAsia="ru-RU"/>
              </w:rPr>
            </w:pPr>
          </w:p>
        </w:tc>
      </w:tr>
    </w:tbl>
    <w:p w:rsidR="003B0723" w:rsidRPr="002C0144" w:rsidRDefault="003B0723" w:rsidP="00E92A41">
      <w:pPr>
        <w:tabs>
          <w:tab w:val="left" w:pos="8558"/>
        </w:tabs>
        <w:jc w:val="center"/>
      </w:pPr>
    </w:p>
    <w:sectPr w:rsidR="003B0723" w:rsidRPr="002C0144" w:rsidSect="00F65C0F">
      <w:headerReference w:type="default" r:id="rId8"/>
      <w:headerReference w:type="firs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4EBE" w:rsidRDefault="00B34EBE" w:rsidP="00B34EBE">
      <w:pPr>
        <w:spacing w:after="0" w:line="240" w:lineRule="auto"/>
      </w:pPr>
      <w:r>
        <w:separator/>
      </w:r>
    </w:p>
  </w:endnote>
  <w:end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4EBE" w:rsidRDefault="00B34EBE" w:rsidP="00B34EBE">
      <w:pPr>
        <w:spacing w:after="0" w:line="240" w:lineRule="auto"/>
      </w:pPr>
      <w:r>
        <w:separator/>
      </w:r>
    </w:p>
  </w:footnote>
  <w:footnote w:type="continuationSeparator" w:id="0">
    <w:p w:rsidR="00B34EBE" w:rsidRDefault="00B34EBE" w:rsidP="00B34EB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2104219667"/>
      <w:docPartObj>
        <w:docPartGallery w:val="Page Numbers (Top of Page)"/>
        <w:docPartUnique/>
      </w:docPartObj>
    </w:sdtPr>
    <w:sdtContent>
      <w:p w:rsidR="00F65C0F" w:rsidRDefault="00F65C0F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9537A">
          <w:rPr>
            <w:noProof/>
          </w:rPr>
          <w:t>13</w:t>
        </w:r>
        <w:r>
          <w:fldChar w:fldCharType="end"/>
        </w:r>
      </w:p>
    </w:sdtContent>
  </w:sdt>
  <w:p w:rsidR="00F65C0F" w:rsidRDefault="00F65C0F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65C0F" w:rsidRDefault="00F65C0F">
    <w:pPr>
      <w:pStyle w:val="a6"/>
      <w:jc w:val="center"/>
    </w:pPr>
  </w:p>
  <w:p w:rsidR="00F65C0F" w:rsidRDefault="00F65C0F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D72AC"/>
    <w:multiLevelType w:val="multilevel"/>
    <w:tmpl w:val="F59AC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70E0F"/>
    <w:multiLevelType w:val="hybridMultilevel"/>
    <w:tmpl w:val="DD4EA66C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CA4137F"/>
    <w:multiLevelType w:val="hybridMultilevel"/>
    <w:tmpl w:val="938030FE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15342052"/>
    <w:multiLevelType w:val="hybridMultilevel"/>
    <w:tmpl w:val="7908B3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5B621EA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5" w15:restartNumberingAfterBreak="0">
    <w:nsid w:val="22901918"/>
    <w:multiLevelType w:val="multilevel"/>
    <w:tmpl w:val="8A8E13A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."/>
      <w:lvlJc w:val="left"/>
      <w:pPr>
        <w:ind w:left="1571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2062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2913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425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510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59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6448" w:hanging="2160"/>
      </w:pPr>
      <w:rPr>
        <w:rFonts w:hint="default"/>
      </w:rPr>
    </w:lvl>
  </w:abstractNum>
  <w:abstractNum w:abstractNumId="6" w15:restartNumberingAfterBreak="0">
    <w:nsid w:val="271A3BF7"/>
    <w:multiLevelType w:val="hybridMultilevel"/>
    <w:tmpl w:val="684EE7C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7" w15:restartNumberingAfterBreak="0">
    <w:nsid w:val="330E4C28"/>
    <w:multiLevelType w:val="hybridMultilevel"/>
    <w:tmpl w:val="D02A74A0"/>
    <w:lvl w:ilvl="0" w:tplc="AA8E7DE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397958"/>
    <w:multiLevelType w:val="hybridMultilevel"/>
    <w:tmpl w:val="0350523A"/>
    <w:lvl w:ilvl="0" w:tplc="9E1E8BF8">
      <w:start w:val="1"/>
      <w:numFmt w:val="decimal"/>
      <w:lvlText w:val="%1"/>
      <w:lvlJc w:val="left"/>
      <w:pPr>
        <w:ind w:left="1571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9" w15:restartNumberingAfterBreak="0">
    <w:nsid w:val="37BE2A46"/>
    <w:multiLevelType w:val="hybridMultilevel"/>
    <w:tmpl w:val="3210F6D8"/>
    <w:lvl w:ilvl="0" w:tplc="7034F458">
      <w:start w:val="1"/>
      <w:numFmt w:val="decimal"/>
      <w:lvlText w:val="%1"/>
      <w:lvlJc w:val="left"/>
      <w:pPr>
        <w:ind w:left="2291" w:hanging="360"/>
      </w:pPr>
      <w:rPr>
        <w:rFonts w:ascii="Times New Roman" w:hAnsi="Times New Roman" w:cs="Times New Roman" w:hint="default"/>
        <w:b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3011" w:hanging="360"/>
      </w:pPr>
    </w:lvl>
    <w:lvl w:ilvl="2" w:tplc="0419001B" w:tentative="1">
      <w:start w:val="1"/>
      <w:numFmt w:val="lowerRoman"/>
      <w:lvlText w:val="%3."/>
      <w:lvlJc w:val="right"/>
      <w:pPr>
        <w:ind w:left="3731" w:hanging="180"/>
      </w:pPr>
    </w:lvl>
    <w:lvl w:ilvl="3" w:tplc="0419000F" w:tentative="1">
      <w:start w:val="1"/>
      <w:numFmt w:val="decimal"/>
      <w:lvlText w:val="%4."/>
      <w:lvlJc w:val="left"/>
      <w:pPr>
        <w:ind w:left="4451" w:hanging="360"/>
      </w:pPr>
    </w:lvl>
    <w:lvl w:ilvl="4" w:tplc="04190019" w:tentative="1">
      <w:start w:val="1"/>
      <w:numFmt w:val="lowerLetter"/>
      <w:lvlText w:val="%5."/>
      <w:lvlJc w:val="left"/>
      <w:pPr>
        <w:ind w:left="5171" w:hanging="360"/>
      </w:pPr>
    </w:lvl>
    <w:lvl w:ilvl="5" w:tplc="0419001B" w:tentative="1">
      <w:start w:val="1"/>
      <w:numFmt w:val="lowerRoman"/>
      <w:lvlText w:val="%6."/>
      <w:lvlJc w:val="right"/>
      <w:pPr>
        <w:ind w:left="5891" w:hanging="180"/>
      </w:pPr>
    </w:lvl>
    <w:lvl w:ilvl="6" w:tplc="0419000F" w:tentative="1">
      <w:start w:val="1"/>
      <w:numFmt w:val="decimal"/>
      <w:lvlText w:val="%7."/>
      <w:lvlJc w:val="left"/>
      <w:pPr>
        <w:ind w:left="6611" w:hanging="360"/>
      </w:pPr>
    </w:lvl>
    <w:lvl w:ilvl="7" w:tplc="04190019" w:tentative="1">
      <w:start w:val="1"/>
      <w:numFmt w:val="lowerLetter"/>
      <w:lvlText w:val="%8."/>
      <w:lvlJc w:val="left"/>
      <w:pPr>
        <w:ind w:left="7331" w:hanging="360"/>
      </w:pPr>
    </w:lvl>
    <w:lvl w:ilvl="8" w:tplc="0419001B" w:tentative="1">
      <w:start w:val="1"/>
      <w:numFmt w:val="lowerRoman"/>
      <w:lvlText w:val="%9."/>
      <w:lvlJc w:val="right"/>
      <w:pPr>
        <w:ind w:left="8051" w:hanging="180"/>
      </w:pPr>
    </w:lvl>
  </w:abstractNum>
  <w:abstractNum w:abstractNumId="10" w15:restartNumberingAfterBreak="0">
    <w:nsid w:val="3ACD19AF"/>
    <w:multiLevelType w:val="hybridMultilevel"/>
    <w:tmpl w:val="76F8A50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1" w15:restartNumberingAfterBreak="0">
    <w:nsid w:val="3B7D7C39"/>
    <w:multiLevelType w:val="hybridMultilevel"/>
    <w:tmpl w:val="62B4F90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BB854E5"/>
    <w:multiLevelType w:val="hybridMultilevel"/>
    <w:tmpl w:val="C0D432C0"/>
    <w:lvl w:ilvl="0" w:tplc="AA8E7DE0">
      <w:start w:val="1"/>
      <w:numFmt w:val="decimal"/>
      <w:lvlText w:val="%1"/>
      <w:lvlJc w:val="left"/>
      <w:pPr>
        <w:ind w:left="15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3C641B22"/>
    <w:multiLevelType w:val="hybridMultilevel"/>
    <w:tmpl w:val="2B04C4A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4" w15:restartNumberingAfterBreak="0">
    <w:nsid w:val="4F861131"/>
    <w:multiLevelType w:val="hybridMultilevel"/>
    <w:tmpl w:val="8590629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06C151D"/>
    <w:multiLevelType w:val="hybridMultilevel"/>
    <w:tmpl w:val="B0C4F602"/>
    <w:lvl w:ilvl="0" w:tplc="AA8E7DE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5510199B"/>
    <w:multiLevelType w:val="hybridMultilevel"/>
    <w:tmpl w:val="EBB89C5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7" w15:restartNumberingAfterBreak="0">
    <w:nsid w:val="5862738F"/>
    <w:multiLevelType w:val="hybridMultilevel"/>
    <w:tmpl w:val="AAC617B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8" w15:restartNumberingAfterBreak="0">
    <w:nsid w:val="5BD251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3AB4A0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8"/>
  </w:num>
  <w:num w:numId="3">
    <w:abstractNumId w:val="18"/>
  </w:num>
  <w:num w:numId="4">
    <w:abstractNumId w:val="19"/>
  </w:num>
  <w:num w:numId="5">
    <w:abstractNumId w:val="4"/>
  </w:num>
  <w:num w:numId="6">
    <w:abstractNumId w:val="9"/>
  </w:num>
  <w:num w:numId="7">
    <w:abstractNumId w:val="3"/>
  </w:num>
  <w:num w:numId="8">
    <w:abstractNumId w:val="5"/>
  </w:num>
  <w:num w:numId="9">
    <w:abstractNumId w:val="14"/>
  </w:num>
  <w:num w:numId="10">
    <w:abstractNumId w:val="6"/>
  </w:num>
  <w:num w:numId="11">
    <w:abstractNumId w:val="10"/>
  </w:num>
  <w:num w:numId="12">
    <w:abstractNumId w:val="1"/>
  </w:num>
  <w:num w:numId="13">
    <w:abstractNumId w:val="2"/>
  </w:num>
  <w:num w:numId="14">
    <w:abstractNumId w:val="7"/>
  </w:num>
  <w:num w:numId="15">
    <w:abstractNumId w:val="15"/>
  </w:num>
  <w:num w:numId="16">
    <w:abstractNumId w:val="0"/>
  </w:num>
  <w:num w:numId="17">
    <w:abstractNumId w:val="16"/>
  </w:num>
  <w:num w:numId="18">
    <w:abstractNumId w:val="17"/>
  </w:num>
  <w:num w:numId="19">
    <w:abstractNumId w:val="1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5A47"/>
    <w:rsid w:val="00015192"/>
    <w:rsid w:val="00072183"/>
    <w:rsid w:val="000917FF"/>
    <w:rsid w:val="001C06BA"/>
    <w:rsid w:val="002B066B"/>
    <w:rsid w:val="002C0144"/>
    <w:rsid w:val="003B0723"/>
    <w:rsid w:val="00421922"/>
    <w:rsid w:val="00537930"/>
    <w:rsid w:val="005439D2"/>
    <w:rsid w:val="0059537A"/>
    <w:rsid w:val="005A1AA2"/>
    <w:rsid w:val="00636BFE"/>
    <w:rsid w:val="007121FB"/>
    <w:rsid w:val="00724EF7"/>
    <w:rsid w:val="007A270C"/>
    <w:rsid w:val="008378B3"/>
    <w:rsid w:val="00884E68"/>
    <w:rsid w:val="00961294"/>
    <w:rsid w:val="0097661E"/>
    <w:rsid w:val="0098669B"/>
    <w:rsid w:val="009D58A3"/>
    <w:rsid w:val="00A075E5"/>
    <w:rsid w:val="00A46A15"/>
    <w:rsid w:val="00AE294E"/>
    <w:rsid w:val="00B34EBE"/>
    <w:rsid w:val="00CA0C03"/>
    <w:rsid w:val="00CD64CA"/>
    <w:rsid w:val="00D43615"/>
    <w:rsid w:val="00DF5D28"/>
    <w:rsid w:val="00E21BF5"/>
    <w:rsid w:val="00E92A41"/>
    <w:rsid w:val="00EF5A47"/>
    <w:rsid w:val="00F37E18"/>
    <w:rsid w:val="00F65C0F"/>
    <w:rsid w:val="00F67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7B610"/>
  <w15:chartTrackingRefBased/>
  <w15:docId w15:val="{C9BBC8BC-DF31-439B-AFA2-D52D1A3D7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4E68"/>
  </w:style>
  <w:style w:type="paragraph" w:styleId="2">
    <w:name w:val="heading 2"/>
    <w:basedOn w:val="a"/>
    <w:link w:val="20"/>
    <w:uiPriority w:val="9"/>
    <w:qFormat/>
    <w:rsid w:val="007121F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54">
    <w:name w:val="p5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5">
    <w:name w:val="p5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6">
    <w:name w:val="p5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">
    <w:name w:val="p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7">
    <w:name w:val="p5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8">
    <w:name w:val="p5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59">
    <w:name w:val="p5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0">
    <w:name w:val="p6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1">
    <w:name w:val="p6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2">
    <w:name w:val="p62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3">
    <w:name w:val="p63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4">
    <w:name w:val="p64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5">
    <w:name w:val="p65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6">
    <w:name w:val="p66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7">
    <w:name w:val="p67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8">
    <w:name w:val="p68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69">
    <w:name w:val="p69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0">
    <w:name w:val="p70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1">
    <w:name w:val="p71"/>
    <w:basedOn w:val="a"/>
    <w:rsid w:val="00884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3">
    <w:name w:val="p73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4">
    <w:name w:val="p74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5">
    <w:name w:val="p75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6">
    <w:name w:val="p76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7">
    <w:name w:val="p77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8">
    <w:name w:val="p78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79">
    <w:name w:val="p79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0">
    <w:name w:val="p80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1">
    <w:name w:val="p81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p82">
    <w:name w:val="p82"/>
    <w:basedOn w:val="a"/>
    <w:rsid w:val="00E92A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 Spacing"/>
    <w:uiPriority w:val="1"/>
    <w:qFormat/>
    <w:rsid w:val="00072183"/>
    <w:pPr>
      <w:spacing w:after="0" w:line="240" w:lineRule="auto"/>
    </w:pPr>
  </w:style>
  <w:style w:type="paragraph" w:styleId="a4">
    <w:name w:val="List Paragraph"/>
    <w:basedOn w:val="a"/>
    <w:uiPriority w:val="34"/>
    <w:qFormat/>
    <w:rsid w:val="0007218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7121F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5">
    <w:name w:val="Normal (Web)"/>
    <w:basedOn w:val="a"/>
    <w:uiPriority w:val="99"/>
    <w:semiHidden/>
    <w:unhideWhenUsed/>
    <w:rsid w:val="007121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B34EBE"/>
  </w:style>
  <w:style w:type="paragraph" w:styleId="a8">
    <w:name w:val="footer"/>
    <w:basedOn w:val="a"/>
    <w:link w:val="a9"/>
    <w:uiPriority w:val="99"/>
    <w:unhideWhenUsed/>
    <w:rsid w:val="00B34EB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B34EB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2437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898351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</w:div>
        <w:div w:id="2137945373">
          <w:marLeft w:val="0"/>
          <w:marRight w:val="0"/>
          <w:marTop w:val="150"/>
          <w:marBottom w:val="150"/>
          <w:divBdr>
            <w:top w:val="dashed" w:sz="6" w:space="0" w:color="787878"/>
            <w:left w:val="dashed" w:sz="6" w:space="0" w:color="787878"/>
            <w:bottom w:val="dashed" w:sz="6" w:space="0" w:color="787878"/>
            <w:right w:val="dashed" w:sz="6" w:space="0" w:color="787878"/>
          </w:divBdr>
          <w:divsChild>
            <w:div w:id="16399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772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9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1838</Words>
  <Characters>10479</Characters>
  <Application>Microsoft Office Word</Application>
  <DocSecurity>0</DocSecurity>
  <Lines>87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US_113</dc:creator>
  <cp:keywords/>
  <dc:description/>
  <cp:lastModifiedBy>US_113</cp:lastModifiedBy>
  <cp:revision>55</cp:revision>
  <dcterms:created xsi:type="dcterms:W3CDTF">2022-12-23T04:18:00Z</dcterms:created>
  <dcterms:modified xsi:type="dcterms:W3CDTF">2022-12-23T07:14:00Z</dcterms:modified>
</cp:coreProperties>
</file>