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34FD7" w14:textId="77777777" w:rsidR="008E0B6A" w:rsidRDefault="00000000">
      <w:pPr>
        <w:pStyle w:val="Title"/>
        <w:spacing w:before="64"/>
        <w:ind w:left="572"/>
      </w:pPr>
      <w:r>
        <w:t>LAPORAN</w:t>
      </w:r>
      <w:r>
        <w:rPr>
          <w:spacing w:val="-7"/>
        </w:rPr>
        <w:t xml:space="preserve"> </w:t>
      </w:r>
      <w:r>
        <w:t>PRAKTIKUM</w:t>
      </w:r>
      <w:r>
        <w:rPr>
          <w:spacing w:val="-3"/>
        </w:rPr>
        <w:t xml:space="preserve"> </w:t>
      </w:r>
      <w:r>
        <w:t>MINGGU</w:t>
      </w:r>
      <w:r>
        <w:rPr>
          <w:spacing w:val="-3"/>
        </w:rPr>
        <w:t xml:space="preserve"> </w:t>
      </w:r>
      <w:r>
        <w:t>KE-5</w:t>
      </w:r>
      <w:r>
        <w:rPr>
          <w:spacing w:val="-3"/>
        </w:rPr>
        <w:t xml:space="preserve"> </w:t>
      </w:r>
      <w:r>
        <w:t>KONTROL</w:t>
      </w:r>
      <w:r>
        <w:rPr>
          <w:spacing w:val="-17"/>
        </w:rPr>
        <w:t xml:space="preserve"> </w:t>
      </w:r>
      <w:r>
        <w:rPr>
          <w:spacing w:val="-2"/>
        </w:rPr>
        <w:t>CERDAS</w:t>
      </w:r>
    </w:p>
    <w:p w14:paraId="0C5AABFF" w14:textId="77777777" w:rsidR="008E0B6A" w:rsidRDefault="008E0B6A">
      <w:pPr>
        <w:pStyle w:val="BodyText"/>
        <w:spacing w:before="0"/>
        <w:ind w:left="0"/>
        <w:jc w:val="left"/>
        <w:rPr>
          <w:b/>
          <w:sz w:val="28"/>
        </w:rPr>
      </w:pPr>
    </w:p>
    <w:p w14:paraId="0D8514A8" w14:textId="77777777" w:rsidR="008E0B6A" w:rsidRDefault="008E0B6A">
      <w:pPr>
        <w:pStyle w:val="BodyText"/>
        <w:spacing w:before="99"/>
        <w:ind w:left="0"/>
        <w:jc w:val="left"/>
        <w:rPr>
          <w:b/>
          <w:sz w:val="28"/>
        </w:rPr>
      </w:pPr>
    </w:p>
    <w:p w14:paraId="45761B4A" w14:textId="77777777" w:rsidR="008E0B6A" w:rsidRDefault="00000000">
      <w:pPr>
        <w:pStyle w:val="Title"/>
      </w:pPr>
      <w:r>
        <w:t>Minggu</w:t>
      </w:r>
      <w:r>
        <w:rPr>
          <w:spacing w:val="-6"/>
        </w:rPr>
        <w:t xml:space="preserve"> </w:t>
      </w:r>
      <w:r>
        <w:t>Ke-</w:t>
      </w:r>
      <w:r>
        <w:rPr>
          <w:spacing w:val="-10"/>
        </w:rPr>
        <w:t>5</w:t>
      </w:r>
    </w:p>
    <w:p w14:paraId="5F01D0CE" w14:textId="65E5844E" w:rsidR="008E0B6A" w:rsidRDefault="00000000">
      <w:pPr>
        <w:pStyle w:val="BodyText"/>
        <w:tabs>
          <w:tab w:val="left" w:pos="3448"/>
        </w:tabs>
        <w:spacing w:before="211"/>
        <w:ind w:left="568"/>
        <w:jc w:val="left"/>
      </w:pPr>
      <w:r>
        <w:rPr>
          <w:spacing w:val="-4"/>
        </w:rPr>
        <w:t>Nama</w:t>
      </w:r>
      <w:r>
        <w:tab/>
        <w:t>:</w:t>
      </w:r>
      <w:r>
        <w:rPr>
          <w:spacing w:val="-4"/>
        </w:rPr>
        <w:t xml:space="preserve"> </w:t>
      </w:r>
      <w:r w:rsidR="001409E0">
        <w:t>Ryamizard Agil Briantama</w:t>
      </w:r>
    </w:p>
    <w:p w14:paraId="63B45064" w14:textId="52F47579" w:rsidR="008E0B6A" w:rsidRDefault="00000000">
      <w:pPr>
        <w:pStyle w:val="BodyText"/>
        <w:tabs>
          <w:tab w:val="left" w:pos="3574"/>
        </w:tabs>
        <w:spacing w:before="204"/>
        <w:ind w:left="568"/>
        <w:jc w:val="left"/>
      </w:pPr>
      <w:r>
        <w:rPr>
          <w:spacing w:val="-5"/>
        </w:rPr>
        <w:t>NIM</w:t>
      </w:r>
      <w:r w:rsidR="001409E0">
        <w:t xml:space="preserve">                                         :</w:t>
      </w:r>
      <w:r>
        <w:rPr>
          <w:spacing w:val="-2"/>
        </w:rPr>
        <w:t>2243080</w:t>
      </w:r>
      <w:r w:rsidR="001409E0">
        <w:rPr>
          <w:spacing w:val="-2"/>
        </w:rPr>
        <w:t>95</w:t>
      </w:r>
    </w:p>
    <w:p w14:paraId="177CF934" w14:textId="07B8295D" w:rsidR="008E0B6A" w:rsidRDefault="00000000">
      <w:pPr>
        <w:pStyle w:val="BodyText"/>
        <w:tabs>
          <w:tab w:val="left" w:pos="3448"/>
        </w:tabs>
        <w:spacing w:before="204"/>
        <w:ind w:left="568"/>
        <w:jc w:val="left"/>
      </w:pPr>
      <w:r>
        <w:rPr>
          <w:spacing w:val="-2"/>
        </w:rPr>
        <w:t>Kelas</w:t>
      </w:r>
      <w:r>
        <w:tab/>
        <w:t>:</w:t>
      </w:r>
      <w:r>
        <w:rPr>
          <w:spacing w:val="-7"/>
        </w:rPr>
        <w:t xml:space="preserve"> </w:t>
      </w:r>
      <w:r>
        <w:t>TKA-</w:t>
      </w:r>
      <w:r>
        <w:rPr>
          <w:spacing w:val="-5"/>
        </w:rPr>
        <w:t>7</w:t>
      </w:r>
      <w:r w:rsidR="007064FA">
        <w:rPr>
          <w:spacing w:val="-5"/>
        </w:rPr>
        <w:t>D</w:t>
      </w:r>
    </w:p>
    <w:p w14:paraId="3070F072" w14:textId="471E6009" w:rsidR="008E0B6A" w:rsidRPr="007064FA" w:rsidRDefault="00000000">
      <w:pPr>
        <w:pStyle w:val="BodyText"/>
        <w:tabs>
          <w:tab w:val="left" w:pos="3448"/>
        </w:tabs>
        <w:spacing w:before="202"/>
        <w:ind w:left="568"/>
        <w:jc w:val="left"/>
      </w:pPr>
      <w:r>
        <w:t>Akun</w:t>
      </w:r>
      <w:r>
        <w:rPr>
          <w:spacing w:val="-1"/>
        </w:rPr>
        <w:t xml:space="preserve"> </w:t>
      </w:r>
      <w:r>
        <w:t xml:space="preserve">GitHub </w:t>
      </w:r>
      <w:r>
        <w:rPr>
          <w:spacing w:val="-2"/>
        </w:rPr>
        <w:t>(Tautan)</w:t>
      </w:r>
      <w:r>
        <w:tab/>
        <w:t>:</w:t>
      </w:r>
      <w:r>
        <w:rPr>
          <w:spacing w:val="-3"/>
        </w:rPr>
        <w:t xml:space="preserve"> </w:t>
      </w:r>
      <w:hyperlink r:id="rId5" w:history="1">
        <w:r w:rsidR="001409E0" w:rsidRPr="00A96956">
          <w:rPr>
            <w:rStyle w:val="Hyperlink"/>
          </w:rPr>
          <w:t>https://github.com/RyamizardAgilBriantama8</w:t>
        </w:r>
      </w:hyperlink>
      <w:r w:rsidR="007064FA" w:rsidRPr="007064FA">
        <w:t xml:space="preserve"> </w:t>
      </w:r>
    </w:p>
    <w:p w14:paraId="77C513DC" w14:textId="77777777" w:rsidR="008E0B6A" w:rsidRDefault="008E0B6A">
      <w:pPr>
        <w:pStyle w:val="BodyText"/>
        <w:spacing w:before="0"/>
        <w:ind w:left="0"/>
        <w:jc w:val="left"/>
      </w:pPr>
    </w:p>
    <w:p w14:paraId="5E97E5F1" w14:textId="77777777" w:rsidR="008E0B6A" w:rsidRDefault="008E0B6A">
      <w:pPr>
        <w:pStyle w:val="BodyText"/>
        <w:spacing w:before="132"/>
        <w:ind w:left="0"/>
        <w:jc w:val="left"/>
      </w:pPr>
    </w:p>
    <w:p w14:paraId="045D34AF" w14:textId="77777777" w:rsidR="008E0B6A" w:rsidRDefault="00000000">
      <w:pPr>
        <w:pStyle w:val="Heading1"/>
        <w:numPr>
          <w:ilvl w:val="0"/>
          <w:numId w:val="2"/>
        </w:numPr>
        <w:tabs>
          <w:tab w:val="left" w:pos="928"/>
        </w:tabs>
        <w:ind w:hanging="360"/>
      </w:pPr>
      <w:r>
        <w:t>Judul</w:t>
      </w:r>
      <w:r>
        <w:rPr>
          <w:spacing w:val="-2"/>
        </w:rPr>
        <w:t xml:space="preserve"> Percobaan</w:t>
      </w:r>
    </w:p>
    <w:p w14:paraId="06BAC0CB" w14:textId="77777777" w:rsidR="008E0B6A" w:rsidRDefault="00000000">
      <w:pPr>
        <w:pStyle w:val="BodyText"/>
        <w:jc w:val="left"/>
      </w:pPr>
      <w:r>
        <w:t>Deep</w:t>
      </w:r>
      <w:r>
        <w:rPr>
          <w:spacing w:val="-2"/>
        </w:rPr>
        <w:t xml:space="preserve"> </w:t>
      </w:r>
      <w:r>
        <w:t>Reinforcement</w:t>
      </w:r>
      <w:r>
        <w:rPr>
          <w:spacing w:val="-1"/>
        </w:rPr>
        <w:t xml:space="preserve"> </w:t>
      </w:r>
      <w:r>
        <w:t>Learning</w:t>
      </w:r>
      <w:r>
        <w:rPr>
          <w:spacing w:val="-1"/>
        </w:rPr>
        <w:t xml:space="preserve"> </w:t>
      </w:r>
      <w:r>
        <w:t>untuk</w:t>
      </w:r>
      <w:r>
        <w:rPr>
          <w:spacing w:val="-1"/>
        </w:rPr>
        <w:t xml:space="preserve"> </w:t>
      </w:r>
      <w:r>
        <w:t>Kontrol</w:t>
      </w:r>
      <w:r>
        <w:rPr>
          <w:spacing w:val="-3"/>
        </w:rPr>
        <w:t xml:space="preserve"> </w:t>
      </w:r>
      <w:r>
        <w:rPr>
          <w:spacing w:val="-2"/>
        </w:rPr>
        <w:t>Kompleks</w:t>
      </w:r>
    </w:p>
    <w:p w14:paraId="4582ED75" w14:textId="77777777" w:rsidR="008E0B6A" w:rsidRDefault="00000000">
      <w:pPr>
        <w:pStyle w:val="Heading1"/>
        <w:numPr>
          <w:ilvl w:val="0"/>
          <w:numId w:val="2"/>
        </w:numPr>
        <w:tabs>
          <w:tab w:val="left" w:pos="928"/>
        </w:tabs>
        <w:spacing w:before="138"/>
        <w:ind w:hanging="360"/>
      </w:pPr>
      <w:r>
        <w:rPr>
          <w:spacing w:val="-4"/>
        </w:rPr>
        <w:t>Tujuan</w:t>
      </w:r>
      <w:r>
        <w:rPr>
          <w:spacing w:val="-3"/>
        </w:rPr>
        <w:t xml:space="preserve"> </w:t>
      </w:r>
      <w:r>
        <w:rPr>
          <w:spacing w:val="-2"/>
        </w:rPr>
        <w:t>Percobaan</w:t>
      </w:r>
    </w:p>
    <w:p w14:paraId="4ADC86CE" w14:textId="77777777" w:rsidR="008E0B6A" w:rsidRDefault="00000000">
      <w:pPr>
        <w:pStyle w:val="BodyText"/>
        <w:spacing w:before="139"/>
        <w:jc w:val="left"/>
      </w:pPr>
      <w:r>
        <w:t>Pada</w:t>
      </w:r>
      <w:r>
        <w:rPr>
          <w:spacing w:val="-3"/>
        </w:rPr>
        <w:t xml:space="preserve"> </w:t>
      </w:r>
      <w:r>
        <w:t>praktikum</w:t>
      </w:r>
      <w:r>
        <w:rPr>
          <w:spacing w:val="-3"/>
        </w:rPr>
        <w:t xml:space="preserve"> </w:t>
      </w:r>
      <w:r>
        <w:t>ini,</w:t>
      </w:r>
      <w:r>
        <w:rPr>
          <w:spacing w:val="-2"/>
        </w:rPr>
        <w:t xml:space="preserve"> </w:t>
      </w:r>
      <w:r>
        <w:t>mahasiswa</w:t>
      </w:r>
      <w:r>
        <w:rPr>
          <w:spacing w:val="-2"/>
        </w:rPr>
        <w:t xml:space="preserve"> </w:t>
      </w:r>
      <w:r>
        <w:t>diharapkan</w:t>
      </w:r>
      <w:r>
        <w:rPr>
          <w:spacing w:val="-2"/>
        </w:rPr>
        <w:t xml:space="preserve"> dapat:</w:t>
      </w:r>
    </w:p>
    <w:p w14:paraId="092C7CDB" w14:textId="77777777" w:rsidR="008E0B6A" w:rsidRDefault="00000000">
      <w:pPr>
        <w:pStyle w:val="ListParagraph"/>
        <w:numPr>
          <w:ilvl w:val="1"/>
          <w:numId w:val="2"/>
        </w:numPr>
        <w:tabs>
          <w:tab w:val="left" w:pos="1288"/>
        </w:tabs>
        <w:spacing w:before="138" w:line="360" w:lineRule="auto"/>
        <w:ind w:right="140"/>
        <w:rPr>
          <w:sz w:val="24"/>
        </w:rPr>
      </w:pPr>
      <w:r>
        <w:rPr>
          <w:sz w:val="24"/>
        </w:rPr>
        <w:t>Memahami</w:t>
      </w:r>
      <w:r>
        <w:rPr>
          <w:spacing w:val="40"/>
          <w:sz w:val="24"/>
        </w:rPr>
        <w:t xml:space="preserve"> </w:t>
      </w:r>
      <w:r>
        <w:rPr>
          <w:sz w:val="24"/>
        </w:rPr>
        <w:t>konsep</w:t>
      </w:r>
      <w:r>
        <w:rPr>
          <w:spacing w:val="40"/>
          <w:sz w:val="24"/>
        </w:rPr>
        <w:t xml:space="preserve"> </w:t>
      </w:r>
      <w:r>
        <w:rPr>
          <w:i/>
          <w:sz w:val="24"/>
        </w:rPr>
        <w:t>Deep</w:t>
      </w:r>
      <w:r>
        <w:rPr>
          <w:i/>
          <w:spacing w:val="40"/>
          <w:sz w:val="24"/>
        </w:rPr>
        <w:t xml:space="preserve"> </w:t>
      </w:r>
      <w:r>
        <w:rPr>
          <w:i/>
          <w:sz w:val="24"/>
        </w:rPr>
        <w:t>Reinforcement</w:t>
      </w:r>
      <w:r>
        <w:rPr>
          <w:i/>
          <w:spacing w:val="40"/>
          <w:sz w:val="24"/>
        </w:rPr>
        <w:t xml:space="preserve"> </w:t>
      </w:r>
      <w:r>
        <w:rPr>
          <w:i/>
          <w:sz w:val="24"/>
        </w:rPr>
        <w:t>Learning</w:t>
      </w:r>
      <w:r>
        <w:rPr>
          <w:i/>
          <w:spacing w:val="40"/>
          <w:sz w:val="24"/>
        </w:rPr>
        <w:t xml:space="preserve"> </w:t>
      </w:r>
      <w:r>
        <w:rPr>
          <w:sz w:val="24"/>
        </w:rPr>
        <w:t>(DRL)</w:t>
      </w:r>
      <w:r>
        <w:rPr>
          <w:spacing w:val="40"/>
          <w:sz w:val="24"/>
        </w:rPr>
        <w:t xml:space="preserve"> </w:t>
      </w:r>
      <w:r>
        <w:rPr>
          <w:sz w:val="24"/>
        </w:rPr>
        <w:t>dalam</w:t>
      </w:r>
      <w:r>
        <w:rPr>
          <w:spacing w:val="40"/>
          <w:sz w:val="24"/>
        </w:rPr>
        <w:t xml:space="preserve"> </w:t>
      </w:r>
      <w:r>
        <w:rPr>
          <w:sz w:val="24"/>
        </w:rPr>
        <w:t>control sistem kompleks.</w:t>
      </w:r>
    </w:p>
    <w:p w14:paraId="0ABEA63E" w14:textId="77777777" w:rsidR="008E0B6A" w:rsidRDefault="00000000">
      <w:pPr>
        <w:pStyle w:val="ListParagraph"/>
        <w:numPr>
          <w:ilvl w:val="1"/>
          <w:numId w:val="2"/>
        </w:numPr>
        <w:tabs>
          <w:tab w:val="left" w:pos="1288"/>
        </w:tabs>
        <w:rPr>
          <w:sz w:val="24"/>
        </w:rPr>
      </w:pPr>
      <w:r>
        <w:rPr>
          <w:sz w:val="24"/>
        </w:rPr>
        <w:t>Mengimplementasikan</w:t>
      </w:r>
      <w:r>
        <w:rPr>
          <w:spacing w:val="-4"/>
          <w:sz w:val="24"/>
        </w:rPr>
        <w:t xml:space="preserve"> </w:t>
      </w:r>
      <w:r>
        <w:rPr>
          <w:i/>
          <w:sz w:val="24"/>
        </w:rPr>
        <w:t>Deep</w:t>
      </w:r>
      <w:r>
        <w:rPr>
          <w:i/>
          <w:spacing w:val="-2"/>
          <w:sz w:val="24"/>
        </w:rPr>
        <w:t xml:space="preserve"> </w:t>
      </w:r>
      <w:r>
        <w:rPr>
          <w:i/>
          <w:sz w:val="24"/>
        </w:rPr>
        <w:t>Q-Network</w:t>
      </w:r>
      <w:r>
        <w:rPr>
          <w:i/>
          <w:spacing w:val="-1"/>
          <w:sz w:val="24"/>
        </w:rPr>
        <w:t xml:space="preserve"> </w:t>
      </w:r>
      <w:r>
        <w:rPr>
          <w:sz w:val="24"/>
        </w:rPr>
        <w:t>(DQN)</w:t>
      </w:r>
      <w:r>
        <w:rPr>
          <w:spacing w:val="-1"/>
          <w:sz w:val="24"/>
        </w:rPr>
        <w:t xml:space="preserve"> </w:t>
      </w:r>
      <w:r>
        <w:rPr>
          <w:sz w:val="24"/>
        </w:rPr>
        <w:t>untuk</w:t>
      </w:r>
      <w:r>
        <w:rPr>
          <w:spacing w:val="-2"/>
          <w:sz w:val="24"/>
        </w:rPr>
        <w:t xml:space="preserve"> </w:t>
      </w:r>
      <w:r>
        <w:rPr>
          <w:sz w:val="24"/>
        </w:rPr>
        <w:t>control</w:t>
      </w:r>
      <w:r>
        <w:rPr>
          <w:spacing w:val="-1"/>
          <w:sz w:val="24"/>
        </w:rPr>
        <w:t xml:space="preserve"> </w:t>
      </w:r>
      <w:r>
        <w:rPr>
          <w:spacing w:val="-2"/>
          <w:sz w:val="24"/>
        </w:rPr>
        <w:t>otomatis.</w:t>
      </w:r>
    </w:p>
    <w:p w14:paraId="4EFC5357" w14:textId="77777777" w:rsidR="008E0B6A" w:rsidRDefault="00000000">
      <w:pPr>
        <w:pStyle w:val="ListParagraph"/>
        <w:numPr>
          <w:ilvl w:val="1"/>
          <w:numId w:val="2"/>
        </w:numPr>
        <w:tabs>
          <w:tab w:val="left" w:pos="1288"/>
        </w:tabs>
        <w:spacing w:before="138" w:line="360" w:lineRule="auto"/>
        <w:ind w:right="141"/>
        <w:rPr>
          <w:sz w:val="24"/>
        </w:rPr>
      </w:pPr>
      <w:r>
        <w:rPr>
          <w:sz w:val="24"/>
        </w:rPr>
        <w:t>Menganalisis</w:t>
      </w:r>
      <w:r>
        <w:rPr>
          <w:spacing w:val="80"/>
          <w:w w:val="150"/>
          <w:sz w:val="24"/>
        </w:rPr>
        <w:t xml:space="preserve"> </w:t>
      </w:r>
      <w:r>
        <w:rPr>
          <w:sz w:val="24"/>
        </w:rPr>
        <w:t>performa</w:t>
      </w:r>
      <w:r>
        <w:rPr>
          <w:spacing w:val="80"/>
          <w:w w:val="150"/>
          <w:sz w:val="24"/>
        </w:rPr>
        <w:t xml:space="preserve"> </w:t>
      </w:r>
      <w:r>
        <w:rPr>
          <w:sz w:val="24"/>
        </w:rPr>
        <w:t>DRL</w:t>
      </w:r>
      <w:r>
        <w:rPr>
          <w:spacing w:val="80"/>
          <w:sz w:val="24"/>
        </w:rPr>
        <w:t xml:space="preserve"> </w:t>
      </w:r>
      <w:r>
        <w:rPr>
          <w:sz w:val="24"/>
        </w:rPr>
        <w:t>dibandingkan</w:t>
      </w:r>
      <w:r>
        <w:rPr>
          <w:spacing w:val="80"/>
          <w:w w:val="150"/>
          <w:sz w:val="24"/>
        </w:rPr>
        <w:t xml:space="preserve"> </w:t>
      </w:r>
      <w:r>
        <w:rPr>
          <w:sz w:val="24"/>
        </w:rPr>
        <w:t>dengan</w:t>
      </w:r>
      <w:r>
        <w:rPr>
          <w:spacing w:val="80"/>
          <w:w w:val="150"/>
          <w:sz w:val="24"/>
        </w:rPr>
        <w:t xml:space="preserve"> </w:t>
      </w:r>
      <w:r>
        <w:rPr>
          <w:sz w:val="24"/>
        </w:rPr>
        <w:t>metode</w:t>
      </w:r>
      <w:r>
        <w:rPr>
          <w:spacing w:val="80"/>
          <w:w w:val="150"/>
          <w:sz w:val="24"/>
        </w:rPr>
        <w:t xml:space="preserve"> </w:t>
      </w:r>
      <w:r>
        <w:rPr>
          <w:sz w:val="24"/>
        </w:rPr>
        <w:t xml:space="preserve">kontrol </w:t>
      </w:r>
      <w:r>
        <w:rPr>
          <w:spacing w:val="-2"/>
          <w:sz w:val="24"/>
        </w:rPr>
        <w:t>konvensional.</w:t>
      </w:r>
    </w:p>
    <w:p w14:paraId="41162100" w14:textId="77777777" w:rsidR="008E0B6A" w:rsidRDefault="00000000">
      <w:pPr>
        <w:pStyle w:val="Heading1"/>
        <w:numPr>
          <w:ilvl w:val="0"/>
          <w:numId w:val="2"/>
        </w:numPr>
        <w:tabs>
          <w:tab w:val="left" w:pos="928"/>
        </w:tabs>
        <w:ind w:hanging="360"/>
      </w:pPr>
      <w:r>
        <w:t>Landasan</w:t>
      </w:r>
      <w:r>
        <w:rPr>
          <w:spacing w:val="-12"/>
        </w:rPr>
        <w:t xml:space="preserve"> </w:t>
      </w:r>
      <w:r>
        <w:rPr>
          <w:spacing w:val="-4"/>
        </w:rPr>
        <w:t>Teori</w:t>
      </w:r>
    </w:p>
    <w:p w14:paraId="08FCC22A" w14:textId="77777777" w:rsidR="008E0B6A" w:rsidRDefault="00000000">
      <w:pPr>
        <w:pStyle w:val="BodyText"/>
        <w:spacing w:line="360" w:lineRule="auto"/>
        <w:ind w:right="136" w:firstLine="360"/>
      </w:pPr>
      <w:r>
        <w:rPr>
          <w:i/>
        </w:rPr>
        <w:t>Deep</w:t>
      </w:r>
      <w:r>
        <w:rPr>
          <w:i/>
          <w:spacing w:val="-1"/>
        </w:rPr>
        <w:t xml:space="preserve"> </w:t>
      </w:r>
      <w:r>
        <w:rPr>
          <w:i/>
        </w:rPr>
        <w:t>Reinforcement</w:t>
      </w:r>
      <w:r>
        <w:rPr>
          <w:i/>
          <w:spacing w:val="-1"/>
        </w:rPr>
        <w:t xml:space="preserve"> </w:t>
      </w:r>
      <w:r>
        <w:rPr>
          <w:i/>
        </w:rPr>
        <w:t xml:space="preserve">Learning </w:t>
      </w:r>
      <w:r>
        <w:t>(DRL)</w:t>
      </w:r>
      <w:r>
        <w:rPr>
          <w:spacing w:val="-1"/>
        </w:rPr>
        <w:t xml:space="preserve"> </w:t>
      </w:r>
      <w:r>
        <w:t>adalah</w:t>
      </w:r>
      <w:r>
        <w:rPr>
          <w:spacing w:val="-1"/>
        </w:rPr>
        <w:t xml:space="preserve"> </w:t>
      </w:r>
      <w:r>
        <w:t>paradigma</w:t>
      </w:r>
      <w:r>
        <w:rPr>
          <w:spacing w:val="-1"/>
        </w:rPr>
        <w:t xml:space="preserve"> </w:t>
      </w:r>
      <w:r>
        <w:t>kecerdasan</w:t>
      </w:r>
      <w:r>
        <w:rPr>
          <w:spacing w:val="-1"/>
        </w:rPr>
        <w:t xml:space="preserve"> </w:t>
      </w:r>
      <w:r>
        <w:t xml:space="preserve">buatan yang mengintegrasikan pengambilan keputusan berurutan dari </w:t>
      </w:r>
      <w:r>
        <w:rPr>
          <w:i/>
        </w:rPr>
        <w:t xml:space="preserve">Reinforcement Learning </w:t>
      </w:r>
      <w:r>
        <w:t xml:space="preserve">(RL) dengan kemampuan representasi data berdimensi tinggi dari </w:t>
      </w:r>
      <w:r>
        <w:rPr>
          <w:i/>
        </w:rPr>
        <w:t>Deep</w:t>
      </w:r>
      <w:r>
        <w:rPr>
          <w:i/>
          <w:spacing w:val="-3"/>
        </w:rPr>
        <w:t xml:space="preserve"> </w:t>
      </w:r>
      <w:r>
        <w:rPr>
          <w:i/>
        </w:rPr>
        <w:t>Learning</w:t>
      </w:r>
      <w:r>
        <w:rPr>
          <w:i/>
          <w:spacing w:val="-4"/>
        </w:rPr>
        <w:t xml:space="preserve"> </w:t>
      </w:r>
      <w:r>
        <w:t>(DL).</w:t>
      </w:r>
      <w:r>
        <w:rPr>
          <w:spacing w:val="-3"/>
        </w:rPr>
        <w:t xml:space="preserve"> </w:t>
      </w:r>
      <w:r>
        <w:t>DRL</w:t>
      </w:r>
      <w:r>
        <w:rPr>
          <w:spacing w:val="-12"/>
        </w:rPr>
        <w:t xml:space="preserve"> </w:t>
      </w:r>
      <w:r>
        <w:t>melatih</w:t>
      </w:r>
      <w:r>
        <w:rPr>
          <w:spacing w:val="-4"/>
        </w:rPr>
        <w:t xml:space="preserve"> </w:t>
      </w:r>
      <w:r>
        <w:t>agen</w:t>
      </w:r>
      <w:r>
        <w:rPr>
          <w:spacing w:val="-3"/>
        </w:rPr>
        <w:t xml:space="preserve"> </w:t>
      </w:r>
      <w:r>
        <w:t>cerdas</w:t>
      </w:r>
      <w:r>
        <w:rPr>
          <w:spacing w:val="-4"/>
        </w:rPr>
        <w:t xml:space="preserve"> </w:t>
      </w:r>
      <w:r>
        <w:t>untuk</w:t>
      </w:r>
      <w:r>
        <w:rPr>
          <w:spacing w:val="-3"/>
        </w:rPr>
        <w:t xml:space="preserve"> </w:t>
      </w:r>
      <w:r>
        <w:t>menghasilkan</w:t>
      </w:r>
      <w:r>
        <w:rPr>
          <w:spacing w:val="-3"/>
        </w:rPr>
        <w:t xml:space="preserve"> </w:t>
      </w:r>
      <w:r>
        <w:t>keputusan optimal</w:t>
      </w:r>
      <w:r>
        <w:rPr>
          <w:spacing w:val="-5"/>
        </w:rPr>
        <w:t xml:space="preserve"> </w:t>
      </w:r>
      <w:r>
        <w:t>di</w:t>
      </w:r>
      <w:r>
        <w:rPr>
          <w:spacing w:val="-5"/>
        </w:rPr>
        <w:t xml:space="preserve"> </w:t>
      </w:r>
      <w:r>
        <w:t>lingkungan</w:t>
      </w:r>
      <w:r>
        <w:rPr>
          <w:spacing w:val="-4"/>
        </w:rPr>
        <w:t xml:space="preserve"> </w:t>
      </w:r>
      <w:r>
        <w:t>dinamis,</w:t>
      </w:r>
      <w:r>
        <w:rPr>
          <w:spacing w:val="-4"/>
        </w:rPr>
        <w:t xml:space="preserve"> </w:t>
      </w:r>
      <w:r>
        <w:t>guna</w:t>
      </w:r>
      <w:r>
        <w:rPr>
          <w:spacing w:val="-4"/>
        </w:rPr>
        <w:t xml:space="preserve"> </w:t>
      </w:r>
      <w:r>
        <w:t>memaksimalkan</w:t>
      </w:r>
      <w:r>
        <w:rPr>
          <w:spacing w:val="-4"/>
        </w:rPr>
        <w:t xml:space="preserve"> </w:t>
      </w:r>
      <w:r>
        <w:t>reward</w:t>
      </w:r>
      <w:r>
        <w:rPr>
          <w:spacing w:val="-3"/>
        </w:rPr>
        <w:t xml:space="preserve"> </w:t>
      </w:r>
      <w:r>
        <w:t>kumulatif</w:t>
      </w:r>
      <w:r>
        <w:rPr>
          <w:spacing w:val="-4"/>
        </w:rPr>
        <w:t xml:space="preserve"> </w:t>
      </w:r>
      <w:r>
        <w:t>jangka panjang.</w:t>
      </w:r>
      <w:r>
        <w:rPr>
          <w:spacing w:val="-4"/>
        </w:rPr>
        <w:t xml:space="preserve"> </w:t>
      </w:r>
      <w:r>
        <w:t>Pendekatan</w:t>
      </w:r>
      <w:r>
        <w:rPr>
          <w:spacing w:val="-3"/>
        </w:rPr>
        <w:t xml:space="preserve"> </w:t>
      </w:r>
      <w:r>
        <w:t>ini</w:t>
      </w:r>
      <w:r>
        <w:rPr>
          <w:spacing w:val="-5"/>
        </w:rPr>
        <w:t xml:space="preserve"> </w:t>
      </w:r>
      <w:r>
        <w:t>krusial</w:t>
      </w:r>
      <w:r>
        <w:rPr>
          <w:spacing w:val="-5"/>
        </w:rPr>
        <w:t xml:space="preserve"> </w:t>
      </w:r>
      <w:r>
        <w:t>untuk</w:t>
      </w:r>
      <w:r>
        <w:rPr>
          <w:spacing w:val="-4"/>
        </w:rPr>
        <w:t xml:space="preserve"> </w:t>
      </w:r>
      <w:r>
        <w:t>mengendalikan</w:t>
      </w:r>
      <w:r>
        <w:rPr>
          <w:spacing w:val="-3"/>
        </w:rPr>
        <w:t xml:space="preserve"> </w:t>
      </w:r>
      <w:r>
        <w:t>sistem</w:t>
      </w:r>
      <w:r>
        <w:rPr>
          <w:spacing w:val="-3"/>
        </w:rPr>
        <w:t xml:space="preserve"> </w:t>
      </w:r>
      <w:r>
        <w:t>kompleks,</w:t>
      </w:r>
      <w:r>
        <w:rPr>
          <w:spacing w:val="-4"/>
        </w:rPr>
        <w:t xml:space="preserve"> </w:t>
      </w:r>
      <w:r>
        <w:t>karena mampu</w:t>
      </w:r>
      <w:r>
        <w:rPr>
          <w:spacing w:val="-3"/>
        </w:rPr>
        <w:t xml:space="preserve"> </w:t>
      </w:r>
      <w:r>
        <w:t>menangani</w:t>
      </w:r>
      <w:r>
        <w:rPr>
          <w:spacing w:val="-5"/>
        </w:rPr>
        <w:t xml:space="preserve"> </w:t>
      </w:r>
      <w:r>
        <w:t>ruang</w:t>
      </w:r>
      <w:r>
        <w:rPr>
          <w:spacing w:val="-5"/>
        </w:rPr>
        <w:t xml:space="preserve"> </w:t>
      </w:r>
      <w:r>
        <w:t>state</w:t>
      </w:r>
      <w:r>
        <w:rPr>
          <w:spacing w:val="-5"/>
        </w:rPr>
        <w:t xml:space="preserve"> </w:t>
      </w:r>
      <w:r>
        <w:t>dan</w:t>
      </w:r>
      <w:r>
        <w:rPr>
          <w:spacing w:val="-4"/>
        </w:rPr>
        <w:t xml:space="preserve"> </w:t>
      </w:r>
      <w:r>
        <w:t>action</w:t>
      </w:r>
      <w:r>
        <w:rPr>
          <w:spacing w:val="-4"/>
        </w:rPr>
        <w:t xml:space="preserve"> </w:t>
      </w:r>
      <w:r>
        <w:t>yang</w:t>
      </w:r>
      <w:r>
        <w:rPr>
          <w:spacing w:val="-5"/>
        </w:rPr>
        <w:t xml:space="preserve"> </w:t>
      </w:r>
      <w:r>
        <w:t>luas</w:t>
      </w:r>
      <w:r>
        <w:rPr>
          <w:spacing w:val="-5"/>
        </w:rPr>
        <w:t xml:space="preserve"> </w:t>
      </w:r>
      <w:r>
        <w:t>atau</w:t>
      </w:r>
      <w:r>
        <w:rPr>
          <w:spacing w:val="-5"/>
        </w:rPr>
        <w:t xml:space="preserve"> </w:t>
      </w:r>
      <w:r>
        <w:t>kontinu</w:t>
      </w:r>
      <w:r>
        <w:rPr>
          <w:spacing w:val="-4"/>
        </w:rPr>
        <w:t xml:space="preserve"> </w:t>
      </w:r>
      <w:r>
        <w:t>masalah</w:t>
      </w:r>
      <w:r>
        <w:rPr>
          <w:spacing w:val="-5"/>
        </w:rPr>
        <w:t xml:space="preserve"> </w:t>
      </w:r>
      <w:r>
        <w:t>yang sulit diatasi RL klasik. Contohnya, pada sistem otonom, data sensor visual mentah diproses oleh jaringan saraf tiruan mendalam (</w:t>
      </w:r>
      <w:r>
        <w:rPr>
          <w:i/>
        </w:rPr>
        <w:t>deep neural networks</w:t>
      </w:r>
      <w:r>
        <w:t>) untuk mengekstrak fitur relevan sebelum pengambilan keputusan (Sutton &amp; Barto, 2018).</w:t>
      </w:r>
    </w:p>
    <w:p w14:paraId="63B16B78" w14:textId="77777777" w:rsidR="008E0B6A" w:rsidRDefault="00000000">
      <w:pPr>
        <w:pStyle w:val="BodyText"/>
        <w:spacing w:before="1" w:line="360" w:lineRule="auto"/>
        <w:ind w:right="141" w:firstLine="360"/>
      </w:pPr>
      <w:r>
        <w:t>Implementasi utama DRL, menggunakan jaringan saraf sebagai aproksimator</w:t>
      </w:r>
      <w:r>
        <w:rPr>
          <w:spacing w:val="17"/>
        </w:rPr>
        <w:t xml:space="preserve"> </w:t>
      </w:r>
      <w:r>
        <w:t>fungsi</w:t>
      </w:r>
      <w:r>
        <w:rPr>
          <w:spacing w:val="19"/>
        </w:rPr>
        <w:t xml:space="preserve"> </w:t>
      </w:r>
      <w:r>
        <w:t>Q,</w:t>
      </w:r>
      <w:r>
        <w:rPr>
          <w:spacing w:val="19"/>
        </w:rPr>
        <w:t xml:space="preserve"> </w:t>
      </w:r>
      <w:r>
        <w:t>menggantikan</w:t>
      </w:r>
      <w:r>
        <w:rPr>
          <w:spacing w:val="17"/>
        </w:rPr>
        <w:t xml:space="preserve"> </w:t>
      </w:r>
      <w:r>
        <w:t>Q-T</w:t>
      </w:r>
      <w:r>
        <w:rPr>
          <w:i/>
        </w:rPr>
        <w:t>able</w:t>
      </w:r>
      <w:r>
        <w:rPr>
          <w:i/>
          <w:spacing w:val="20"/>
        </w:rPr>
        <w:t xml:space="preserve"> </w:t>
      </w:r>
      <w:r>
        <w:t>tradisional</w:t>
      </w:r>
      <w:r>
        <w:rPr>
          <w:spacing w:val="17"/>
        </w:rPr>
        <w:t xml:space="preserve"> </w:t>
      </w:r>
      <w:r>
        <w:t>yang</w:t>
      </w:r>
      <w:r>
        <w:rPr>
          <w:spacing w:val="18"/>
        </w:rPr>
        <w:t xml:space="preserve"> </w:t>
      </w:r>
      <w:r>
        <w:t>tidak</w:t>
      </w:r>
      <w:r>
        <w:rPr>
          <w:spacing w:val="19"/>
        </w:rPr>
        <w:t xml:space="preserve"> </w:t>
      </w:r>
      <w:r>
        <w:rPr>
          <w:spacing w:val="-2"/>
        </w:rPr>
        <w:t>efisien.</w:t>
      </w:r>
    </w:p>
    <w:p w14:paraId="2874CCDC" w14:textId="77777777" w:rsidR="008E0B6A" w:rsidRDefault="008E0B6A">
      <w:pPr>
        <w:pStyle w:val="BodyText"/>
        <w:spacing w:line="360" w:lineRule="auto"/>
        <w:sectPr w:rsidR="008E0B6A">
          <w:type w:val="continuous"/>
          <w:pgSz w:w="11910" w:h="16840"/>
          <w:pgMar w:top="1620" w:right="1559" w:bottom="280" w:left="1700" w:header="720" w:footer="720" w:gutter="0"/>
          <w:cols w:space="720"/>
        </w:sectPr>
      </w:pPr>
    </w:p>
    <w:p w14:paraId="23E3EDD6" w14:textId="77777777" w:rsidR="008E0B6A" w:rsidRDefault="00000000">
      <w:pPr>
        <w:pStyle w:val="BodyText"/>
        <w:spacing w:before="64" w:line="360" w:lineRule="auto"/>
        <w:ind w:right="140"/>
      </w:pPr>
      <w:r>
        <w:lastRenderedPageBreak/>
        <w:t xml:space="preserve">Jaringan ini menerima state lingkungan sebagai input dan menghasilkan estimasi nilai Q untuk setiap action potensial. Stabilitas DQN dalam kontrol otomatis bergantung pada dua mekanisme kunci yaitu, </w:t>
      </w:r>
      <w:r>
        <w:rPr>
          <w:i/>
        </w:rPr>
        <w:t xml:space="preserve">Experience Replay Buffer </w:t>
      </w:r>
      <w:r>
        <w:t xml:space="preserve">dan </w:t>
      </w:r>
      <w:r>
        <w:rPr>
          <w:i/>
        </w:rPr>
        <w:t>Target Network</w:t>
      </w:r>
      <w:r>
        <w:t>. Perbandingan DRL</w:t>
      </w:r>
      <w:r>
        <w:rPr>
          <w:spacing w:val="-5"/>
        </w:rPr>
        <w:t xml:space="preserve"> </w:t>
      </w:r>
      <w:r>
        <w:t xml:space="preserve">(seperti DQN) dengan metode konvensional (PID, </w:t>
      </w:r>
      <w:r>
        <w:rPr>
          <w:i/>
        </w:rPr>
        <w:t>Sliding Mode Control</w:t>
      </w:r>
      <w:r>
        <w:t xml:space="preserve">, atau </w:t>
      </w:r>
      <w:r>
        <w:rPr>
          <w:i/>
        </w:rPr>
        <w:t>Model Predictive Control</w:t>
      </w:r>
      <w:r>
        <w:t>- MPC) menunjukkan keunggulan DRL</w:t>
      </w:r>
      <w:r>
        <w:rPr>
          <w:spacing w:val="-3"/>
        </w:rPr>
        <w:t xml:space="preserve"> </w:t>
      </w:r>
      <w:r>
        <w:t>dalam sistem nonlinier, tidak pasti, dan model-</w:t>
      </w:r>
      <w:r>
        <w:rPr>
          <w:i/>
        </w:rPr>
        <w:t>free</w:t>
      </w:r>
      <w:r>
        <w:t>,</w:t>
      </w:r>
      <w:r>
        <w:rPr>
          <w:spacing w:val="-13"/>
        </w:rPr>
        <w:t xml:space="preserve"> </w:t>
      </w:r>
      <w:r>
        <w:t>di</w:t>
      </w:r>
      <w:r>
        <w:rPr>
          <w:spacing w:val="-12"/>
        </w:rPr>
        <w:t xml:space="preserve"> </w:t>
      </w:r>
      <w:r>
        <w:t>mana</w:t>
      </w:r>
      <w:r>
        <w:rPr>
          <w:spacing w:val="-12"/>
        </w:rPr>
        <w:t xml:space="preserve"> </w:t>
      </w:r>
      <w:r>
        <w:t>belajar</w:t>
      </w:r>
      <w:r>
        <w:rPr>
          <w:spacing w:val="-12"/>
        </w:rPr>
        <w:t xml:space="preserve"> </w:t>
      </w:r>
      <w:r>
        <w:t>kebijakan</w:t>
      </w:r>
      <w:r>
        <w:rPr>
          <w:spacing w:val="-12"/>
        </w:rPr>
        <w:t xml:space="preserve"> </w:t>
      </w:r>
      <w:r>
        <w:t>adaptif</w:t>
      </w:r>
      <w:r>
        <w:rPr>
          <w:spacing w:val="-14"/>
        </w:rPr>
        <w:t xml:space="preserve"> </w:t>
      </w:r>
      <w:r>
        <w:t>tanpa</w:t>
      </w:r>
      <w:r>
        <w:rPr>
          <w:spacing w:val="-13"/>
        </w:rPr>
        <w:t xml:space="preserve"> </w:t>
      </w:r>
      <w:r>
        <w:t>model</w:t>
      </w:r>
      <w:r>
        <w:rPr>
          <w:spacing w:val="-13"/>
        </w:rPr>
        <w:t xml:space="preserve"> </w:t>
      </w:r>
      <w:r>
        <w:t>matematika</w:t>
      </w:r>
      <w:r>
        <w:rPr>
          <w:spacing w:val="-14"/>
        </w:rPr>
        <w:t xml:space="preserve"> </w:t>
      </w:r>
      <w:r>
        <w:t>eksplisit berbeda dengan metode konvensional yang memerlukan model akurat.</w:t>
      </w:r>
    </w:p>
    <w:p w14:paraId="7A280361" w14:textId="77777777" w:rsidR="008E0B6A" w:rsidRDefault="00000000">
      <w:pPr>
        <w:pStyle w:val="BodyText"/>
        <w:spacing w:before="0" w:line="360" w:lineRule="auto"/>
        <w:ind w:right="137" w:firstLine="360"/>
      </w:pPr>
      <w:r>
        <w:t>DRL juga unggul dalam optimasi reward jangka panjang, seperti perencanaan rute, sementara konvensional lebih fokus pada performa instan. Namun, konvensional menawarkan kestabilan terbukti secara matematis dan interpretasi yang jelas, esensial untuk aplikasi kritis seperti robot industri atau pesawat.</w:t>
      </w:r>
      <w:r>
        <w:rPr>
          <w:spacing w:val="-11"/>
        </w:rPr>
        <w:t xml:space="preserve"> </w:t>
      </w:r>
      <w:r>
        <w:t>Sebaliknya,</w:t>
      </w:r>
      <w:r>
        <w:rPr>
          <w:spacing w:val="-8"/>
        </w:rPr>
        <w:t xml:space="preserve"> </w:t>
      </w:r>
      <w:r>
        <w:t>DRL</w:t>
      </w:r>
      <w:r>
        <w:rPr>
          <w:spacing w:val="-15"/>
        </w:rPr>
        <w:t xml:space="preserve"> </w:t>
      </w:r>
      <w:r>
        <w:t>memerlukan</w:t>
      </w:r>
      <w:r>
        <w:rPr>
          <w:spacing w:val="-10"/>
        </w:rPr>
        <w:t xml:space="preserve"> </w:t>
      </w:r>
      <w:r>
        <w:t>komputasi</w:t>
      </w:r>
      <w:r>
        <w:rPr>
          <w:spacing w:val="-10"/>
        </w:rPr>
        <w:t xml:space="preserve"> </w:t>
      </w:r>
      <w:r>
        <w:t>pelatihan</w:t>
      </w:r>
      <w:r>
        <w:rPr>
          <w:spacing w:val="-10"/>
        </w:rPr>
        <w:t xml:space="preserve"> </w:t>
      </w:r>
      <w:r>
        <w:t>tinggi</w:t>
      </w:r>
      <w:r>
        <w:rPr>
          <w:spacing w:val="-10"/>
        </w:rPr>
        <w:t xml:space="preserve"> </w:t>
      </w:r>
      <w:r>
        <w:t>dan</w:t>
      </w:r>
      <w:r>
        <w:rPr>
          <w:spacing w:val="-10"/>
        </w:rPr>
        <w:t xml:space="preserve"> </w:t>
      </w:r>
      <w:r>
        <w:t>bersifat black box. Oleh karena itu, pendekatan hibrida sering digunakan DRL untuk perencanaan strategis tingkat tinggi, dan konvensional untuk eksekusi presisi tingkat rendah.</w:t>
      </w:r>
    </w:p>
    <w:p w14:paraId="6C169BDE" w14:textId="77777777" w:rsidR="008E0B6A" w:rsidRDefault="00000000">
      <w:pPr>
        <w:pStyle w:val="Heading1"/>
        <w:numPr>
          <w:ilvl w:val="0"/>
          <w:numId w:val="2"/>
        </w:numPr>
        <w:tabs>
          <w:tab w:val="left" w:pos="928"/>
        </w:tabs>
        <w:ind w:hanging="360"/>
      </w:pPr>
      <w:r>
        <w:rPr>
          <w:spacing w:val="-2"/>
        </w:rPr>
        <w:t>Diskusi</w:t>
      </w:r>
    </w:p>
    <w:p w14:paraId="3A6688C3" w14:textId="77777777" w:rsidR="008E0B6A" w:rsidRDefault="00000000">
      <w:pPr>
        <w:pStyle w:val="ListParagraph"/>
        <w:numPr>
          <w:ilvl w:val="0"/>
          <w:numId w:val="1"/>
        </w:numPr>
        <w:tabs>
          <w:tab w:val="left" w:pos="1287"/>
        </w:tabs>
        <w:spacing w:before="137"/>
        <w:ind w:left="1287" w:hanging="359"/>
        <w:rPr>
          <w:i/>
          <w:sz w:val="24"/>
        </w:rPr>
      </w:pPr>
      <w:r>
        <w:rPr>
          <w:sz w:val="24"/>
        </w:rPr>
        <w:t>Apa</w:t>
      </w:r>
      <w:r>
        <w:rPr>
          <w:spacing w:val="56"/>
          <w:sz w:val="24"/>
        </w:rPr>
        <w:t xml:space="preserve"> </w:t>
      </w:r>
      <w:r>
        <w:rPr>
          <w:sz w:val="24"/>
        </w:rPr>
        <w:t>kelebihan</w:t>
      </w:r>
      <w:r>
        <w:rPr>
          <w:spacing w:val="56"/>
          <w:sz w:val="24"/>
        </w:rPr>
        <w:t xml:space="preserve"> </w:t>
      </w:r>
      <w:r>
        <w:rPr>
          <w:sz w:val="24"/>
        </w:rPr>
        <w:t>dan</w:t>
      </w:r>
      <w:r>
        <w:rPr>
          <w:spacing w:val="58"/>
          <w:sz w:val="24"/>
        </w:rPr>
        <w:t xml:space="preserve"> </w:t>
      </w:r>
      <w:r>
        <w:rPr>
          <w:sz w:val="24"/>
        </w:rPr>
        <w:t>kelemahan</w:t>
      </w:r>
      <w:r>
        <w:rPr>
          <w:spacing w:val="56"/>
          <w:sz w:val="24"/>
        </w:rPr>
        <w:t xml:space="preserve"> </w:t>
      </w:r>
      <w:r>
        <w:rPr>
          <w:sz w:val="24"/>
        </w:rPr>
        <w:t>DQN</w:t>
      </w:r>
      <w:r>
        <w:rPr>
          <w:spacing w:val="57"/>
          <w:sz w:val="24"/>
        </w:rPr>
        <w:t xml:space="preserve"> </w:t>
      </w:r>
      <w:r>
        <w:rPr>
          <w:sz w:val="24"/>
        </w:rPr>
        <w:t>dibandingkan</w:t>
      </w:r>
      <w:r>
        <w:rPr>
          <w:spacing w:val="58"/>
          <w:sz w:val="24"/>
        </w:rPr>
        <w:t xml:space="preserve"> </w:t>
      </w:r>
      <w:r>
        <w:rPr>
          <w:sz w:val="24"/>
        </w:rPr>
        <w:t>metode</w:t>
      </w:r>
      <w:r>
        <w:rPr>
          <w:spacing w:val="61"/>
          <w:sz w:val="24"/>
        </w:rPr>
        <w:t xml:space="preserve"> </w:t>
      </w:r>
      <w:r>
        <w:rPr>
          <w:i/>
          <w:sz w:val="24"/>
        </w:rPr>
        <w:t>Q-</w:t>
      </w:r>
      <w:r>
        <w:rPr>
          <w:i/>
          <w:spacing w:val="-2"/>
          <w:sz w:val="24"/>
        </w:rPr>
        <w:t>Learning</w:t>
      </w:r>
    </w:p>
    <w:p w14:paraId="0A997716" w14:textId="77777777" w:rsidR="008E0B6A" w:rsidRDefault="00000000">
      <w:pPr>
        <w:pStyle w:val="BodyText"/>
        <w:ind w:left="1288"/>
        <w:jc w:val="left"/>
      </w:pPr>
      <w:r>
        <w:rPr>
          <w:spacing w:val="-2"/>
        </w:rPr>
        <w:t>klasik?</w:t>
      </w:r>
    </w:p>
    <w:p w14:paraId="3C7A3D17" w14:textId="77777777" w:rsidR="008E0B6A" w:rsidRDefault="00000000">
      <w:pPr>
        <w:pStyle w:val="Heading1"/>
        <w:numPr>
          <w:ilvl w:val="1"/>
          <w:numId w:val="1"/>
        </w:numPr>
        <w:tabs>
          <w:tab w:val="left" w:pos="1647"/>
        </w:tabs>
        <w:spacing w:before="138"/>
        <w:ind w:left="1647" w:hanging="359"/>
      </w:pPr>
      <w:r>
        <w:rPr>
          <w:spacing w:val="-2"/>
        </w:rPr>
        <w:t>Kelebihan</w:t>
      </w:r>
    </w:p>
    <w:p w14:paraId="38867ABD" w14:textId="77777777" w:rsidR="008E0B6A" w:rsidRDefault="00000000">
      <w:pPr>
        <w:pStyle w:val="BodyText"/>
        <w:spacing w:line="360" w:lineRule="auto"/>
        <w:ind w:left="1648" w:right="139"/>
      </w:pPr>
      <w:r>
        <w:t>Deep Q-Network (DQN) merupakan pengembangan fundamental dari Q-Learning</w:t>
      </w:r>
      <w:r>
        <w:rPr>
          <w:spacing w:val="-13"/>
        </w:rPr>
        <w:t xml:space="preserve"> </w:t>
      </w:r>
      <w:r>
        <w:t>klasik</w:t>
      </w:r>
      <w:r>
        <w:rPr>
          <w:spacing w:val="-14"/>
        </w:rPr>
        <w:t xml:space="preserve"> </w:t>
      </w:r>
      <w:r>
        <w:t>yang</w:t>
      </w:r>
      <w:r>
        <w:rPr>
          <w:spacing w:val="-13"/>
        </w:rPr>
        <w:t xml:space="preserve"> </w:t>
      </w:r>
      <w:r>
        <w:t>dirancang</w:t>
      </w:r>
      <w:r>
        <w:rPr>
          <w:spacing w:val="-14"/>
        </w:rPr>
        <w:t xml:space="preserve"> </w:t>
      </w:r>
      <w:r>
        <w:t>untuk</w:t>
      </w:r>
      <w:r>
        <w:rPr>
          <w:spacing w:val="-11"/>
        </w:rPr>
        <w:t xml:space="preserve"> </w:t>
      </w:r>
      <w:r>
        <w:t>mengatasi</w:t>
      </w:r>
      <w:r>
        <w:rPr>
          <w:spacing w:val="-14"/>
        </w:rPr>
        <w:t xml:space="preserve"> </w:t>
      </w:r>
      <w:r>
        <w:t>masalah</w:t>
      </w:r>
      <w:r>
        <w:rPr>
          <w:spacing w:val="-13"/>
        </w:rPr>
        <w:t xml:space="preserve"> </w:t>
      </w:r>
      <w:r>
        <w:t xml:space="preserve">skalabilitas dan kompleksitas data. Kelebihan DQN terletak pada kemampuannya menangani ruang </w:t>
      </w:r>
      <w:r>
        <w:rPr>
          <w:i/>
        </w:rPr>
        <w:t xml:space="preserve">state </w:t>
      </w:r>
      <w:r>
        <w:t>yang sangat besar, bahkan kontinu, yang mustahil</w:t>
      </w:r>
      <w:r>
        <w:rPr>
          <w:spacing w:val="-11"/>
        </w:rPr>
        <w:t xml:space="preserve"> </w:t>
      </w:r>
      <w:r>
        <w:t>dilakukan</w:t>
      </w:r>
      <w:r>
        <w:rPr>
          <w:spacing w:val="-11"/>
        </w:rPr>
        <w:t xml:space="preserve"> </w:t>
      </w:r>
      <w:r>
        <w:t>oleh</w:t>
      </w:r>
      <w:r>
        <w:rPr>
          <w:spacing w:val="-11"/>
        </w:rPr>
        <w:t xml:space="preserve"> </w:t>
      </w:r>
      <w:r>
        <w:t>Q-</w:t>
      </w:r>
      <w:r>
        <w:rPr>
          <w:i/>
        </w:rPr>
        <w:t>Learning</w:t>
      </w:r>
      <w:r>
        <w:t>.</w:t>
      </w:r>
      <w:r>
        <w:rPr>
          <w:spacing w:val="-11"/>
        </w:rPr>
        <w:t xml:space="preserve"> </w:t>
      </w:r>
      <w:r>
        <w:t>Hal</w:t>
      </w:r>
      <w:r>
        <w:rPr>
          <w:spacing w:val="-13"/>
        </w:rPr>
        <w:t xml:space="preserve"> </w:t>
      </w:r>
      <w:r>
        <w:t>ini</w:t>
      </w:r>
      <w:r>
        <w:rPr>
          <w:spacing w:val="-11"/>
        </w:rPr>
        <w:t xml:space="preserve"> </w:t>
      </w:r>
      <w:r>
        <w:t>dicapai</w:t>
      </w:r>
      <w:r>
        <w:rPr>
          <w:spacing w:val="-11"/>
        </w:rPr>
        <w:t xml:space="preserve"> </w:t>
      </w:r>
      <w:r>
        <w:t>berkat</w:t>
      </w:r>
      <w:r>
        <w:rPr>
          <w:spacing w:val="-11"/>
        </w:rPr>
        <w:t xml:space="preserve"> </w:t>
      </w:r>
      <w:r>
        <w:t>penggunaan jaringan saraf tiruan mendalam (</w:t>
      </w:r>
      <w:r>
        <w:rPr>
          <w:i/>
        </w:rPr>
        <w:t>deep neural networks</w:t>
      </w:r>
      <w:r>
        <w:t xml:space="preserve">) sebagai aproksimator fungsi Q, yang memungkinkan agen untuk menggeneralisasi pengetahuan dari </w:t>
      </w:r>
      <w:r>
        <w:rPr>
          <w:i/>
        </w:rPr>
        <w:t xml:space="preserve">state </w:t>
      </w:r>
      <w:r>
        <w:t xml:space="preserve">yang pernah dilihat ke </w:t>
      </w:r>
      <w:r>
        <w:rPr>
          <w:i/>
        </w:rPr>
        <w:t xml:space="preserve">state </w:t>
      </w:r>
      <w:r>
        <w:t>baru yang belum pernah ditemui. Selain itu, penggunaan jaringan saraf jauh lebih efisien dalam memori karena hanya menyimpan bobot jaringan alih-alih seluruh Tabel Q yang ukurannya dapat bertambah secara eksponensial.</w:t>
      </w:r>
    </w:p>
    <w:p w14:paraId="1A1F8745" w14:textId="77777777" w:rsidR="008E0B6A" w:rsidRDefault="008E0B6A">
      <w:pPr>
        <w:pStyle w:val="BodyText"/>
        <w:spacing w:line="360" w:lineRule="auto"/>
        <w:sectPr w:rsidR="008E0B6A">
          <w:pgSz w:w="11910" w:h="16840"/>
          <w:pgMar w:top="1620" w:right="1559" w:bottom="280" w:left="1700" w:header="720" w:footer="720" w:gutter="0"/>
          <w:cols w:space="720"/>
        </w:sectPr>
      </w:pPr>
    </w:p>
    <w:p w14:paraId="4695170A" w14:textId="77777777" w:rsidR="008E0B6A" w:rsidRDefault="00000000">
      <w:pPr>
        <w:pStyle w:val="Heading1"/>
        <w:numPr>
          <w:ilvl w:val="1"/>
          <w:numId w:val="1"/>
        </w:numPr>
        <w:tabs>
          <w:tab w:val="left" w:pos="1647"/>
        </w:tabs>
        <w:spacing w:before="64"/>
        <w:ind w:left="1647" w:hanging="359"/>
      </w:pPr>
      <w:r>
        <w:rPr>
          <w:spacing w:val="-2"/>
        </w:rPr>
        <w:lastRenderedPageBreak/>
        <w:t>Kekurangan</w:t>
      </w:r>
    </w:p>
    <w:p w14:paraId="60A1C494" w14:textId="77777777" w:rsidR="008E0B6A" w:rsidRDefault="00000000">
      <w:pPr>
        <w:pStyle w:val="BodyText"/>
        <w:spacing w:before="136" w:line="360" w:lineRule="auto"/>
        <w:ind w:left="1648" w:right="137"/>
      </w:pPr>
      <w:r>
        <w:t>DQN memerlukan sumber daya komputasi yang jauh lebih tinggi dan waktu pelatihan yang lebih lama dibandingkan Q-</w:t>
      </w:r>
      <w:r>
        <w:rPr>
          <w:i/>
        </w:rPr>
        <w:t xml:space="preserve">Learning </w:t>
      </w:r>
      <w:r>
        <w:t>klasik karena proses pelatihan jaringan saraf yang intensif. DQN rentan terhadap ketidakstabilan pelatihan dan divergensi (kegagalan konvergensi),</w:t>
      </w:r>
      <w:r>
        <w:rPr>
          <w:spacing w:val="-4"/>
        </w:rPr>
        <w:t xml:space="preserve"> </w:t>
      </w:r>
      <w:r>
        <w:t>sehingga</w:t>
      </w:r>
      <w:r>
        <w:rPr>
          <w:spacing w:val="-4"/>
        </w:rPr>
        <w:t xml:space="preserve"> </w:t>
      </w:r>
      <w:r>
        <w:t>memerlukan</w:t>
      </w:r>
      <w:r>
        <w:rPr>
          <w:spacing w:val="-3"/>
        </w:rPr>
        <w:t xml:space="preserve"> </w:t>
      </w:r>
      <w:r>
        <w:t>teknik</w:t>
      </w:r>
      <w:r>
        <w:rPr>
          <w:spacing w:val="-4"/>
        </w:rPr>
        <w:t xml:space="preserve"> </w:t>
      </w:r>
      <w:r>
        <w:t>stabilisasi</w:t>
      </w:r>
      <w:r>
        <w:rPr>
          <w:spacing w:val="-4"/>
        </w:rPr>
        <w:t xml:space="preserve"> </w:t>
      </w:r>
      <w:r>
        <w:t>tambahan</w:t>
      </w:r>
      <w:r>
        <w:rPr>
          <w:spacing w:val="-4"/>
        </w:rPr>
        <w:t xml:space="preserve"> </w:t>
      </w:r>
      <w:r>
        <w:t xml:space="preserve">seperti </w:t>
      </w:r>
      <w:r>
        <w:rPr>
          <w:i/>
        </w:rPr>
        <w:t>Experience</w:t>
      </w:r>
      <w:r>
        <w:rPr>
          <w:i/>
          <w:spacing w:val="-15"/>
        </w:rPr>
        <w:t xml:space="preserve"> </w:t>
      </w:r>
      <w:r>
        <w:rPr>
          <w:i/>
        </w:rPr>
        <w:t>Replay</w:t>
      </w:r>
      <w:r>
        <w:rPr>
          <w:i/>
          <w:spacing w:val="-15"/>
        </w:rPr>
        <w:t xml:space="preserve"> </w:t>
      </w:r>
      <w:r>
        <w:rPr>
          <w:i/>
        </w:rPr>
        <w:t>Buffer</w:t>
      </w:r>
      <w:r>
        <w:rPr>
          <w:i/>
          <w:spacing w:val="-15"/>
        </w:rPr>
        <w:t xml:space="preserve"> </w:t>
      </w:r>
      <w:r>
        <w:t>dan</w:t>
      </w:r>
      <w:r>
        <w:rPr>
          <w:spacing w:val="-15"/>
        </w:rPr>
        <w:t xml:space="preserve"> </w:t>
      </w:r>
      <w:r>
        <w:rPr>
          <w:i/>
        </w:rPr>
        <w:t>Target</w:t>
      </w:r>
      <w:r>
        <w:rPr>
          <w:i/>
          <w:spacing w:val="-15"/>
        </w:rPr>
        <w:t xml:space="preserve"> </w:t>
      </w:r>
      <w:r>
        <w:rPr>
          <w:i/>
        </w:rPr>
        <w:t>Network</w:t>
      </w:r>
      <w:r>
        <w:t>.</w:t>
      </w:r>
      <w:r>
        <w:rPr>
          <w:spacing w:val="-15"/>
        </w:rPr>
        <w:t xml:space="preserve"> </w:t>
      </w:r>
      <w:r>
        <w:t>Q-Learning</w:t>
      </w:r>
      <w:r>
        <w:rPr>
          <w:spacing w:val="-15"/>
        </w:rPr>
        <w:t xml:space="preserve"> </w:t>
      </w:r>
      <w:r>
        <w:t>klasik,</w:t>
      </w:r>
      <w:r>
        <w:rPr>
          <w:spacing w:val="-15"/>
        </w:rPr>
        <w:t xml:space="preserve"> </w:t>
      </w:r>
      <w:r>
        <w:t>DQN terbatas</w:t>
      </w:r>
      <w:r>
        <w:rPr>
          <w:spacing w:val="-8"/>
        </w:rPr>
        <w:t xml:space="preserve"> </w:t>
      </w:r>
      <w:r>
        <w:t>pada</w:t>
      </w:r>
      <w:r>
        <w:rPr>
          <w:spacing w:val="-10"/>
        </w:rPr>
        <w:t xml:space="preserve"> </w:t>
      </w:r>
      <w:r>
        <w:t>ruang</w:t>
      </w:r>
      <w:r>
        <w:rPr>
          <w:spacing w:val="-9"/>
        </w:rPr>
        <w:t xml:space="preserve"> </w:t>
      </w:r>
      <w:r>
        <w:t>aksi</w:t>
      </w:r>
      <w:r>
        <w:rPr>
          <w:spacing w:val="-9"/>
        </w:rPr>
        <w:t xml:space="preserve"> </w:t>
      </w:r>
      <w:r>
        <w:t>diskret</w:t>
      </w:r>
      <w:r>
        <w:rPr>
          <w:spacing w:val="-9"/>
        </w:rPr>
        <w:t xml:space="preserve"> </w:t>
      </w:r>
      <w:r>
        <w:t>tidak</w:t>
      </w:r>
      <w:r>
        <w:rPr>
          <w:spacing w:val="-9"/>
        </w:rPr>
        <w:t xml:space="preserve"> </w:t>
      </w:r>
      <w:r>
        <w:t>dapat</w:t>
      </w:r>
      <w:r>
        <w:rPr>
          <w:spacing w:val="-9"/>
        </w:rPr>
        <w:t xml:space="preserve"> </w:t>
      </w:r>
      <w:r>
        <w:t>secara</w:t>
      </w:r>
      <w:r>
        <w:rPr>
          <w:spacing w:val="-9"/>
        </w:rPr>
        <w:t xml:space="preserve"> </w:t>
      </w:r>
      <w:r>
        <w:t>langsung</w:t>
      </w:r>
      <w:r>
        <w:rPr>
          <w:spacing w:val="-8"/>
        </w:rPr>
        <w:t xml:space="preserve"> </w:t>
      </w:r>
      <w:r>
        <w:t xml:space="preserve">mengontrol sistem dengan aksi kontinu (misalnya, torsi variabel), yang merupakan kebutuhan umum dalam robotika modern. Sebaliknya, Q-Learning klasik jauh lebih stabil dan ringan secara komputasi, serta memiliki jaminan konvergensi yang kuat secara teoritis, meskipun hanya efektif dalam lingkungan dengan ruang </w:t>
      </w:r>
      <w:r>
        <w:rPr>
          <w:i/>
        </w:rPr>
        <w:t xml:space="preserve">state </w:t>
      </w:r>
      <w:r>
        <w:t>yang kecil dan terbatas.</w:t>
      </w:r>
    </w:p>
    <w:p w14:paraId="38FF5BD3" w14:textId="77777777" w:rsidR="008E0B6A" w:rsidRDefault="00000000">
      <w:pPr>
        <w:pStyle w:val="ListParagraph"/>
        <w:numPr>
          <w:ilvl w:val="0"/>
          <w:numId w:val="1"/>
        </w:numPr>
        <w:tabs>
          <w:tab w:val="left" w:pos="1288"/>
        </w:tabs>
        <w:spacing w:before="1" w:line="360" w:lineRule="auto"/>
        <w:ind w:right="141"/>
        <w:rPr>
          <w:sz w:val="24"/>
        </w:rPr>
      </w:pPr>
      <w:r>
        <w:rPr>
          <w:sz w:val="24"/>
        </w:rPr>
        <w:t>Bagaimana cara mengadaptasi DQN untuk kontrol sistem dinamis seperti drone atau robot industri?</w:t>
      </w:r>
    </w:p>
    <w:p w14:paraId="3772835F" w14:textId="77777777" w:rsidR="008E0B6A" w:rsidRDefault="00000000">
      <w:pPr>
        <w:pStyle w:val="BodyText"/>
        <w:spacing w:before="0" w:line="360" w:lineRule="auto"/>
        <w:ind w:left="1288" w:right="139"/>
      </w:pPr>
      <w:r>
        <w:t xml:space="preserve">Untuk menerapkan </w:t>
      </w:r>
      <w:r>
        <w:rPr>
          <w:i/>
        </w:rPr>
        <w:t xml:space="preserve">Deep Q-Network </w:t>
      </w:r>
      <w:r>
        <w:t xml:space="preserve">(DQN) dalam pengendalian sistem dinamis seperti drone atau robot industri, diperlukan penyesuaian pada arsitektur dan proses pelatihannya agar mampu menghadapi karakteristik lingkungan yang kontinu, nonlinier, dan berlangsung secara </w:t>
      </w:r>
      <w:r>
        <w:rPr>
          <w:i/>
        </w:rPr>
        <w:t>real-time</w:t>
      </w:r>
      <w:r>
        <w:t>. Langkah</w:t>
      </w:r>
      <w:r>
        <w:rPr>
          <w:spacing w:val="-8"/>
        </w:rPr>
        <w:t xml:space="preserve"> </w:t>
      </w:r>
      <w:r>
        <w:t>pertama</w:t>
      </w:r>
      <w:r>
        <w:rPr>
          <w:spacing w:val="-5"/>
        </w:rPr>
        <w:t xml:space="preserve"> </w:t>
      </w:r>
      <w:r>
        <w:t>adalah</w:t>
      </w:r>
      <w:r>
        <w:rPr>
          <w:spacing w:val="-7"/>
        </w:rPr>
        <w:t xml:space="preserve"> </w:t>
      </w:r>
      <w:r>
        <w:t>mengubah</w:t>
      </w:r>
      <w:r>
        <w:rPr>
          <w:spacing w:val="-7"/>
        </w:rPr>
        <w:t xml:space="preserve"> </w:t>
      </w:r>
      <w:r>
        <w:t>permasalahan</w:t>
      </w:r>
      <w:r>
        <w:rPr>
          <w:spacing w:val="-7"/>
        </w:rPr>
        <w:t xml:space="preserve"> </w:t>
      </w:r>
      <w:r>
        <w:t>kontrol</w:t>
      </w:r>
      <w:r>
        <w:rPr>
          <w:spacing w:val="-8"/>
        </w:rPr>
        <w:t xml:space="preserve"> </w:t>
      </w:r>
      <w:r>
        <w:t>menjadi</w:t>
      </w:r>
      <w:r>
        <w:rPr>
          <w:spacing w:val="-9"/>
        </w:rPr>
        <w:t xml:space="preserve"> </w:t>
      </w:r>
      <w:r>
        <w:t>masalah pembelajaran penguatan (</w:t>
      </w:r>
      <w:r>
        <w:rPr>
          <w:i/>
        </w:rPr>
        <w:t>reinforcement learning</w:t>
      </w:r>
      <w:r>
        <w:t xml:space="preserve">), di mana kondisi sistem seperti posisi, kecepatan, orientasi, atau sudut motor direpresentasikan sebagai </w:t>
      </w:r>
      <w:r>
        <w:rPr>
          <w:i/>
        </w:rPr>
        <w:t>state</w:t>
      </w:r>
      <w:r>
        <w:t xml:space="preserve">, sedangkan sinyal kontrol seperti gaya dorong, torsi, atau kecepatan motor dianggap sebagai </w:t>
      </w:r>
      <w:r>
        <w:rPr>
          <w:i/>
        </w:rPr>
        <w:t>action</w:t>
      </w:r>
      <w:r>
        <w:t>. DQN pada dasarnya dirancang untuk ruang aksi diskrit, maka ruang aksi kontinu perlu diubah menjadi bentuk diskrit (</w:t>
      </w:r>
      <w:r>
        <w:rPr>
          <w:i/>
        </w:rPr>
        <w:t>discretization</w:t>
      </w:r>
      <w:r>
        <w:t>).</w:t>
      </w:r>
    </w:p>
    <w:p w14:paraId="3F26A58F" w14:textId="77777777" w:rsidR="008E0B6A" w:rsidRDefault="00000000">
      <w:pPr>
        <w:pStyle w:val="Heading1"/>
        <w:numPr>
          <w:ilvl w:val="0"/>
          <w:numId w:val="2"/>
        </w:numPr>
        <w:tabs>
          <w:tab w:val="left" w:pos="928"/>
        </w:tabs>
        <w:spacing w:before="1"/>
        <w:ind w:hanging="360"/>
      </w:pPr>
      <w:r>
        <w:rPr>
          <w:spacing w:val="-2"/>
        </w:rPr>
        <w:t>Assignment</w:t>
      </w:r>
    </w:p>
    <w:p w14:paraId="48AA34D1" w14:textId="77777777" w:rsidR="008E0B6A" w:rsidRDefault="00000000">
      <w:pPr>
        <w:pStyle w:val="BodyText"/>
        <w:spacing w:line="360" w:lineRule="auto"/>
        <w:ind w:right="140" w:firstLine="360"/>
      </w:pPr>
      <w:r>
        <w:t>Pada praktikum ke-5 ini dikembangkan sebuah sistem untuk mengumpulkan data gestur tangan secara real-time dengan memanfaatkan MediaPipe dan OpenCV</w:t>
      </w:r>
      <w:r>
        <w:rPr>
          <w:b/>
        </w:rPr>
        <w:t xml:space="preserve">. </w:t>
      </w:r>
      <w:r>
        <w:t>Sistem ini berfungsi untuk mendeteksi keberadaan tangan, menandai posisi setiap sendi (</w:t>
      </w:r>
      <w:r>
        <w:rPr>
          <w:i/>
        </w:rPr>
        <w:t>landmark</w:t>
      </w:r>
      <w:r>
        <w:t>), serta menyimpan koordinat titik-titik</w:t>
      </w:r>
      <w:r>
        <w:rPr>
          <w:spacing w:val="22"/>
        </w:rPr>
        <w:t xml:space="preserve"> </w:t>
      </w:r>
      <w:r>
        <w:t>tersebut</w:t>
      </w:r>
      <w:r>
        <w:rPr>
          <w:spacing w:val="22"/>
        </w:rPr>
        <w:t xml:space="preserve"> </w:t>
      </w:r>
      <w:r>
        <w:t>ke</w:t>
      </w:r>
      <w:r>
        <w:rPr>
          <w:spacing w:val="24"/>
        </w:rPr>
        <w:t xml:space="preserve"> </w:t>
      </w:r>
      <w:r>
        <w:t>dalam</w:t>
      </w:r>
      <w:r>
        <w:rPr>
          <w:spacing w:val="24"/>
        </w:rPr>
        <w:t xml:space="preserve"> </w:t>
      </w:r>
      <w:r>
        <w:rPr>
          <w:b/>
        </w:rPr>
        <w:t>file</w:t>
      </w:r>
      <w:r>
        <w:rPr>
          <w:b/>
          <w:spacing w:val="23"/>
        </w:rPr>
        <w:t xml:space="preserve"> </w:t>
      </w:r>
      <w:r>
        <w:rPr>
          <w:b/>
        </w:rPr>
        <w:t>CSV</w:t>
      </w:r>
      <w:r>
        <w:rPr>
          <w:b/>
          <w:spacing w:val="24"/>
        </w:rPr>
        <w:t xml:space="preserve"> </w:t>
      </w:r>
      <w:r>
        <w:t>sebagai</w:t>
      </w:r>
      <w:r>
        <w:rPr>
          <w:spacing w:val="23"/>
        </w:rPr>
        <w:t xml:space="preserve"> </w:t>
      </w:r>
      <w:r>
        <w:t>dataset.</w:t>
      </w:r>
      <w:r>
        <w:rPr>
          <w:spacing w:val="22"/>
        </w:rPr>
        <w:t xml:space="preserve"> </w:t>
      </w:r>
      <w:r>
        <w:t>Proses</w:t>
      </w:r>
      <w:r>
        <w:rPr>
          <w:spacing w:val="23"/>
        </w:rPr>
        <w:t xml:space="preserve"> </w:t>
      </w:r>
      <w:r>
        <w:t>dimulai</w:t>
      </w:r>
      <w:r>
        <w:rPr>
          <w:spacing w:val="23"/>
        </w:rPr>
        <w:t xml:space="preserve"> </w:t>
      </w:r>
      <w:r>
        <w:rPr>
          <w:spacing w:val="-2"/>
        </w:rPr>
        <w:t>dengan</w:t>
      </w:r>
    </w:p>
    <w:p w14:paraId="44B915E9" w14:textId="77777777" w:rsidR="008E0B6A" w:rsidRDefault="008E0B6A">
      <w:pPr>
        <w:pStyle w:val="BodyText"/>
        <w:spacing w:line="360" w:lineRule="auto"/>
        <w:sectPr w:rsidR="008E0B6A">
          <w:pgSz w:w="11910" w:h="16840"/>
          <w:pgMar w:top="1620" w:right="1559" w:bottom="280" w:left="1700" w:header="720" w:footer="720" w:gutter="0"/>
          <w:cols w:space="720"/>
        </w:sectPr>
      </w:pPr>
    </w:p>
    <w:p w14:paraId="0B8A5946" w14:textId="77777777" w:rsidR="008E0B6A" w:rsidRDefault="00000000">
      <w:pPr>
        <w:pStyle w:val="BodyText"/>
        <w:spacing w:before="64" w:line="360" w:lineRule="auto"/>
        <w:ind w:right="138"/>
      </w:pPr>
      <w:r>
        <w:lastRenderedPageBreak/>
        <w:t xml:space="preserve">inisialisasi modul mp.solutions.hands dari MediaPipe yang digunakan untuk mendeteksi tangan, serta mp.solutions.drawing_utils yang berfungsi menggambar </w:t>
      </w:r>
      <w:r>
        <w:rPr>
          <w:i/>
        </w:rPr>
        <w:t xml:space="preserve">landmark </w:t>
      </w:r>
      <w:r>
        <w:t xml:space="preserve">pada citra video. Sebelum proses pelacakan dimulai, program terlebih dahulu memeriksa keberadaan file </w:t>
      </w:r>
      <w:r>
        <w:rPr>
          <w:b/>
        </w:rPr>
        <w:t>hand_joints.csv</w:t>
      </w:r>
      <w:r>
        <w:t>. Jika file tersebut belum ada, sistem akan otomatis membuatnya dan menambahkan header berisi informasi seperti nomor frame, jenis tangan (kiri atau kanan), ID titik sendi (</w:t>
      </w:r>
      <w:r>
        <w:rPr>
          <w:i/>
        </w:rPr>
        <w:t>joint_id</w:t>
      </w:r>
      <w:r>
        <w:t>), serta nilai koordinat x, y, dan z.</w:t>
      </w:r>
    </w:p>
    <w:p w14:paraId="558F8CCC" w14:textId="77777777" w:rsidR="008E0B6A" w:rsidRDefault="00000000">
      <w:pPr>
        <w:pStyle w:val="BodyText"/>
        <w:spacing w:before="0" w:line="360" w:lineRule="auto"/>
        <w:ind w:right="138" w:firstLine="360"/>
      </w:pPr>
      <w:r>
        <w:t xml:space="preserve">Kamera diaktifkan menggunakan cv2.VideoCapture(0) untuk menangkap citra secara langsung. Setiap frame yang diambil dikonversi ke format RGB agar sesuai dengan input yang dibutuhkan oleh MediaPipe. Proses deteksi dilakukan menggunakan model Hands(), yang mampu mengenali hingga dua tangan dengan tingkat kepercayaan minimum 0,7 baik untuk deteksi maupun pelacakan. Jika tangan berhasil terdeteksi, sistem akan menggambar </w:t>
      </w:r>
      <w:r>
        <w:rPr>
          <w:i/>
        </w:rPr>
        <w:t xml:space="preserve">landmark </w:t>
      </w:r>
      <w:r>
        <w:t>dan koneksi antar sendi menggunakan fungsi mp_drawing.draw_landmarks(). Setiap titik sendi diberi label nomor (0–20) dan dibungkus dengan bounding box</w:t>
      </w:r>
      <w:r>
        <w:rPr>
          <w:spacing w:val="-3"/>
        </w:rPr>
        <w:t xml:space="preserve"> </w:t>
      </w:r>
      <w:r>
        <w:t>berwarna</w:t>
      </w:r>
      <w:r>
        <w:rPr>
          <w:spacing w:val="-4"/>
        </w:rPr>
        <w:t xml:space="preserve"> </w:t>
      </w:r>
      <w:r>
        <w:t>hijau</w:t>
      </w:r>
      <w:r>
        <w:rPr>
          <w:spacing w:val="-2"/>
        </w:rPr>
        <w:t xml:space="preserve"> </w:t>
      </w:r>
      <w:r>
        <w:t>agar</w:t>
      </w:r>
      <w:r>
        <w:rPr>
          <w:spacing w:val="-3"/>
        </w:rPr>
        <w:t xml:space="preserve"> </w:t>
      </w:r>
      <w:r>
        <w:t>area</w:t>
      </w:r>
      <w:r>
        <w:rPr>
          <w:spacing w:val="-4"/>
        </w:rPr>
        <w:t xml:space="preserve"> </w:t>
      </w:r>
      <w:r>
        <w:t>tangan</w:t>
      </w:r>
      <w:r>
        <w:rPr>
          <w:spacing w:val="-3"/>
        </w:rPr>
        <w:t xml:space="preserve"> </w:t>
      </w:r>
      <w:r>
        <w:t>yang</w:t>
      </w:r>
      <w:r>
        <w:rPr>
          <w:spacing w:val="-2"/>
        </w:rPr>
        <w:t xml:space="preserve"> </w:t>
      </w:r>
      <w:r>
        <w:t>terdeteksi</w:t>
      </w:r>
      <w:r>
        <w:rPr>
          <w:spacing w:val="-2"/>
        </w:rPr>
        <w:t xml:space="preserve"> </w:t>
      </w:r>
      <w:r>
        <w:t>terlihat</w:t>
      </w:r>
      <w:r>
        <w:rPr>
          <w:spacing w:val="-3"/>
        </w:rPr>
        <w:t xml:space="preserve"> </w:t>
      </w:r>
      <w:r>
        <w:t>lebih</w:t>
      </w:r>
      <w:r>
        <w:rPr>
          <w:spacing w:val="-3"/>
        </w:rPr>
        <w:t xml:space="preserve"> </w:t>
      </w:r>
      <w:r>
        <w:t>jelas.</w:t>
      </w:r>
      <w:r>
        <w:rPr>
          <w:spacing w:val="-3"/>
        </w:rPr>
        <w:t xml:space="preserve"> </w:t>
      </w:r>
      <w:r>
        <w:t>Di</w:t>
      </w:r>
      <w:r>
        <w:rPr>
          <w:spacing w:val="-4"/>
        </w:rPr>
        <w:t xml:space="preserve"> </w:t>
      </w:r>
      <w:r>
        <w:t>atas kotak</w:t>
      </w:r>
      <w:r>
        <w:rPr>
          <w:spacing w:val="-2"/>
        </w:rPr>
        <w:t xml:space="preserve"> </w:t>
      </w:r>
      <w:r>
        <w:t>tersebut,</w:t>
      </w:r>
      <w:r>
        <w:rPr>
          <w:spacing w:val="-3"/>
        </w:rPr>
        <w:t xml:space="preserve"> </w:t>
      </w:r>
      <w:r>
        <w:t>sistem</w:t>
      </w:r>
      <w:r>
        <w:rPr>
          <w:spacing w:val="-2"/>
        </w:rPr>
        <w:t xml:space="preserve"> </w:t>
      </w:r>
      <w:r>
        <w:t>juga menampilkan</w:t>
      </w:r>
      <w:r>
        <w:rPr>
          <w:spacing w:val="-1"/>
        </w:rPr>
        <w:t xml:space="preserve"> </w:t>
      </w:r>
      <w:r>
        <w:t>label “</w:t>
      </w:r>
      <w:r>
        <w:rPr>
          <w:i/>
        </w:rPr>
        <w:t>Right</w:t>
      </w:r>
      <w:r>
        <w:rPr>
          <w:i/>
          <w:spacing w:val="-2"/>
        </w:rPr>
        <w:t xml:space="preserve"> </w:t>
      </w:r>
      <w:r>
        <w:rPr>
          <w:i/>
        </w:rPr>
        <w:t>Hand</w:t>
      </w:r>
      <w:r>
        <w:t>” atau</w:t>
      </w:r>
      <w:r>
        <w:rPr>
          <w:spacing w:val="-2"/>
        </w:rPr>
        <w:t xml:space="preserve"> </w:t>
      </w:r>
      <w:r>
        <w:rPr>
          <w:b/>
        </w:rPr>
        <w:t>“</w:t>
      </w:r>
      <w:r>
        <w:rPr>
          <w:i/>
        </w:rPr>
        <w:t>Left</w:t>
      </w:r>
      <w:r>
        <w:rPr>
          <w:i/>
          <w:spacing w:val="-2"/>
        </w:rPr>
        <w:t xml:space="preserve"> </w:t>
      </w:r>
      <w:r>
        <w:rPr>
          <w:i/>
        </w:rPr>
        <w:t>Hand</w:t>
      </w:r>
      <w:r>
        <w:t>” berdasarkan hasil klasifikasi dari MediaPipe.</w:t>
      </w:r>
    </w:p>
    <w:p w14:paraId="7F195B0D" w14:textId="77777777" w:rsidR="008E0B6A" w:rsidRDefault="00000000">
      <w:pPr>
        <w:pStyle w:val="BodyText"/>
        <w:spacing w:before="0" w:line="360" w:lineRule="auto"/>
        <w:ind w:right="140" w:firstLine="360"/>
        <w:rPr>
          <w:b/>
        </w:rPr>
      </w:pPr>
      <w:r>
        <w:t>Seluruh hasil deteksi, termasuk koordinat x, y, dan z dari setiap titik sendi, disimpan secara otomatis ke dalam file CSV di setiap frame. Dataset ini dapat dimanfaatkan pada tahap berikutnya, misalnya untuk melatih model machine learning</w:t>
      </w:r>
      <w:r>
        <w:rPr>
          <w:spacing w:val="-2"/>
        </w:rPr>
        <w:t xml:space="preserve"> </w:t>
      </w:r>
      <w:r>
        <w:t>seperti</w:t>
      </w:r>
      <w:r>
        <w:rPr>
          <w:spacing w:val="-3"/>
        </w:rPr>
        <w:t xml:space="preserve"> </w:t>
      </w:r>
      <w:r>
        <w:t>SVM dalam</w:t>
      </w:r>
      <w:r>
        <w:rPr>
          <w:spacing w:val="-3"/>
        </w:rPr>
        <w:t xml:space="preserve"> </w:t>
      </w:r>
      <w:r>
        <w:t>mengenali</w:t>
      </w:r>
      <w:r>
        <w:rPr>
          <w:spacing w:val="-1"/>
        </w:rPr>
        <w:t xml:space="preserve"> </w:t>
      </w:r>
      <w:r>
        <w:t>gestur</w:t>
      </w:r>
      <w:r>
        <w:rPr>
          <w:spacing w:val="-2"/>
        </w:rPr>
        <w:t xml:space="preserve"> </w:t>
      </w:r>
      <w:r>
        <w:t>tangan.</w:t>
      </w:r>
      <w:r>
        <w:rPr>
          <w:spacing w:val="-2"/>
        </w:rPr>
        <w:t xml:space="preserve"> </w:t>
      </w:r>
      <w:r>
        <w:t>Program</w:t>
      </w:r>
      <w:r>
        <w:rPr>
          <w:spacing w:val="-3"/>
        </w:rPr>
        <w:t xml:space="preserve"> </w:t>
      </w:r>
      <w:r>
        <w:t>berjalan</w:t>
      </w:r>
      <w:r>
        <w:rPr>
          <w:spacing w:val="-2"/>
        </w:rPr>
        <w:t xml:space="preserve"> </w:t>
      </w:r>
      <w:r>
        <w:t>secara real-time</w:t>
      </w:r>
      <w:r>
        <w:rPr>
          <w:spacing w:val="-15"/>
        </w:rPr>
        <w:t xml:space="preserve"> </w:t>
      </w:r>
      <w:r>
        <w:t>hingga</w:t>
      </w:r>
      <w:r>
        <w:rPr>
          <w:spacing w:val="-15"/>
        </w:rPr>
        <w:t xml:space="preserve"> </w:t>
      </w:r>
      <w:r>
        <w:t>pengguna</w:t>
      </w:r>
      <w:r>
        <w:rPr>
          <w:spacing w:val="-15"/>
        </w:rPr>
        <w:t xml:space="preserve"> </w:t>
      </w:r>
      <w:r>
        <w:t>menekan</w:t>
      </w:r>
      <w:r>
        <w:rPr>
          <w:spacing w:val="-15"/>
        </w:rPr>
        <w:t xml:space="preserve"> </w:t>
      </w:r>
      <w:r>
        <w:t>tombol</w:t>
      </w:r>
      <w:r>
        <w:rPr>
          <w:spacing w:val="-14"/>
        </w:rPr>
        <w:t xml:space="preserve"> </w:t>
      </w:r>
      <w:r>
        <w:t>Esc</w:t>
      </w:r>
      <w:r>
        <w:rPr>
          <w:b/>
        </w:rPr>
        <w:t>,</w:t>
      </w:r>
      <w:r>
        <w:rPr>
          <w:b/>
          <w:spacing w:val="-14"/>
        </w:rPr>
        <w:t xml:space="preserve"> </w:t>
      </w:r>
      <w:r>
        <w:t>setelah</w:t>
      </w:r>
      <w:r>
        <w:rPr>
          <w:spacing w:val="-15"/>
        </w:rPr>
        <w:t xml:space="preserve"> </w:t>
      </w:r>
      <w:r>
        <w:t>itu</w:t>
      </w:r>
      <w:r>
        <w:rPr>
          <w:spacing w:val="-15"/>
        </w:rPr>
        <w:t xml:space="preserve"> </w:t>
      </w:r>
      <w:r>
        <w:t>kamera</w:t>
      </w:r>
      <w:r>
        <w:rPr>
          <w:spacing w:val="-15"/>
        </w:rPr>
        <w:t xml:space="preserve"> </w:t>
      </w:r>
      <w:r>
        <w:t>dan</w:t>
      </w:r>
      <w:r>
        <w:rPr>
          <w:spacing w:val="-15"/>
        </w:rPr>
        <w:t xml:space="preserve"> </w:t>
      </w:r>
      <w:r>
        <w:t>seluruh jendela aplikasi akan ditutup. Melalui kombinasi MediaPipe sebagai alat ekstraksi fitur dan OpenCV sebagai sarana visualisasi</w:t>
      </w:r>
      <w:r>
        <w:rPr>
          <w:b/>
        </w:rPr>
        <w:t xml:space="preserve">, </w:t>
      </w:r>
      <w:r>
        <w:t>sistem ini mampu menghasilkan dataset koordinat tangan yang akurat, terstruktur, dan dapat dijadikan fondasi penting dalam pengembangan sistem pengenalan gestur tangan berbasis pembelajaran mesin</w:t>
      </w:r>
      <w:r>
        <w:rPr>
          <w:b/>
        </w:rPr>
        <w:t>.</w:t>
      </w:r>
    </w:p>
    <w:p w14:paraId="0AC705FA" w14:textId="77777777" w:rsidR="008E0B6A" w:rsidRDefault="00000000">
      <w:pPr>
        <w:pStyle w:val="Heading1"/>
        <w:numPr>
          <w:ilvl w:val="0"/>
          <w:numId w:val="2"/>
        </w:numPr>
        <w:tabs>
          <w:tab w:val="left" w:pos="928"/>
        </w:tabs>
        <w:ind w:hanging="360"/>
      </w:pPr>
      <w:r>
        <w:t>Data</w:t>
      </w:r>
      <w:r>
        <w:rPr>
          <w:spacing w:val="-2"/>
        </w:rPr>
        <w:t xml:space="preserve"> </w:t>
      </w:r>
      <w:r>
        <w:t>dan</w:t>
      </w:r>
      <w:r>
        <w:rPr>
          <w:spacing w:val="-3"/>
        </w:rPr>
        <w:t xml:space="preserve"> </w:t>
      </w:r>
      <w:r>
        <w:t>Output</w:t>
      </w:r>
      <w:r>
        <w:rPr>
          <w:spacing w:val="-2"/>
        </w:rPr>
        <w:t xml:space="preserve"> </w:t>
      </w:r>
      <w:r>
        <w:t>Hasil</w:t>
      </w:r>
      <w:r>
        <w:rPr>
          <w:spacing w:val="-2"/>
        </w:rPr>
        <w:t xml:space="preserve"> Pengamatan</w:t>
      </w:r>
    </w:p>
    <w:p w14:paraId="103CEBDD" w14:textId="77777777" w:rsidR="008E0B6A" w:rsidRDefault="00000000">
      <w:pPr>
        <w:pStyle w:val="BodyText"/>
      </w:pPr>
      <w:r>
        <w:t>Data</w:t>
      </w:r>
      <w:r>
        <w:rPr>
          <w:spacing w:val="-5"/>
        </w:rPr>
        <w:t xml:space="preserve"> </w:t>
      </w:r>
      <w:r>
        <w:t>dan</w:t>
      </w:r>
      <w:r>
        <w:rPr>
          <w:spacing w:val="-2"/>
        </w:rPr>
        <w:t xml:space="preserve"> </w:t>
      </w:r>
      <w:r>
        <w:t>hasil</w:t>
      </w:r>
      <w:r>
        <w:rPr>
          <w:spacing w:val="-3"/>
        </w:rPr>
        <w:t xml:space="preserve"> </w:t>
      </w:r>
      <w:r>
        <w:t>yang diperoleh</w:t>
      </w:r>
      <w:r>
        <w:rPr>
          <w:spacing w:val="-1"/>
        </w:rPr>
        <w:t xml:space="preserve"> </w:t>
      </w:r>
      <w:r>
        <w:t>waktu</w:t>
      </w:r>
      <w:r>
        <w:rPr>
          <w:spacing w:val="-2"/>
        </w:rPr>
        <w:t xml:space="preserve"> </w:t>
      </w:r>
      <w:r>
        <w:t>pengamatan</w:t>
      </w:r>
      <w:r>
        <w:rPr>
          <w:spacing w:val="-2"/>
        </w:rPr>
        <w:t xml:space="preserve"> </w:t>
      </w:r>
      <w:r>
        <w:t>sebagai</w:t>
      </w:r>
      <w:r>
        <w:rPr>
          <w:spacing w:val="-1"/>
        </w:rPr>
        <w:t xml:space="preserve"> </w:t>
      </w:r>
      <w:r>
        <w:rPr>
          <w:spacing w:val="-2"/>
        </w:rPr>
        <w:t>berikut.</w:t>
      </w:r>
    </w:p>
    <w:p w14:paraId="0C313EED" w14:textId="77777777" w:rsidR="008E0B6A" w:rsidRDefault="008E0B6A">
      <w:pPr>
        <w:pStyle w:val="BodyText"/>
        <w:sectPr w:rsidR="008E0B6A">
          <w:pgSz w:w="11910" w:h="16840"/>
          <w:pgMar w:top="1620" w:right="1559" w:bottom="280" w:left="1700" w:header="720" w:footer="720" w:gutter="0"/>
          <w:cols w:space="720"/>
        </w:sectPr>
      </w:pPr>
    </w:p>
    <w:p w14:paraId="5847C211" w14:textId="77777777" w:rsidR="008E0B6A" w:rsidRDefault="008E0B6A">
      <w:pPr>
        <w:pStyle w:val="BodyText"/>
        <w:spacing w:before="1"/>
        <w:ind w:left="0"/>
        <w:jc w:val="left"/>
        <w:rPr>
          <w:sz w:val="2"/>
        </w:rPr>
      </w:pPr>
    </w:p>
    <w:tbl>
      <w:tblPr>
        <w:tblW w:w="0" w:type="auto"/>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8"/>
        <w:gridCol w:w="2410"/>
        <w:gridCol w:w="1416"/>
        <w:gridCol w:w="1214"/>
        <w:gridCol w:w="1560"/>
      </w:tblGrid>
      <w:tr w:rsidR="008E0B6A" w14:paraId="0F1804DF" w14:textId="77777777">
        <w:trPr>
          <w:trHeight w:val="377"/>
        </w:trPr>
        <w:tc>
          <w:tcPr>
            <w:tcW w:w="568" w:type="dxa"/>
            <w:shd w:val="clear" w:color="auto" w:fill="B4C5E7"/>
          </w:tcPr>
          <w:p w14:paraId="53ECFA50" w14:textId="77777777" w:rsidR="008E0B6A" w:rsidRDefault="00000000">
            <w:pPr>
              <w:pStyle w:val="TableParagraph"/>
              <w:ind w:left="11"/>
              <w:jc w:val="center"/>
            </w:pPr>
            <w:r>
              <w:rPr>
                <w:spacing w:val="-5"/>
              </w:rPr>
              <w:t>No</w:t>
            </w:r>
          </w:p>
        </w:tc>
        <w:tc>
          <w:tcPr>
            <w:tcW w:w="2410" w:type="dxa"/>
            <w:shd w:val="clear" w:color="auto" w:fill="B4C5E7"/>
          </w:tcPr>
          <w:p w14:paraId="454BBDBB" w14:textId="77777777" w:rsidR="008E0B6A" w:rsidRDefault="00000000">
            <w:pPr>
              <w:pStyle w:val="TableParagraph"/>
              <w:ind w:left="617"/>
            </w:pPr>
            <w:r>
              <w:rPr>
                <w:spacing w:val="-2"/>
              </w:rPr>
              <w:t>Dokumentasi</w:t>
            </w:r>
          </w:p>
        </w:tc>
        <w:tc>
          <w:tcPr>
            <w:tcW w:w="1416" w:type="dxa"/>
            <w:shd w:val="clear" w:color="auto" w:fill="B4C5E7"/>
          </w:tcPr>
          <w:p w14:paraId="05BA93A4" w14:textId="77777777" w:rsidR="008E0B6A" w:rsidRDefault="00000000">
            <w:pPr>
              <w:pStyle w:val="TableParagraph"/>
              <w:ind w:left="371"/>
            </w:pPr>
            <w:r>
              <w:rPr>
                <w:spacing w:val="-2"/>
              </w:rPr>
              <w:t>Deteksi</w:t>
            </w:r>
          </w:p>
        </w:tc>
        <w:tc>
          <w:tcPr>
            <w:tcW w:w="1214" w:type="dxa"/>
            <w:shd w:val="clear" w:color="auto" w:fill="B4C5E7"/>
          </w:tcPr>
          <w:p w14:paraId="61BEB2D9" w14:textId="77777777" w:rsidR="008E0B6A" w:rsidRDefault="00000000">
            <w:pPr>
              <w:pStyle w:val="TableParagraph"/>
              <w:ind w:left="345"/>
            </w:pPr>
            <w:r>
              <w:rPr>
                <w:spacing w:val="-2"/>
              </w:rPr>
              <w:t>Posisi</w:t>
            </w:r>
          </w:p>
        </w:tc>
        <w:tc>
          <w:tcPr>
            <w:tcW w:w="1560" w:type="dxa"/>
            <w:shd w:val="clear" w:color="auto" w:fill="B4C5E7"/>
          </w:tcPr>
          <w:p w14:paraId="6BE0187B" w14:textId="77777777" w:rsidR="008E0B6A" w:rsidRDefault="00000000">
            <w:pPr>
              <w:pStyle w:val="TableParagraph"/>
              <w:ind w:left="271"/>
            </w:pPr>
            <w:r>
              <w:rPr>
                <w:spacing w:val="-2"/>
              </w:rPr>
              <w:t>Keterangan</w:t>
            </w:r>
          </w:p>
        </w:tc>
      </w:tr>
      <w:tr w:rsidR="008E0B6A" w14:paraId="5B690468" w14:textId="77777777">
        <w:trPr>
          <w:trHeight w:val="2024"/>
        </w:trPr>
        <w:tc>
          <w:tcPr>
            <w:tcW w:w="568" w:type="dxa"/>
          </w:tcPr>
          <w:p w14:paraId="277F9EED" w14:textId="77777777" w:rsidR="008E0B6A" w:rsidRDefault="00000000">
            <w:pPr>
              <w:pStyle w:val="TableParagraph"/>
              <w:spacing w:before="1"/>
              <w:ind w:left="11" w:right="2"/>
              <w:jc w:val="center"/>
            </w:pPr>
            <w:r>
              <w:rPr>
                <w:spacing w:val="-10"/>
              </w:rPr>
              <w:t>1</w:t>
            </w:r>
          </w:p>
        </w:tc>
        <w:tc>
          <w:tcPr>
            <w:tcW w:w="2410" w:type="dxa"/>
          </w:tcPr>
          <w:p w14:paraId="6600C19D" w14:textId="3E317EED" w:rsidR="008E0B6A" w:rsidRDefault="001409E0">
            <w:pPr>
              <w:pStyle w:val="TableParagraph"/>
              <w:spacing w:before="1" w:after="1"/>
              <w:ind w:left="0"/>
              <w:rPr>
                <w:sz w:val="7"/>
              </w:rPr>
            </w:pPr>
            <w:r>
              <w:rPr>
                <w:noProof/>
              </w:rPr>
              <w:drawing>
                <wp:inline distT="0" distB="0" distL="0" distR="0" wp14:anchorId="25AAB76F" wp14:editId="6440446B">
                  <wp:extent cx="1524000" cy="870585"/>
                  <wp:effectExtent l="0" t="0" r="0" b="5715"/>
                  <wp:docPr id="329849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24000" cy="870585"/>
                          </a:xfrm>
                          <a:prstGeom prst="rect">
                            <a:avLst/>
                          </a:prstGeom>
                          <a:noFill/>
                          <a:ln>
                            <a:noFill/>
                          </a:ln>
                        </pic:spPr>
                      </pic:pic>
                    </a:graphicData>
                  </a:graphic>
                </wp:inline>
              </w:drawing>
            </w:r>
          </w:p>
          <w:p w14:paraId="6D468C4D" w14:textId="5BDE2ED2" w:rsidR="007064FA" w:rsidRPr="007064FA" w:rsidRDefault="007064FA" w:rsidP="007064FA">
            <w:pPr>
              <w:pStyle w:val="TableParagraph"/>
              <w:ind w:left="44" w:right="-29"/>
              <w:rPr>
                <w:sz w:val="20"/>
                <w:lang w:val="en-ID"/>
              </w:rPr>
            </w:pPr>
          </w:p>
          <w:p w14:paraId="461083DE" w14:textId="4C629724" w:rsidR="008E0B6A" w:rsidRDefault="008E0B6A">
            <w:pPr>
              <w:pStyle w:val="TableParagraph"/>
              <w:ind w:left="44" w:right="-29"/>
              <w:rPr>
                <w:sz w:val="20"/>
              </w:rPr>
            </w:pPr>
          </w:p>
        </w:tc>
        <w:tc>
          <w:tcPr>
            <w:tcW w:w="1416" w:type="dxa"/>
          </w:tcPr>
          <w:p w14:paraId="029FC1B4" w14:textId="77777777" w:rsidR="008E0B6A" w:rsidRDefault="00000000">
            <w:pPr>
              <w:pStyle w:val="TableParagraph"/>
              <w:ind w:right="655"/>
            </w:pPr>
            <w:r>
              <w:rPr>
                <w:spacing w:val="-2"/>
              </w:rPr>
              <w:t>Jumlah tangan</w:t>
            </w:r>
          </w:p>
          <w:p w14:paraId="45D6D900" w14:textId="77777777" w:rsidR="008E0B6A" w:rsidRDefault="00000000">
            <w:pPr>
              <w:pStyle w:val="TableParagraph"/>
              <w:ind w:right="129"/>
            </w:pPr>
            <w:r>
              <w:t xml:space="preserve">terdeteksi 1, </w:t>
            </w:r>
            <w:r>
              <w:rPr>
                <w:spacing w:val="-2"/>
              </w:rPr>
              <w:t xml:space="preserve">bagian </w:t>
            </w:r>
            <w:r>
              <w:t>tangan</w:t>
            </w:r>
            <w:r>
              <w:rPr>
                <w:spacing w:val="-14"/>
              </w:rPr>
              <w:t xml:space="preserve"> </w:t>
            </w:r>
            <w:r>
              <w:t>kanan</w:t>
            </w:r>
          </w:p>
        </w:tc>
        <w:tc>
          <w:tcPr>
            <w:tcW w:w="1214" w:type="dxa"/>
          </w:tcPr>
          <w:p w14:paraId="5E4FC133" w14:textId="77777777" w:rsidR="008E0B6A" w:rsidRDefault="00000000">
            <w:pPr>
              <w:pStyle w:val="TableParagraph"/>
              <w:ind w:left="109" w:right="154"/>
            </w:pPr>
            <w:r>
              <w:rPr>
                <w:spacing w:val="-2"/>
              </w:rPr>
              <w:t xml:space="preserve">Seluruh </w:t>
            </w:r>
            <w:r>
              <w:t>jari</w:t>
            </w:r>
            <w:r>
              <w:rPr>
                <w:spacing w:val="-14"/>
              </w:rPr>
              <w:t xml:space="preserve"> </w:t>
            </w:r>
            <w:r>
              <w:t xml:space="preserve">tangan </w:t>
            </w:r>
            <w:r>
              <w:rPr>
                <w:spacing w:val="-2"/>
              </w:rPr>
              <w:t xml:space="preserve">kanan terlihat terbuka </w:t>
            </w:r>
            <w:r>
              <w:t>lebar dan jelas pada</w:t>
            </w:r>
          </w:p>
          <w:p w14:paraId="34B39719" w14:textId="77777777" w:rsidR="008E0B6A" w:rsidRDefault="00000000">
            <w:pPr>
              <w:pStyle w:val="TableParagraph"/>
              <w:spacing w:line="233" w:lineRule="exact"/>
              <w:ind w:left="109"/>
            </w:pPr>
            <w:r>
              <w:rPr>
                <w:spacing w:val="-2"/>
              </w:rPr>
              <w:t>tampilan.</w:t>
            </w:r>
          </w:p>
        </w:tc>
        <w:tc>
          <w:tcPr>
            <w:tcW w:w="1560" w:type="dxa"/>
          </w:tcPr>
          <w:p w14:paraId="68B85E31" w14:textId="77777777" w:rsidR="008E0B6A" w:rsidRDefault="00000000">
            <w:pPr>
              <w:pStyle w:val="TableParagraph"/>
              <w:spacing w:line="252" w:lineRule="exact"/>
            </w:pPr>
            <w:r>
              <w:rPr>
                <w:spacing w:val="-2"/>
              </w:rPr>
              <w:t>Garis</w:t>
            </w:r>
          </w:p>
          <w:p w14:paraId="04025BEA" w14:textId="77777777" w:rsidR="008E0B6A" w:rsidRDefault="00000000">
            <w:pPr>
              <w:pStyle w:val="TableParagraph"/>
              <w:spacing w:before="1"/>
              <w:ind w:right="106"/>
            </w:pPr>
            <w:r>
              <w:t>berwarna</w:t>
            </w:r>
            <w:r>
              <w:rPr>
                <w:spacing w:val="-14"/>
              </w:rPr>
              <w:t xml:space="preserve"> </w:t>
            </w:r>
            <w:r>
              <w:t xml:space="preserve">hijau </w:t>
            </w:r>
            <w:r>
              <w:rPr>
                <w:spacing w:val="-2"/>
              </w:rPr>
              <w:t xml:space="preserve">tampak menghubungk- </w:t>
            </w:r>
            <w:r>
              <w:t>an setiap</w:t>
            </w:r>
          </w:p>
          <w:p w14:paraId="698CD8E0" w14:textId="77777777" w:rsidR="008E0B6A" w:rsidRDefault="00000000">
            <w:pPr>
              <w:pStyle w:val="TableParagraph"/>
            </w:pPr>
            <w:r>
              <w:rPr>
                <w:spacing w:val="-2"/>
              </w:rPr>
              <w:t>sendi.</w:t>
            </w:r>
          </w:p>
        </w:tc>
      </w:tr>
      <w:tr w:rsidR="008E0B6A" w14:paraId="5CB9FC8C" w14:textId="77777777">
        <w:trPr>
          <w:trHeight w:val="3290"/>
        </w:trPr>
        <w:tc>
          <w:tcPr>
            <w:tcW w:w="568" w:type="dxa"/>
          </w:tcPr>
          <w:p w14:paraId="66DAED5C" w14:textId="77777777" w:rsidR="008E0B6A" w:rsidRDefault="00000000">
            <w:pPr>
              <w:pStyle w:val="TableParagraph"/>
              <w:ind w:left="11" w:right="2"/>
              <w:jc w:val="center"/>
            </w:pPr>
            <w:r>
              <w:rPr>
                <w:spacing w:val="-10"/>
              </w:rPr>
              <w:t>2</w:t>
            </w:r>
          </w:p>
        </w:tc>
        <w:tc>
          <w:tcPr>
            <w:tcW w:w="2410" w:type="dxa"/>
          </w:tcPr>
          <w:p w14:paraId="77D0CB9E" w14:textId="1270B1E7" w:rsidR="008E0B6A" w:rsidRDefault="001409E0">
            <w:pPr>
              <w:pStyle w:val="TableParagraph"/>
              <w:spacing w:before="11"/>
              <w:ind w:left="0"/>
              <w:rPr>
                <w:sz w:val="9"/>
              </w:rPr>
            </w:pPr>
            <w:r>
              <w:rPr>
                <w:noProof/>
              </w:rPr>
              <w:drawing>
                <wp:inline distT="0" distB="0" distL="0" distR="0" wp14:anchorId="640CB1E5" wp14:editId="406E585A">
                  <wp:extent cx="1524000" cy="837565"/>
                  <wp:effectExtent l="0" t="0" r="0" b="635"/>
                  <wp:docPr id="15440971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0" cy="837565"/>
                          </a:xfrm>
                          <a:prstGeom prst="rect">
                            <a:avLst/>
                          </a:prstGeom>
                          <a:noFill/>
                          <a:ln>
                            <a:noFill/>
                          </a:ln>
                        </pic:spPr>
                      </pic:pic>
                    </a:graphicData>
                  </a:graphic>
                </wp:inline>
              </w:drawing>
            </w:r>
          </w:p>
          <w:p w14:paraId="6BA60E48" w14:textId="1D52C15F" w:rsidR="007064FA" w:rsidRPr="007064FA" w:rsidRDefault="007064FA" w:rsidP="007064FA">
            <w:pPr>
              <w:pStyle w:val="TableParagraph"/>
              <w:ind w:left="52"/>
              <w:rPr>
                <w:sz w:val="20"/>
                <w:lang w:val="en-ID"/>
              </w:rPr>
            </w:pPr>
          </w:p>
          <w:p w14:paraId="20206D81" w14:textId="581082E9" w:rsidR="008E0B6A" w:rsidRDefault="008E0B6A">
            <w:pPr>
              <w:pStyle w:val="TableParagraph"/>
              <w:ind w:left="52"/>
              <w:rPr>
                <w:sz w:val="20"/>
              </w:rPr>
            </w:pPr>
          </w:p>
        </w:tc>
        <w:tc>
          <w:tcPr>
            <w:tcW w:w="1416" w:type="dxa"/>
          </w:tcPr>
          <w:p w14:paraId="1715A025" w14:textId="77777777" w:rsidR="008E0B6A" w:rsidRDefault="00000000">
            <w:pPr>
              <w:pStyle w:val="TableParagraph"/>
              <w:ind w:right="655"/>
            </w:pPr>
            <w:r>
              <w:rPr>
                <w:spacing w:val="-2"/>
              </w:rPr>
              <w:t>Jumlah tangan</w:t>
            </w:r>
          </w:p>
          <w:p w14:paraId="33AD5A59" w14:textId="77777777" w:rsidR="008E0B6A" w:rsidRDefault="00000000">
            <w:pPr>
              <w:pStyle w:val="TableParagraph"/>
              <w:ind w:right="217"/>
            </w:pPr>
            <w:r>
              <w:t>terdeteksi</w:t>
            </w:r>
            <w:r>
              <w:rPr>
                <w:spacing w:val="-14"/>
              </w:rPr>
              <w:t xml:space="preserve"> </w:t>
            </w:r>
            <w:r>
              <w:t xml:space="preserve">1, </w:t>
            </w:r>
            <w:r>
              <w:rPr>
                <w:spacing w:val="-2"/>
              </w:rPr>
              <w:t xml:space="preserve">bagian </w:t>
            </w:r>
            <w:r>
              <w:t>tangan kiri</w:t>
            </w:r>
          </w:p>
        </w:tc>
        <w:tc>
          <w:tcPr>
            <w:tcW w:w="1214" w:type="dxa"/>
          </w:tcPr>
          <w:p w14:paraId="1C6FD6EF" w14:textId="77777777" w:rsidR="008E0B6A" w:rsidRDefault="00000000">
            <w:pPr>
              <w:pStyle w:val="TableParagraph"/>
              <w:ind w:left="109" w:right="108"/>
            </w:pPr>
            <w:r>
              <w:rPr>
                <w:spacing w:val="-2"/>
              </w:rPr>
              <w:t>Seluruh</w:t>
            </w:r>
            <w:r>
              <w:rPr>
                <w:spacing w:val="40"/>
              </w:rPr>
              <w:t xml:space="preserve"> </w:t>
            </w:r>
            <w:r>
              <w:t>jari tangan kiri</w:t>
            </w:r>
            <w:r>
              <w:rPr>
                <w:spacing w:val="-14"/>
              </w:rPr>
              <w:t xml:space="preserve"> </w:t>
            </w:r>
            <w:r>
              <w:t xml:space="preserve">terlihat </w:t>
            </w:r>
            <w:r>
              <w:rPr>
                <w:spacing w:val="-2"/>
              </w:rPr>
              <w:t xml:space="preserve">terbuka </w:t>
            </w:r>
            <w:r>
              <w:t xml:space="preserve">lebar dan jelas pada </w:t>
            </w:r>
            <w:r>
              <w:rPr>
                <w:spacing w:val="-2"/>
              </w:rPr>
              <w:t>tampilan.</w:t>
            </w:r>
          </w:p>
        </w:tc>
        <w:tc>
          <w:tcPr>
            <w:tcW w:w="1560" w:type="dxa"/>
          </w:tcPr>
          <w:p w14:paraId="0995570F" w14:textId="77777777" w:rsidR="008E0B6A" w:rsidRDefault="00000000">
            <w:pPr>
              <w:pStyle w:val="TableParagraph"/>
              <w:spacing w:line="252" w:lineRule="exact"/>
            </w:pPr>
            <w:r>
              <w:rPr>
                <w:spacing w:val="-2"/>
              </w:rPr>
              <w:t>Garis</w:t>
            </w:r>
          </w:p>
          <w:p w14:paraId="413991D2" w14:textId="77777777" w:rsidR="008E0B6A" w:rsidRDefault="00000000">
            <w:pPr>
              <w:pStyle w:val="TableParagraph"/>
              <w:spacing w:before="1"/>
              <w:ind w:right="106"/>
              <w:jc w:val="both"/>
            </w:pPr>
            <w:r>
              <w:t>berwarna</w:t>
            </w:r>
            <w:r>
              <w:rPr>
                <w:spacing w:val="-14"/>
              </w:rPr>
              <w:t xml:space="preserve"> </w:t>
            </w:r>
            <w:r>
              <w:t xml:space="preserve">hijau </w:t>
            </w:r>
            <w:r>
              <w:rPr>
                <w:spacing w:val="-2"/>
              </w:rPr>
              <w:t xml:space="preserve">menghubungk- </w:t>
            </w:r>
            <w:r>
              <w:t>an setiap</w:t>
            </w:r>
            <w:r>
              <w:rPr>
                <w:spacing w:val="-1"/>
              </w:rPr>
              <w:t xml:space="preserve"> </w:t>
            </w:r>
            <w:r>
              <w:t>sendi pada tangan,</w:t>
            </w:r>
          </w:p>
          <w:p w14:paraId="589C080B" w14:textId="77777777" w:rsidR="008E0B6A" w:rsidRDefault="00000000">
            <w:pPr>
              <w:pStyle w:val="TableParagraph"/>
              <w:ind w:right="547"/>
            </w:pPr>
            <w:r>
              <w:rPr>
                <w:spacing w:val="-2"/>
              </w:rPr>
              <w:t>sementara titik-titik berwarna merah</w:t>
            </w:r>
          </w:p>
          <w:p w14:paraId="74ED7744" w14:textId="77777777" w:rsidR="008E0B6A" w:rsidRDefault="00000000">
            <w:pPr>
              <w:pStyle w:val="TableParagraph"/>
              <w:spacing w:line="252" w:lineRule="exact"/>
            </w:pPr>
            <w:r>
              <w:rPr>
                <w:spacing w:val="-2"/>
              </w:rPr>
              <w:t>menandai</w:t>
            </w:r>
          </w:p>
          <w:p w14:paraId="550573C6" w14:textId="77777777" w:rsidR="008E0B6A" w:rsidRDefault="00000000">
            <w:pPr>
              <w:pStyle w:val="TableParagraph"/>
              <w:spacing w:line="252" w:lineRule="exact"/>
            </w:pPr>
            <w:r>
              <w:t>posisi</w:t>
            </w:r>
            <w:r>
              <w:rPr>
                <w:spacing w:val="-1"/>
              </w:rPr>
              <w:t xml:space="preserve"> </w:t>
            </w:r>
            <w:r>
              <w:rPr>
                <w:spacing w:val="-2"/>
              </w:rPr>
              <w:t>masing-</w:t>
            </w:r>
          </w:p>
          <w:p w14:paraId="4D374760" w14:textId="77777777" w:rsidR="008E0B6A" w:rsidRDefault="00000000">
            <w:pPr>
              <w:pStyle w:val="TableParagraph"/>
              <w:spacing w:line="252" w:lineRule="exact"/>
              <w:ind w:right="282"/>
            </w:pPr>
            <w:r>
              <w:t>masing</w:t>
            </w:r>
            <w:r>
              <w:rPr>
                <w:spacing w:val="-14"/>
              </w:rPr>
              <w:t xml:space="preserve"> </w:t>
            </w:r>
            <w:r>
              <w:t>sendi dengan jelas</w:t>
            </w:r>
          </w:p>
        </w:tc>
      </w:tr>
      <w:tr w:rsidR="008E0B6A" w14:paraId="1B6FAF91" w14:textId="77777777">
        <w:trPr>
          <w:trHeight w:val="3287"/>
        </w:trPr>
        <w:tc>
          <w:tcPr>
            <w:tcW w:w="568" w:type="dxa"/>
          </w:tcPr>
          <w:p w14:paraId="661A7C6B" w14:textId="77777777" w:rsidR="008E0B6A" w:rsidRDefault="00000000">
            <w:pPr>
              <w:pStyle w:val="TableParagraph"/>
              <w:ind w:left="11" w:right="2"/>
              <w:jc w:val="center"/>
            </w:pPr>
            <w:r>
              <w:rPr>
                <w:spacing w:val="-10"/>
              </w:rPr>
              <w:t>3</w:t>
            </w:r>
          </w:p>
        </w:tc>
        <w:tc>
          <w:tcPr>
            <w:tcW w:w="2410" w:type="dxa"/>
          </w:tcPr>
          <w:p w14:paraId="212414DA" w14:textId="6E0FBB87" w:rsidR="008E0B6A" w:rsidRDefault="001409E0">
            <w:pPr>
              <w:pStyle w:val="TableParagraph"/>
              <w:spacing w:before="2"/>
              <w:ind w:left="0"/>
              <w:rPr>
                <w:sz w:val="12"/>
              </w:rPr>
            </w:pPr>
            <w:r>
              <w:rPr>
                <w:noProof/>
              </w:rPr>
              <w:drawing>
                <wp:inline distT="0" distB="0" distL="0" distR="0" wp14:anchorId="55CF72B4" wp14:editId="0865B21B">
                  <wp:extent cx="1524000" cy="879475"/>
                  <wp:effectExtent l="0" t="0" r="0" b="0"/>
                  <wp:docPr id="16292894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0" cy="879475"/>
                          </a:xfrm>
                          <a:prstGeom prst="rect">
                            <a:avLst/>
                          </a:prstGeom>
                          <a:noFill/>
                          <a:ln>
                            <a:noFill/>
                          </a:ln>
                        </pic:spPr>
                      </pic:pic>
                    </a:graphicData>
                  </a:graphic>
                </wp:inline>
              </w:drawing>
            </w:r>
          </w:p>
          <w:p w14:paraId="495AB13E" w14:textId="3CC40E46" w:rsidR="007064FA" w:rsidRPr="007064FA" w:rsidRDefault="007064FA" w:rsidP="007064FA">
            <w:pPr>
              <w:pStyle w:val="TableParagraph"/>
              <w:ind w:left="45"/>
              <w:rPr>
                <w:sz w:val="20"/>
                <w:lang w:val="en-ID"/>
              </w:rPr>
            </w:pPr>
          </w:p>
          <w:p w14:paraId="0040ABF7" w14:textId="6DFCA31B" w:rsidR="008E0B6A" w:rsidRDefault="008E0B6A">
            <w:pPr>
              <w:pStyle w:val="TableParagraph"/>
              <w:ind w:left="45"/>
              <w:rPr>
                <w:sz w:val="20"/>
              </w:rPr>
            </w:pPr>
          </w:p>
        </w:tc>
        <w:tc>
          <w:tcPr>
            <w:tcW w:w="1416" w:type="dxa"/>
          </w:tcPr>
          <w:p w14:paraId="4C11E21F" w14:textId="77777777" w:rsidR="008E0B6A" w:rsidRDefault="00000000">
            <w:pPr>
              <w:pStyle w:val="TableParagraph"/>
              <w:ind w:right="655"/>
            </w:pPr>
            <w:r>
              <w:rPr>
                <w:spacing w:val="-2"/>
              </w:rPr>
              <w:t>Jumlah tangan</w:t>
            </w:r>
          </w:p>
          <w:p w14:paraId="651C8C5D" w14:textId="77777777" w:rsidR="008E0B6A" w:rsidRDefault="00000000">
            <w:pPr>
              <w:pStyle w:val="TableParagraph"/>
              <w:ind w:right="217"/>
            </w:pPr>
            <w:r>
              <w:t>terdeteksi</w:t>
            </w:r>
            <w:r>
              <w:rPr>
                <w:spacing w:val="-14"/>
              </w:rPr>
              <w:t xml:space="preserve"> </w:t>
            </w:r>
            <w:r>
              <w:t xml:space="preserve">2, </w:t>
            </w:r>
            <w:r>
              <w:rPr>
                <w:spacing w:val="-2"/>
              </w:rPr>
              <w:t xml:space="preserve">bagian </w:t>
            </w:r>
            <w:r>
              <w:t>tangan kiri dan kiri</w:t>
            </w:r>
          </w:p>
        </w:tc>
        <w:tc>
          <w:tcPr>
            <w:tcW w:w="1214" w:type="dxa"/>
          </w:tcPr>
          <w:p w14:paraId="1341B07E" w14:textId="77777777" w:rsidR="008E0B6A" w:rsidRDefault="00000000">
            <w:pPr>
              <w:pStyle w:val="TableParagraph"/>
              <w:ind w:left="109" w:right="154"/>
            </w:pPr>
            <w:r>
              <w:rPr>
                <w:spacing w:val="-2"/>
              </w:rPr>
              <w:t xml:space="preserve">Seluruh </w:t>
            </w:r>
            <w:r>
              <w:t>jari</w:t>
            </w:r>
            <w:r>
              <w:rPr>
                <w:spacing w:val="-14"/>
              </w:rPr>
              <w:t xml:space="preserve"> </w:t>
            </w:r>
            <w:r>
              <w:t xml:space="preserve">tangan kiri dan </w:t>
            </w:r>
            <w:r>
              <w:rPr>
                <w:spacing w:val="-2"/>
              </w:rPr>
              <w:t xml:space="preserve">kanan terlihat terbuka </w:t>
            </w:r>
            <w:r>
              <w:t xml:space="preserve">lebar dan jelas pada </w:t>
            </w:r>
            <w:r>
              <w:rPr>
                <w:spacing w:val="-2"/>
              </w:rPr>
              <w:t>tampilan.</w:t>
            </w:r>
          </w:p>
        </w:tc>
        <w:tc>
          <w:tcPr>
            <w:tcW w:w="1560" w:type="dxa"/>
          </w:tcPr>
          <w:p w14:paraId="5A1C8A0B" w14:textId="77777777" w:rsidR="008E0B6A" w:rsidRDefault="00000000">
            <w:pPr>
              <w:pStyle w:val="TableParagraph"/>
              <w:ind w:right="465"/>
            </w:pPr>
            <w:r>
              <w:t>Garis</w:t>
            </w:r>
            <w:r>
              <w:rPr>
                <w:spacing w:val="-14"/>
              </w:rPr>
              <w:t xml:space="preserve"> </w:t>
            </w:r>
            <w:r>
              <w:t xml:space="preserve">hijau </w:t>
            </w:r>
            <w:r>
              <w:rPr>
                <w:spacing w:val="-2"/>
              </w:rPr>
              <w:t>berfungsi</w:t>
            </w:r>
          </w:p>
          <w:p w14:paraId="13E8B1A6" w14:textId="77777777" w:rsidR="008E0B6A" w:rsidRDefault="00000000">
            <w:pPr>
              <w:pStyle w:val="TableParagraph"/>
              <w:ind w:right="352"/>
            </w:pPr>
            <w:r>
              <w:rPr>
                <w:spacing w:val="-2"/>
              </w:rPr>
              <w:t xml:space="preserve">sebagai penghubung </w:t>
            </w:r>
            <w:r>
              <w:t xml:space="preserve">antar sendi, </w:t>
            </w:r>
            <w:r>
              <w:rPr>
                <w:spacing w:val="-2"/>
              </w:rPr>
              <w:t>sedangkan titik-titik merah</w:t>
            </w:r>
          </w:p>
          <w:p w14:paraId="60F3E520" w14:textId="77777777" w:rsidR="008E0B6A" w:rsidRDefault="00000000">
            <w:pPr>
              <w:pStyle w:val="TableParagraph"/>
            </w:pPr>
            <w:r>
              <w:rPr>
                <w:spacing w:val="-2"/>
              </w:rPr>
              <w:t xml:space="preserve">menunjukkan </w:t>
            </w:r>
            <w:r>
              <w:t>posisi setiap sendi secara</w:t>
            </w:r>
          </w:p>
          <w:p w14:paraId="07A9E2D5" w14:textId="77777777" w:rsidR="008E0B6A" w:rsidRDefault="00000000">
            <w:pPr>
              <w:pStyle w:val="TableParagraph"/>
              <w:spacing w:line="252" w:lineRule="exact"/>
              <w:ind w:right="661"/>
            </w:pPr>
            <w:r>
              <w:t>jelas</w:t>
            </w:r>
            <w:r>
              <w:rPr>
                <w:spacing w:val="-14"/>
              </w:rPr>
              <w:t xml:space="preserve"> </w:t>
            </w:r>
            <w:r>
              <w:t xml:space="preserve">dan </w:t>
            </w:r>
            <w:r>
              <w:rPr>
                <w:spacing w:val="-2"/>
              </w:rPr>
              <w:t>teratur.</w:t>
            </w:r>
          </w:p>
        </w:tc>
      </w:tr>
    </w:tbl>
    <w:p w14:paraId="0AD02910" w14:textId="77777777" w:rsidR="008E0B6A" w:rsidRDefault="008E0B6A">
      <w:pPr>
        <w:pStyle w:val="TableParagraph"/>
        <w:spacing w:line="276" w:lineRule="auto"/>
        <w:sectPr w:rsidR="008E0B6A">
          <w:pgSz w:w="11910" w:h="16840"/>
          <w:pgMar w:top="1660" w:right="1559" w:bottom="280" w:left="1700" w:header="720" w:footer="720" w:gutter="0"/>
          <w:cols w:space="720"/>
        </w:sectPr>
      </w:pPr>
    </w:p>
    <w:p w14:paraId="6EC407CD" w14:textId="77777777" w:rsidR="008E0B6A" w:rsidRDefault="00000000">
      <w:pPr>
        <w:pStyle w:val="Heading1"/>
        <w:numPr>
          <w:ilvl w:val="0"/>
          <w:numId w:val="2"/>
        </w:numPr>
        <w:tabs>
          <w:tab w:val="left" w:pos="928"/>
        </w:tabs>
        <w:spacing w:before="176"/>
        <w:ind w:hanging="360"/>
      </w:pPr>
      <w:r>
        <w:rPr>
          <w:spacing w:val="-2"/>
        </w:rPr>
        <w:lastRenderedPageBreak/>
        <w:t>Kesimpulan</w:t>
      </w:r>
    </w:p>
    <w:p w14:paraId="716C3E21" w14:textId="77777777" w:rsidR="008E0B6A" w:rsidRDefault="00000000">
      <w:pPr>
        <w:pStyle w:val="BodyText"/>
        <w:spacing w:before="44" w:line="360" w:lineRule="auto"/>
        <w:ind w:right="139"/>
      </w:pPr>
      <w:r>
        <w:t>Berdasarkan hasil praktikum, sistem deteksi tangan berbasis MediaPipe dan OpenCV</w:t>
      </w:r>
      <w:r>
        <w:rPr>
          <w:spacing w:val="-11"/>
        </w:rPr>
        <w:t xml:space="preserve"> </w:t>
      </w:r>
      <w:r>
        <w:t>mampu</w:t>
      </w:r>
      <w:r>
        <w:rPr>
          <w:spacing w:val="-5"/>
        </w:rPr>
        <w:t xml:space="preserve"> </w:t>
      </w:r>
      <w:r>
        <w:t>mengenali</w:t>
      </w:r>
      <w:r>
        <w:rPr>
          <w:spacing w:val="-7"/>
        </w:rPr>
        <w:t xml:space="preserve"> </w:t>
      </w:r>
      <w:r>
        <w:t>kedua</w:t>
      </w:r>
      <w:r>
        <w:rPr>
          <w:spacing w:val="-6"/>
        </w:rPr>
        <w:t xml:space="preserve"> </w:t>
      </w:r>
      <w:r>
        <w:t>tangan,</w:t>
      </w:r>
      <w:r>
        <w:rPr>
          <w:spacing w:val="-5"/>
        </w:rPr>
        <w:t xml:space="preserve"> </w:t>
      </w:r>
      <w:r>
        <w:t>baik</w:t>
      </w:r>
      <w:r>
        <w:rPr>
          <w:spacing w:val="-5"/>
        </w:rPr>
        <w:t xml:space="preserve"> </w:t>
      </w:r>
      <w:r>
        <w:t>yang</w:t>
      </w:r>
      <w:r>
        <w:rPr>
          <w:spacing w:val="-6"/>
        </w:rPr>
        <w:t xml:space="preserve"> </w:t>
      </w:r>
      <w:r>
        <w:t>kanan</w:t>
      </w:r>
      <w:r>
        <w:rPr>
          <w:spacing w:val="-5"/>
        </w:rPr>
        <w:t xml:space="preserve"> </w:t>
      </w:r>
      <w:r>
        <w:t>maupun</w:t>
      </w:r>
      <w:r>
        <w:rPr>
          <w:spacing w:val="-5"/>
        </w:rPr>
        <w:t xml:space="preserve"> </w:t>
      </w:r>
      <w:r>
        <w:t>kiri</w:t>
      </w:r>
      <w:r>
        <w:rPr>
          <w:spacing w:val="-6"/>
        </w:rPr>
        <w:t xml:space="preserve"> </w:t>
      </w:r>
      <w:r>
        <w:t xml:space="preserve">secara </w:t>
      </w:r>
      <w:r>
        <w:rPr>
          <w:i/>
        </w:rPr>
        <w:t xml:space="preserve">real-time </w:t>
      </w:r>
      <w:r>
        <w:t>dengan tingkat akurasi yang memuaskan. Setiap tangan dideteksi melalui 21 titik sendi utama, yang kemudian dihubungkan dengan garis hijau dan ditandai menggunakan titik merah pada masing-masing sendi. Tampilan visual deteksi ini terlihat stabil dan konsisten, baik saat hanya satu tangan maupun keduanya muncul dalam satu frame gambar. Sistem juga secara otomatis membedakan antara tangan kiri ("</w:t>
      </w:r>
      <w:r>
        <w:rPr>
          <w:i/>
        </w:rPr>
        <w:t>Left Hand</w:t>
      </w:r>
      <w:r>
        <w:t>") dan tangan kanan ("</w:t>
      </w:r>
      <w:r>
        <w:rPr>
          <w:i/>
        </w:rPr>
        <w:t>Right Hand</w:t>
      </w:r>
      <w:r>
        <w:t xml:space="preserve">"), serta menyajikan hasil deteksi dengan jelas melalui </w:t>
      </w:r>
      <w:r>
        <w:rPr>
          <w:i/>
        </w:rPr>
        <w:t>bounding box</w:t>
      </w:r>
      <w:r>
        <w:t>. Lebih lanjut, semua koordinat titik-titik tangan berhasil dicatat dan disimpan</w:t>
      </w:r>
      <w:r>
        <w:rPr>
          <w:spacing w:val="-7"/>
        </w:rPr>
        <w:t xml:space="preserve"> </w:t>
      </w:r>
      <w:r>
        <w:t>dalam</w:t>
      </w:r>
      <w:r>
        <w:rPr>
          <w:spacing w:val="-9"/>
        </w:rPr>
        <w:t xml:space="preserve"> </w:t>
      </w:r>
      <w:r>
        <w:t>format</w:t>
      </w:r>
      <w:r>
        <w:rPr>
          <w:spacing w:val="-9"/>
        </w:rPr>
        <w:t xml:space="preserve"> </w:t>
      </w:r>
      <w:r>
        <w:t>file</w:t>
      </w:r>
      <w:r>
        <w:rPr>
          <w:spacing w:val="-7"/>
        </w:rPr>
        <w:t xml:space="preserve"> </w:t>
      </w:r>
      <w:r>
        <w:t>CSV,</w:t>
      </w:r>
      <w:r>
        <w:rPr>
          <w:spacing w:val="-7"/>
        </w:rPr>
        <w:t xml:space="preserve"> </w:t>
      </w:r>
      <w:r>
        <w:t>yang</w:t>
      </w:r>
      <w:r>
        <w:rPr>
          <w:spacing w:val="-7"/>
        </w:rPr>
        <w:t xml:space="preserve"> </w:t>
      </w:r>
      <w:r>
        <w:t>memungkinkan</w:t>
      </w:r>
      <w:r>
        <w:rPr>
          <w:spacing w:val="-7"/>
        </w:rPr>
        <w:t xml:space="preserve"> </w:t>
      </w:r>
      <w:r>
        <w:t>data</w:t>
      </w:r>
      <w:r>
        <w:rPr>
          <w:spacing w:val="-7"/>
        </w:rPr>
        <w:t xml:space="preserve"> </w:t>
      </w:r>
      <w:r>
        <w:t>tersebut</w:t>
      </w:r>
      <w:r>
        <w:rPr>
          <w:spacing w:val="-9"/>
        </w:rPr>
        <w:t xml:space="preserve"> </w:t>
      </w:r>
      <w:r>
        <w:t xml:space="preserve">digunakan untuk melatih model klasifikasi gestur, misalnya dengan algoritma </w:t>
      </w:r>
      <w:r>
        <w:rPr>
          <w:i/>
        </w:rPr>
        <w:t xml:space="preserve">Support Vector Machine </w:t>
      </w:r>
      <w:r>
        <w:t>(SVM). Secara keseluruhan, perpaduan antara MediaPipe dan OpenCV membuktikan diri sebagai solusi yang efektif, responsif, dan andal dalam mendeteksi posisi serta pola gestur tangan manusia.</w:t>
      </w:r>
    </w:p>
    <w:p w14:paraId="60985F2A" w14:textId="77777777" w:rsidR="008E0B6A" w:rsidRDefault="00000000">
      <w:pPr>
        <w:pStyle w:val="Heading1"/>
        <w:numPr>
          <w:ilvl w:val="0"/>
          <w:numId w:val="2"/>
        </w:numPr>
        <w:tabs>
          <w:tab w:val="left" w:pos="928"/>
        </w:tabs>
        <w:spacing w:before="1"/>
        <w:ind w:hanging="360"/>
      </w:pPr>
      <w:r>
        <w:rPr>
          <w:spacing w:val="-2"/>
        </w:rPr>
        <w:t>Saran</w:t>
      </w:r>
    </w:p>
    <w:p w14:paraId="5087ACBE" w14:textId="77777777" w:rsidR="008E0B6A" w:rsidRDefault="00000000">
      <w:pPr>
        <w:pStyle w:val="BodyText"/>
        <w:spacing w:line="360" w:lineRule="auto"/>
        <w:ind w:right="136"/>
      </w:pPr>
      <w:r>
        <w:rPr>
          <w:color w:val="1B1C1D"/>
        </w:rPr>
        <w:t>Untuk praktikum selanjutnya, sistem ini bisa ditingkatkan dengan menambahkan</w:t>
      </w:r>
      <w:r>
        <w:rPr>
          <w:color w:val="1B1C1D"/>
          <w:spacing w:val="-15"/>
        </w:rPr>
        <w:t xml:space="preserve"> </w:t>
      </w:r>
      <w:r>
        <w:rPr>
          <w:color w:val="1B1C1D"/>
        </w:rPr>
        <w:t>beragam</w:t>
      </w:r>
      <w:r>
        <w:rPr>
          <w:color w:val="1B1C1D"/>
          <w:spacing w:val="-15"/>
        </w:rPr>
        <w:t xml:space="preserve"> </w:t>
      </w:r>
      <w:r>
        <w:rPr>
          <w:color w:val="1B1C1D"/>
        </w:rPr>
        <w:t>jenis</w:t>
      </w:r>
      <w:r>
        <w:rPr>
          <w:color w:val="1B1C1D"/>
          <w:spacing w:val="-15"/>
        </w:rPr>
        <w:t xml:space="preserve"> </w:t>
      </w:r>
      <w:r>
        <w:rPr>
          <w:color w:val="1B1C1D"/>
        </w:rPr>
        <w:t>gestur</w:t>
      </w:r>
      <w:r>
        <w:rPr>
          <w:color w:val="1B1C1D"/>
          <w:spacing w:val="-15"/>
        </w:rPr>
        <w:t xml:space="preserve"> </w:t>
      </w:r>
      <w:r>
        <w:rPr>
          <w:color w:val="1B1C1D"/>
        </w:rPr>
        <w:t>tangan,</w:t>
      </w:r>
      <w:r>
        <w:rPr>
          <w:color w:val="1B1C1D"/>
          <w:spacing w:val="-15"/>
        </w:rPr>
        <w:t xml:space="preserve"> </w:t>
      </w:r>
      <w:r>
        <w:rPr>
          <w:color w:val="1B1C1D"/>
        </w:rPr>
        <w:t>sehingga</w:t>
      </w:r>
      <w:r>
        <w:rPr>
          <w:color w:val="1B1C1D"/>
          <w:spacing w:val="-15"/>
        </w:rPr>
        <w:t xml:space="preserve"> </w:t>
      </w:r>
      <w:r>
        <w:rPr>
          <w:color w:val="1B1C1D"/>
        </w:rPr>
        <w:t>proses</w:t>
      </w:r>
      <w:r>
        <w:rPr>
          <w:color w:val="1B1C1D"/>
          <w:spacing w:val="-15"/>
        </w:rPr>
        <w:t xml:space="preserve"> </w:t>
      </w:r>
      <w:r>
        <w:rPr>
          <w:color w:val="1B1C1D"/>
        </w:rPr>
        <w:t>klasifikasi</w:t>
      </w:r>
      <w:r>
        <w:rPr>
          <w:color w:val="1B1C1D"/>
          <w:spacing w:val="-15"/>
        </w:rPr>
        <w:t xml:space="preserve"> </w:t>
      </w:r>
      <w:r>
        <w:rPr>
          <w:color w:val="1B1C1D"/>
        </w:rPr>
        <w:t>menjadi lebih fleksibel dan adaptif terhadap variasi. Pengujian disarankan dilakukan di bawah</w:t>
      </w:r>
      <w:r>
        <w:rPr>
          <w:color w:val="1B1C1D"/>
          <w:spacing w:val="-5"/>
        </w:rPr>
        <w:t xml:space="preserve"> </w:t>
      </w:r>
      <w:r>
        <w:rPr>
          <w:color w:val="1B1C1D"/>
        </w:rPr>
        <w:t>berbagai</w:t>
      </w:r>
      <w:r>
        <w:rPr>
          <w:color w:val="1B1C1D"/>
          <w:spacing w:val="-5"/>
        </w:rPr>
        <w:t xml:space="preserve"> </w:t>
      </w:r>
      <w:r>
        <w:rPr>
          <w:color w:val="1B1C1D"/>
        </w:rPr>
        <w:t>kondisi</w:t>
      </w:r>
      <w:r>
        <w:rPr>
          <w:color w:val="1B1C1D"/>
          <w:spacing w:val="-4"/>
        </w:rPr>
        <w:t xml:space="preserve"> </w:t>
      </w:r>
      <w:r>
        <w:rPr>
          <w:color w:val="1B1C1D"/>
        </w:rPr>
        <w:t>pencahayaan</w:t>
      </w:r>
      <w:r>
        <w:rPr>
          <w:color w:val="1B1C1D"/>
          <w:spacing w:val="-4"/>
        </w:rPr>
        <w:t xml:space="preserve"> </w:t>
      </w:r>
      <w:r>
        <w:rPr>
          <w:color w:val="1B1C1D"/>
        </w:rPr>
        <w:t>serta</w:t>
      </w:r>
      <w:r>
        <w:rPr>
          <w:color w:val="1B1C1D"/>
          <w:spacing w:val="-5"/>
        </w:rPr>
        <w:t xml:space="preserve"> </w:t>
      </w:r>
      <w:r>
        <w:rPr>
          <w:color w:val="1B1C1D"/>
        </w:rPr>
        <w:t>sudut</w:t>
      </w:r>
      <w:r>
        <w:rPr>
          <w:color w:val="1B1C1D"/>
          <w:spacing w:val="-5"/>
        </w:rPr>
        <w:t xml:space="preserve"> </w:t>
      </w:r>
      <w:r>
        <w:rPr>
          <w:color w:val="1B1C1D"/>
        </w:rPr>
        <w:t>pengambilan</w:t>
      </w:r>
      <w:r>
        <w:rPr>
          <w:color w:val="1B1C1D"/>
          <w:spacing w:val="-4"/>
        </w:rPr>
        <w:t xml:space="preserve"> </w:t>
      </w:r>
      <w:r>
        <w:rPr>
          <w:color w:val="1B1C1D"/>
        </w:rPr>
        <w:t>gambar</w:t>
      </w:r>
      <w:r>
        <w:rPr>
          <w:color w:val="1B1C1D"/>
          <w:spacing w:val="-5"/>
        </w:rPr>
        <w:t xml:space="preserve"> </w:t>
      </w:r>
      <w:r>
        <w:rPr>
          <w:color w:val="1B1C1D"/>
        </w:rPr>
        <w:t>kamera, guna memperkuat ketangguhan deteksi secara keseluruhan. Di samping itu, sistem dapat dikembangkan lebih jauh untuk mendeteksi lebih dari dua tangan sekaligus atau bahkan interaksi di antara tangan-tangan tersebut.</w:t>
      </w:r>
    </w:p>
    <w:p w14:paraId="7FFAD0BB" w14:textId="77777777" w:rsidR="008E0B6A" w:rsidRDefault="00000000">
      <w:pPr>
        <w:pStyle w:val="Heading1"/>
        <w:numPr>
          <w:ilvl w:val="0"/>
          <w:numId w:val="2"/>
        </w:numPr>
        <w:tabs>
          <w:tab w:val="left" w:pos="928"/>
        </w:tabs>
        <w:spacing w:before="1"/>
        <w:ind w:hanging="360"/>
      </w:pPr>
      <w:r>
        <w:t>Daftar</w:t>
      </w:r>
      <w:r>
        <w:rPr>
          <w:spacing w:val="-5"/>
        </w:rPr>
        <w:t xml:space="preserve"> </w:t>
      </w:r>
      <w:r>
        <w:rPr>
          <w:spacing w:val="-2"/>
        </w:rPr>
        <w:t>Pustaka</w:t>
      </w:r>
    </w:p>
    <w:p w14:paraId="5426A2B9" w14:textId="77777777" w:rsidR="008E0B6A" w:rsidRDefault="00000000">
      <w:pPr>
        <w:spacing w:before="138"/>
        <w:ind w:left="928"/>
        <w:jc w:val="both"/>
        <w:rPr>
          <w:i/>
          <w:sz w:val="24"/>
        </w:rPr>
      </w:pPr>
      <w:r>
        <w:rPr>
          <w:sz w:val="24"/>
        </w:rPr>
        <w:t>Sutton,</w:t>
      </w:r>
      <w:r>
        <w:rPr>
          <w:spacing w:val="5"/>
          <w:sz w:val="24"/>
        </w:rPr>
        <w:t xml:space="preserve"> </w:t>
      </w:r>
      <w:r>
        <w:rPr>
          <w:sz w:val="24"/>
        </w:rPr>
        <w:t>R.</w:t>
      </w:r>
      <w:r>
        <w:rPr>
          <w:spacing w:val="7"/>
          <w:sz w:val="24"/>
        </w:rPr>
        <w:t xml:space="preserve"> </w:t>
      </w:r>
      <w:r>
        <w:rPr>
          <w:sz w:val="24"/>
        </w:rPr>
        <w:t>S.,</w:t>
      </w:r>
      <w:r>
        <w:rPr>
          <w:spacing w:val="8"/>
          <w:sz w:val="24"/>
        </w:rPr>
        <w:t xml:space="preserve"> </w:t>
      </w:r>
      <w:r>
        <w:rPr>
          <w:sz w:val="24"/>
        </w:rPr>
        <w:t>&amp;</w:t>
      </w:r>
      <w:r>
        <w:rPr>
          <w:spacing w:val="8"/>
          <w:sz w:val="24"/>
        </w:rPr>
        <w:t xml:space="preserve"> </w:t>
      </w:r>
      <w:r>
        <w:rPr>
          <w:sz w:val="24"/>
        </w:rPr>
        <w:t>Barto,</w:t>
      </w:r>
      <w:r>
        <w:rPr>
          <w:spacing w:val="-8"/>
          <w:sz w:val="24"/>
        </w:rPr>
        <w:t xml:space="preserve"> </w:t>
      </w:r>
      <w:r>
        <w:rPr>
          <w:sz w:val="24"/>
        </w:rPr>
        <w:t>A.</w:t>
      </w:r>
      <w:r>
        <w:rPr>
          <w:spacing w:val="9"/>
          <w:sz w:val="24"/>
        </w:rPr>
        <w:t xml:space="preserve"> </w:t>
      </w:r>
      <w:r>
        <w:rPr>
          <w:sz w:val="24"/>
        </w:rPr>
        <w:t>G.</w:t>
      </w:r>
      <w:r>
        <w:rPr>
          <w:spacing w:val="8"/>
          <w:sz w:val="24"/>
        </w:rPr>
        <w:t xml:space="preserve"> </w:t>
      </w:r>
      <w:r>
        <w:rPr>
          <w:sz w:val="24"/>
        </w:rPr>
        <w:t>(2018).</w:t>
      </w:r>
      <w:r>
        <w:rPr>
          <w:spacing w:val="7"/>
          <w:sz w:val="24"/>
        </w:rPr>
        <w:t xml:space="preserve"> </w:t>
      </w:r>
      <w:r>
        <w:rPr>
          <w:i/>
          <w:sz w:val="24"/>
        </w:rPr>
        <w:t>Reinforcement</w:t>
      </w:r>
      <w:r>
        <w:rPr>
          <w:i/>
          <w:spacing w:val="8"/>
          <w:sz w:val="24"/>
        </w:rPr>
        <w:t xml:space="preserve"> </w:t>
      </w:r>
      <w:r>
        <w:rPr>
          <w:i/>
          <w:sz w:val="24"/>
        </w:rPr>
        <w:t>learning:</w:t>
      </w:r>
      <w:r>
        <w:rPr>
          <w:i/>
          <w:spacing w:val="3"/>
          <w:sz w:val="24"/>
        </w:rPr>
        <w:t xml:space="preserve"> </w:t>
      </w:r>
      <w:r>
        <w:rPr>
          <w:i/>
          <w:sz w:val="24"/>
        </w:rPr>
        <w:t>An</w:t>
      </w:r>
      <w:r>
        <w:rPr>
          <w:i/>
          <w:spacing w:val="8"/>
          <w:sz w:val="24"/>
        </w:rPr>
        <w:t xml:space="preserve"> </w:t>
      </w:r>
      <w:r>
        <w:rPr>
          <w:i/>
          <w:spacing w:val="-2"/>
          <w:sz w:val="24"/>
        </w:rPr>
        <w:t>introduction</w:t>
      </w:r>
    </w:p>
    <w:p w14:paraId="693D78BC" w14:textId="77777777" w:rsidR="008E0B6A" w:rsidRDefault="00000000">
      <w:pPr>
        <w:pStyle w:val="BodyText"/>
        <w:ind w:left="1288"/>
      </w:pPr>
      <w:r>
        <w:t>(2nd ed.).</w:t>
      </w:r>
      <w:r>
        <w:rPr>
          <w:spacing w:val="-5"/>
        </w:rPr>
        <w:t xml:space="preserve"> </w:t>
      </w:r>
      <w:r>
        <w:t>The</w:t>
      </w:r>
      <w:r>
        <w:rPr>
          <w:spacing w:val="-2"/>
        </w:rPr>
        <w:t xml:space="preserve"> </w:t>
      </w:r>
      <w:r>
        <w:t>MIT</w:t>
      </w:r>
      <w:r>
        <w:rPr>
          <w:spacing w:val="-5"/>
        </w:rPr>
        <w:t xml:space="preserve"> </w:t>
      </w:r>
      <w:r>
        <w:rPr>
          <w:spacing w:val="-2"/>
        </w:rPr>
        <w:t>Press.</w:t>
      </w:r>
    </w:p>
    <w:p w14:paraId="764DA2DA" w14:textId="77777777" w:rsidR="008E0B6A" w:rsidRDefault="00000000">
      <w:pPr>
        <w:pStyle w:val="BodyText"/>
        <w:spacing w:line="360" w:lineRule="auto"/>
        <w:ind w:left="1288" w:right="142" w:hanging="360"/>
      </w:pPr>
      <w:r>
        <w:t>Mnih,</w:t>
      </w:r>
      <w:r>
        <w:rPr>
          <w:spacing w:val="-1"/>
        </w:rPr>
        <w:t xml:space="preserve"> </w:t>
      </w:r>
      <w:r>
        <w:t>V., Kavukcuoglu, K., Silver, D., Rusu,</w:t>
      </w:r>
      <w:r>
        <w:rPr>
          <w:spacing w:val="-11"/>
        </w:rPr>
        <w:t xml:space="preserve"> </w:t>
      </w:r>
      <w:r>
        <w:t>A.</w:t>
      </w:r>
      <w:r>
        <w:rPr>
          <w:spacing w:val="-11"/>
        </w:rPr>
        <w:t xml:space="preserve"> </w:t>
      </w:r>
      <w:r>
        <w:t>A., Veness, J., Bellemare, M. G.,</w:t>
      </w:r>
      <w:r>
        <w:rPr>
          <w:spacing w:val="-15"/>
        </w:rPr>
        <w:t xml:space="preserve"> </w:t>
      </w:r>
      <w:r>
        <w:t>Graves,</w:t>
      </w:r>
      <w:r>
        <w:rPr>
          <w:spacing w:val="-15"/>
        </w:rPr>
        <w:t xml:space="preserve"> </w:t>
      </w:r>
      <w:r>
        <w:t>A.,</w:t>
      </w:r>
      <w:r>
        <w:rPr>
          <w:spacing w:val="-15"/>
        </w:rPr>
        <w:t xml:space="preserve"> </w:t>
      </w:r>
      <w:r>
        <w:t>Riedmiller,</w:t>
      </w:r>
      <w:r>
        <w:rPr>
          <w:spacing w:val="-10"/>
        </w:rPr>
        <w:t xml:space="preserve"> </w:t>
      </w:r>
      <w:r>
        <w:t>M.,</w:t>
      </w:r>
      <w:r>
        <w:rPr>
          <w:spacing w:val="-10"/>
        </w:rPr>
        <w:t xml:space="preserve"> </w:t>
      </w:r>
      <w:r>
        <w:t>Fidjeland,</w:t>
      </w:r>
      <w:r>
        <w:rPr>
          <w:spacing w:val="-15"/>
        </w:rPr>
        <w:t xml:space="preserve"> </w:t>
      </w:r>
      <w:r>
        <w:t>A.</w:t>
      </w:r>
      <w:r>
        <w:rPr>
          <w:spacing w:val="-10"/>
        </w:rPr>
        <w:t xml:space="preserve"> </w:t>
      </w:r>
      <w:r>
        <w:t>K.,</w:t>
      </w:r>
      <w:r>
        <w:rPr>
          <w:spacing w:val="-10"/>
        </w:rPr>
        <w:t xml:space="preserve"> </w:t>
      </w:r>
      <w:r>
        <w:t>Ostrovski,</w:t>
      </w:r>
      <w:r>
        <w:rPr>
          <w:spacing w:val="-11"/>
        </w:rPr>
        <w:t xml:space="preserve"> </w:t>
      </w:r>
      <w:r>
        <w:t>G.,</w:t>
      </w:r>
      <w:r>
        <w:rPr>
          <w:spacing w:val="-12"/>
        </w:rPr>
        <w:t xml:space="preserve"> </w:t>
      </w:r>
      <w:r>
        <w:t>Petersen,</w:t>
      </w:r>
      <w:r>
        <w:rPr>
          <w:spacing w:val="-11"/>
        </w:rPr>
        <w:t xml:space="preserve"> </w:t>
      </w:r>
      <w:r>
        <w:t>S., Beattie,</w:t>
      </w:r>
      <w:r>
        <w:rPr>
          <w:spacing w:val="-8"/>
        </w:rPr>
        <w:t xml:space="preserve"> </w:t>
      </w:r>
      <w:r>
        <w:t>C.,</w:t>
      </w:r>
      <w:r>
        <w:rPr>
          <w:spacing w:val="-3"/>
        </w:rPr>
        <w:t xml:space="preserve"> </w:t>
      </w:r>
      <w:r>
        <w:t>Sadik,</w:t>
      </w:r>
      <w:r>
        <w:rPr>
          <w:spacing w:val="-15"/>
        </w:rPr>
        <w:t xml:space="preserve"> </w:t>
      </w:r>
      <w:r>
        <w:t>A.,</w:t>
      </w:r>
      <w:r>
        <w:rPr>
          <w:spacing w:val="-15"/>
        </w:rPr>
        <w:t xml:space="preserve"> </w:t>
      </w:r>
      <w:r>
        <w:t>Antonoglou,</w:t>
      </w:r>
      <w:r>
        <w:rPr>
          <w:spacing w:val="-4"/>
        </w:rPr>
        <w:t xml:space="preserve"> </w:t>
      </w:r>
      <w:r>
        <w:t>I.,</w:t>
      </w:r>
      <w:r>
        <w:rPr>
          <w:spacing w:val="-3"/>
        </w:rPr>
        <w:t xml:space="preserve"> </w:t>
      </w:r>
      <w:r>
        <w:t>King,</w:t>
      </w:r>
      <w:r>
        <w:rPr>
          <w:spacing w:val="-3"/>
        </w:rPr>
        <w:t xml:space="preserve"> </w:t>
      </w:r>
      <w:r>
        <w:t>H.,</w:t>
      </w:r>
      <w:r>
        <w:rPr>
          <w:spacing w:val="-4"/>
        </w:rPr>
        <w:t xml:space="preserve"> </w:t>
      </w:r>
      <w:r>
        <w:t>Kumaran,</w:t>
      </w:r>
      <w:r>
        <w:rPr>
          <w:spacing w:val="-3"/>
        </w:rPr>
        <w:t xml:space="preserve"> </w:t>
      </w:r>
      <w:r>
        <w:t>D.,</w:t>
      </w:r>
      <w:r>
        <w:rPr>
          <w:spacing w:val="-8"/>
        </w:rPr>
        <w:t xml:space="preserve"> </w:t>
      </w:r>
      <w:r>
        <w:t>Wierstra,</w:t>
      </w:r>
      <w:r>
        <w:rPr>
          <w:spacing w:val="-3"/>
        </w:rPr>
        <w:t xml:space="preserve"> </w:t>
      </w:r>
      <w:r>
        <w:t xml:space="preserve">D., Legg, S., &amp; Hassabis, D. (2015). Human-level control through deep reinforcement learning. </w:t>
      </w:r>
      <w:r>
        <w:rPr>
          <w:i/>
        </w:rPr>
        <w:t>Nature</w:t>
      </w:r>
      <w:r>
        <w:t xml:space="preserve">, </w:t>
      </w:r>
      <w:r>
        <w:rPr>
          <w:i/>
        </w:rPr>
        <w:t>518</w:t>
      </w:r>
      <w:r>
        <w:t>(7540), 529–533.</w:t>
      </w:r>
    </w:p>
    <w:p w14:paraId="1B6D8E3E" w14:textId="77777777" w:rsidR="008E0B6A" w:rsidRDefault="008E0B6A">
      <w:pPr>
        <w:pStyle w:val="BodyText"/>
        <w:spacing w:line="360" w:lineRule="auto"/>
        <w:sectPr w:rsidR="008E0B6A">
          <w:pgSz w:w="11910" w:h="16840"/>
          <w:pgMar w:top="1920" w:right="1559" w:bottom="280" w:left="1700" w:header="720" w:footer="720" w:gutter="0"/>
          <w:cols w:space="720"/>
        </w:sectPr>
      </w:pPr>
    </w:p>
    <w:p w14:paraId="54F69C8A" w14:textId="77777777" w:rsidR="008E0B6A" w:rsidRDefault="008E0B6A">
      <w:pPr>
        <w:pStyle w:val="BodyText"/>
        <w:spacing w:before="4"/>
        <w:ind w:left="0"/>
        <w:jc w:val="left"/>
        <w:rPr>
          <w:sz w:val="17"/>
        </w:rPr>
      </w:pPr>
    </w:p>
    <w:sectPr w:rsidR="008E0B6A">
      <w:pgSz w:w="11910" w:h="16840"/>
      <w:pgMar w:top="1920" w:right="1559"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C23C9"/>
    <w:multiLevelType w:val="hybridMultilevel"/>
    <w:tmpl w:val="D38899E2"/>
    <w:lvl w:ilvl="0" w:tplc="1668FCE4">
      <w:start w:val="1"/>
      <w:numFmt w:val="decimal"/>
      <w:lvlText w:val="%1)"/>
      <w:lvlJc w:val="left"/>
      <w:pPr>
        <w:ind w:left="128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7CFC46C4">
      <w:numFmt w:val="bullet"/>
      <w:lvlText w:val=""/>
      <w:lvlJc w:val="left"/>
      <w:pPr>
        <w:ind w:left="1648" w:hanging="360"/>
      </w:pPr>
      <w:rPr>
        <w:rFonts w:ascii="Wingdings" w:eastAsia="Wingdings" w:hAnsi="Wingdings" w:cs="Wingdings" w:hint="default"/>
        <w:b w:val="0"/>
        <w:bCs w:val="0"/>
        <w:i w:val="0"/>
        <w:iCs w:val="0"/>
        <w:spacing w:val="0"/>
        <w:w w:val="100"/>
        <w:sz w:val="24"/>
        <w:szCs w:val="24"/>
        <w:lang w:val="id" w:eastAsia="en-US" w:bidi="ar-SA"/>
      </w:rPr>
    </w:lvl>
    <w:lvl w:ilvl="2" w:tplc="34DC2B1E">
      <w:numFmt w:val="bullet"/>
      <w:lvlText w:val="•"/>
      <w:lvlJc w:val="left"/>
      <w:pPr>
        <w:ind w:left="2418" w:hanging="360"/>
      </w:pPr>
      <w:rPr>
        <w:rFonts w:hint="default"/>
        <w:lang w:val="id" w:eastAsia="en-US" w:bidi="ar-SA"/>
      </w:rPr>
    </w:lvl>
    <w:lvl w:ilvl="3" w:tplc="888CFB70">
      <w:numFmt w:val="bullet"/>
      <w:lvlText w:val="•"/>
      <w:lvlJc w:val="left"/>
      <w:pPr>
        <w:ind w:left="3197" w:hanging="360"/>
      </w:pPr>
      <w:rPr>
        <w:rFonts w:hint="default"/>
        <w:lang w:val="id" w:eastAsia="en-US" w:bidi="ar-SA"/>
      </w:rPr>
    </w:lvl>
    <w:lvl w:ilvl="4" w:tplc="B25AA66C">
      <w:numFmt w:val="bullet"/>
      <w:lvlText w:val="•"/>
      <w:lvlJc w:val="left"/>
      <w:pPr>
        <w:ind w:left="3975" w:hanging="360"/>
      </w:pPr>
      <w:rPr>
        <w:rFonts w:hint="default"/>
        <w:lang w:val="id" w:eastAsia="en-US" w:bidi="ar-SA"/>
      </w:rPr>
    </w:lvl>
    <w:lvl w:ilvl="5" w:tplc="1E40D42C">
      <w:numFmt w:val="bullet"/>
      <w:lvlText w:val="•"/>
      <w:lvlJc w:val="left"/>
      <w:pPr>
        <w:ind w:left="4754" w:hanging="360"/>
      </w:pPr>
      <w:rPr>
        <w:rFonts w:hint="default"/>
        <w:lang w:val="id" w:eastAsia="en-US" w:bidi="ar-SA"/>
      </w:rPr>
    </w:lvl>
    <w:lvl w:ilvl="6" w:tplc="32425A90">
      <w:numFmt w:val="bullet"/>
      <w:lvlText w:val="•"/>
      <w:lvlJc w:val="left"/>
      <w:pPr>
        <w:ind w:left="5532" w:hanging="360"/>
      </w:pPr>
      <w:rPr>
        <w:rFonts w:hint="default"/>
        <w:lang w:val="id" w:eastAsia="en-US" w:bidi="ar-SA"/>
      </w:rPr>
    </w:lvl>
    <w:lvl w:ilvl="7" w:tplc="A1360D80">
      <w:numFmt w:val="bullet"/>
      <w:lvlText w:val="•"/>
      <w:lvlJc w:val="left"/>
      <w:pPr>
        <w:ind w:left="6311" w:hanging="360"/>
      </w:pPr>
      <w:rPr>
        <w:rFonts w:hint="default"/>
        <w:lang w:val="id" w:eastAsia="en-US" w:bidi="ar-SA"/>
      </w:rPr>
    </w:lvl>
    <w:lvl w:ilvl="8" w:tplc="5ACA6186">
      <w:numFmt w:val="bullet"/>
      <w:lvlText w:val="•"/>
      <w:lvlJc w:val="left"/>
      <w:pPr>
        <w:ind w:left="7089" w:hanging="360"/>
      </w:pPr>
      <w:rPr>
        <w:rFonts w:hint="default"/>
        <w:lang w:val="id" w:eastAsia="en-US" w:bidi="ar-SA"/>
      </w:rPr>
    </w:lvl>
  </w:abstractNum>
  <w:abstractNum w:abstractNumId="1" w15:restartNumberingAfterBreak="0">
    <w:nsid w:val="793122B8"/>
    <w:multiLevelType w:val="hybridMultilevel"/>
    <w:tmpl w:val="68A27DB4"/>
    <w:lvl w:ilvl="0" w:tplc="FD8ECD0C">
      <w:start w:val="1"/>
      <w:numFmt w:val="decimal"/>
      <w:lvlText w:val="%1."/>
      <w:lvlJc w:val="left"/>
      <w:pPr>
        <w:ind w:left="928" w:hanging="361"/>
      </w:pPr>
      <w:rPr>
        <w:rFonts w:ascii="Times New Roman" w:eastAsia="Times New Roman" w:hAnsi="Times New Roman" w:cs="Times New Roman" w:hint="default"/>
        <w:b/>
        <w:bCs/>
        <w:i w:val="0"/>
        <w:iCs w:val="0"/>
        <w:spacing w:val="0"/>
        <w:w w:val="100"/>
        <w:sz w:val="24"/>
        <w:szCs w:val="24"/>
        <w:lang w:val="id" w:eastAsia="en-US" w:bidi="ar-SA"/>
      </w:rPr>
    </w:lvl>
    <w:lvl w:ilvl="1" w:tplc="F508CAD8">
      <w:start w:val="1"/>
      <w:numFmt w:val="decimal"/>
      <w:lvlText w:val="%2."/>
      <w:lvlJc w:val="left"/>
      <w:pPr>
        <w:ind w:left="1288" w:hanging="360"/>
      </w:pPr>
      <w:rPr>
        <w:rFonts w:ascii="Times New Roman" w:eastAsia="Times New Roman" w:hAnsi="Times New Roman" w:cs="Times New Roman" w:hint="default"/>
        <w:b w:val="0"/>
        <w:bCs w:val="0"/>
        <w:i w:val="0"/>
        <w:iCs w:val="0"/>
        <w:spacing w:val="0"/>
        <w:w w:val="100"/>
        <w:sz w:val="20"/>
        <w:szCs w:val="20"/>
        <w:lang w:val="id" w:eastAsia="en-US" w:bidi="ar-SA"/>
      </w:rPr>
    </w:lvl>
    <w:lvl w:ilvl="2" w:tplc="7A9E8682">
      <w:numFmt w:val="bullet"/>
      <w:lvlText w:val="•"/>
      <w:lvlJc w:val="left"/>
      <w:pPr>
        <w:ind w:left="2098" w:hanging="360"/>
      </w:pPr>
      <w:rPr>
        <w:rFonts w:hint="default"/>
        <w:lang w:val="id" w:eastAsia="en-US" w:bidi="ar-SA"/>
      </w:rPr>
    </w:lvl>
    <w:lvl w:ilvl="3" w:tplc="AD6488F4">
      <w:numFmt w:val="bullet"/>
      <w:lvlText w:val="•"/>
      <w:lvlJc w:val="left"/>
      <w:pPr>
        <w:ind w:left="2917" w:hanging="360"/>
      </w:pPr>
      <w:rPr>
        <w:rFonts w:hint="default"/>
        <w:lang w:val="id" w:eastAsia="en-US" w:bidi="ar-SA"/>
      </w:rPr>
    </w:lvl>
    <w:lvl w:ilvl="4" w:tplc="99ACDF7E">
      <w:numFmt w:val="bullet"/>
      <w:lvlText w:val="•"/>
      <w:lvlJc w:val="left"/>
      <w:pPr>
        <w:ind w:left="3735" w:hanging="360"/>
      </w:pPr>
      <w:rPr>
        <w:rFonts w:hint="default"/>
        <w:lang w:val="id" w:eastAsia="en-US" w:bidi="ar-SA"/>
      </w:rPr>
    </w:lvl>
    <w:lvl w:ilvl="5" w:tplc="9A66D092">
      <w:numFmt w:val="bullet"/>
      <w:lvlText w:val="•"/>
      <w:lvlJc w:val="left"/>
      <w:pPr>
        <w:ind w:left="4554" w:hanging="360"/>
      </w:pPr>
      <w:rPr>
        <w:rFonts w:hint="default"/>
        <w:lang w:val="id" w:eastAsia="en-US" w:bidi="ar-SA"/>
      </w:rPr>
    </w:lvl>
    <w:lvl w:ilvl="6" w:tplc="0A80308E">
      <w:numFmt w:val="bullet"/>
      <w:lvlText w:val="•"/>
      <w:lvlJc w:val="left"/>
      <w:pPr>
        <w:ind w:left="5372" w:hanging="360"/>
      </w:pPr>
      <w:rPr>
        <w:rFonts w:hint="default"/>
        <w:lang w:val="id" w:eastAsia="en-US" w:bidi="ar-SA"/>
      </w:rPr>
    </w:lvl>
    <w:lvl w:ilvl="7" w:tplc="2DCA2706">
      <w:numFmt w:val="bullet"/>
      <w:lvlText w:val="•"/>
      <w:lvlJc w:val="left"/>
      <w:pPr>
        <w:ind w:left="6191" w:hanging="360"/>
      </w:pPr>
      <w:rPr>
        <w:rFonts w:hint="default"/>
        <w:lang w:val="id" w:eastAsia="en-US" w:bidi="ar-SA"/>
      </w:rPr>
    </w:lvl>
    <w:lvl w:ilvl="8" w:tplc="9ADC60A0">
      <w:numFmt w:val="bullet"/>
      <w:lvlText w:val="•"/>
      <w:lvlJc w:val="left"/>
      <w:pPr>
        <w:ind w:left="7009" w:hanging="360"/>
      </w:pPr>
      <w:rPr>
        <w:rFonts w:hint="default"/>
        <w:lang w:val="id" w:eastAsia="en-US" w:bidi="ar-SA"/>
      </w:rPr>
    </w:lvl>
  </w:abstractNum>
  <w:num w:numId="1" w16cid:durableId="1369649312">
    <w:abstractNumId w:val="0"/>
  </w:num>
  <w:num w:numId="2" w16cid:durableId="8874917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E0B6A"/>
    <w:rsid w:val="001409E0"/>
    <w:rsid w:val="006464CD"/>
    <w:rsid w:val="007064FA"/>
    <w:rsid w:val="008E0B6A"/>
    <w:rsid w:val="00E8201B"/>
    <w:rsid w:val="00F66DF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F2183"/>
  <w15:docId w15:val="{472823F6-4D24-45D3-B4C3-927BC4F5E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928" w:hanging="360"/>
      <w:jc w:val="both"/>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8"/>
      <w:ind w:left="928"/>
      <w:jc w:val="both"/>
    </w:pPr>
    <w:rPr>
      <w:sz w:val="24"/>
      <w:szCs w:val="24"/>
    </w:rPr>
  </w:style>
  <w:style w:type="paragraph" w:styleId="Title">
    <w:name w:val="Title"/>
    <w:basedOn w:val="Normal"/>
    <w:uiPriority w:val="10"/>
    <w:qFormat/>
    <w:pPr>
      <w:ind w:left="568"/>
    </w:pPr>
    <w:rPr>
      <w:b/>
      <w:bCs/>
      <w:sz w:val="28"/>
      <w:szCs w:val="28"/>
    </w:rPr>
  </w:style>
  <w:style w:type="paragraph" w:styleId="ListParagraph">
    <w:name w:val="List Paragraph"/>
    <w:basedOn w:val="Normal"/>
    <w:uiPriority w:val="1"/>
    <w:qFormat/>
    <w:pPr>
      <w:ind w:left="928" w:hanging="360"/>
      <w:jc w:val="both"/>
    </w:pPr>
  </w:style>
  <w:style w:type="paragraph" w:customStyle="1" w:styleId="TableParagraph">
    <w:name w:val="Table Paragraph"/>
    <w:basedOn w:val="Normal"/>
    <w:uiPriority w:val="1"/>
    <w:qFormat/>
    <w:pPr>
      <w:ind w:left="107"/>
    </w:pPr>
  </w:style>
  <w:style w:type="character" w:styleId="Hyperlink">
    <w:name w:val="Hyperlink"/>
    <w:basedOn w:val="DefaultParagraphFont"/>
    <w:uiPriority w:val="99"/>
    <w:unhideWhenUsed/>
    <w:rsid w:val="007064FA"/>
    <w:rPr>
      <w:color w:val="0000FF" w:themeColor="hyperlink"/>
      <w:u w:val="single"/>
    </w:rPr>
  </w:style>
  <w:style w:type="character" w:styleId="UnresolvedMention">
    <w:name w:val="Unresolved Mention"/>
    <w:basedOn w:val="DefaultParagraphFont"/>
    <w:uiPriority w:val="99"/>
    <w:semiHidden/>
    <w:unhideWhenUsed/>
    <w:rsid w:val="007064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github.com/RyamizardAgilBriantama8"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7</Pages>
  <Words>1557</Words>
  <Characters>8876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serly oktaviani</dc:creator>
  <cp:lastModifiedBy>Rya Mizard</cp:lastModifiedBy>
  <cp:revision>3</cp:revision>
  <dcterms:created xsi:type="dcterms:W3CDTF">2025-10-08T12:02:00Z</dcterms:created>
  <dcterms:modified xsi:type="dcterms:W3CDTF">2025-10-09T07:22:00Z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2025-10-07T00:00:00Z</vt:filetime>
  </property>
  <property fmtid="{D5CDD505-2E9C-101B-9397-08002B2CF9AE}" pid="3" name="Creator">
    <vt:lpwstr>Microsoft® Word 2021</vt:lpwstr>
  </property>
  <property fmtid="{D5CDD505-2E9C-101B-9397-08002B2CF9AE}" pid="4" name="LastSaved">
    <vt:filetime>2025-10-08T00:00:00Z</vt:filetime>
  </property>
  <property fmtid="{D5CDD505-2E9C-101B-9397-08002B2CF9AE}" pid="5" name="Producer">
    <vt:lpwstr>Microsoft® Word 2021</vt:lpwstr>
  </property>
</Properties>
</file>