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Agent框架与聊天软件</w:t>
      </w:r>
    </w:p>
    <w:p>
      <w:pPr>
        <w:jc w:val="center"/>
      </w:pPr>
      <w:r>
        <w:rPr>
          <w:color w:val="666666"/>
          <w:sz w:val="32"/>
        </w:rPr>
        <w:t>对比分析及从零开发计划</w:t>
      </w:r>
    </w:p>
    <w:p>
      <w:pPr>
        <w:jc w:val="center"/>
      </w:pPr>
      <w:r>
        <w:rPr>
          <w:sz w:val="20"/>
        </w:rPr>
        <w:t>生成日期：2026-05-10</w:t>
        <w:br/>
        <w:t>技术栈：Python 3.12+ / FastAPI / Next.js / React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主流Agent框架调研</w:t>
      </w:r>
    </w:p>
    <w:p>
      <w:r>
        <w:t xml:space="preserve">  1.1 概述</w:t>
      </w:r>
    </w:p>
    <w:p>
      <w:r>
        <w:t xml:space="preserve">  1.2 核心框架介绍（LangChain、CrewAI、AutoGen、AutoGPT、MetaGPT、Semantic Kernel、OpenAI Assistants API）</w:t>
      </w:r>
    </w:p>
    <w:p>
      <w:r>
        <w:t xml:space="preserve">  1.3 框架全景对比</w:t>
      </w:r>
    </w:p>
    <w:p>
      <w:r>
        <w:t xml:space="preserve">  1.4 Agent框架与聊天软件的深度融合关系</w:t>
      </w:r>
    </w:p>
    <w:p>
      <w:r>
        <w:t>第二章 技术选型建议</w:t>
      </w:r>
    </w:p>
    <w:p>
      <w:r>
        <w:t xml:space="preserve">  2.1 自研 vs 采用现有框架</w:t>
      </w:r>
    </w:p>
    <w:p>
      <w:r>
        <w:t xml:space="preserve">  2.2 推荐技术栈</w:t>
      </w:r>
    </w:p>
    <w:p>
      <w:r>
        <w:t>第三章 从零开发计划</w:t>
      </w:r>
    </w:p>
    <w:p>
      <w:r>
        <w:t xml:space="preserve">  3.1 项目总览</w:t>
      </w:r>
    </w:p>
    <w:p>
      <w:r>
        <w:t xml:space="preserve">  3.2 第一阶段：聊天软件基础（第1-4周）</w:t>
      </w:r>
    </w:p>
    <w:p>
      <w:r>
        <w:t xml:space="preserve">  3.3 第二阶段：Agent框架核心（第5-10周）</w:t>
      </w:r>
    </w:p>
    <w:p>
      <w:r>
        <w:t xml:space="preserve">  3.4 第三阶段：聊天 + Agent融合（第11-14周）</w:t>
      </w:r>
    </w:p>
    <w:p>
      <w:r>
        <w:t xml:space="preserve">  3.5 第四阶段：生产化（第15-18周）</w:t>
      </w:r>
    </w:p>
    <w:p>
      <w:r>
        <w:t>第四章 架构设计要点</w:t>
      </w:r>
    </w:p>
    <w:p>
      <w:r>
        <w:t xml:space="preserve">  4.1 聊天软件架构</w:t>
      </w:r>
    </w:p>
    <w:p>
      <w:r>
        <w:t xml:space="preserve">  4.2 Agent框架架构</w:t>
      </w:r>
    </w:p>
    <w:p>
      <w:r>
        <w:t xml:space="preserve">  4.3 聊天与Agent融合的关键设计</w:t>
      </w:r>
    </w:p>
    <w:p>
      <w:r>
        <w:t>第五章 风险与应对</w:t>
      </w:r>
    </w:p>
    <w:p>
      <w:r>
        <w:t>第六章 总结与路线图</w:t>
      </w:r>
    </w:p>
    <w:p>
      <w:r>
        <w:br w:type="page"/>
      </w:r>
    </w:p>
    <w:p>
      <w:pPr>
        <w:pStyle w:val="Heading1"/>
      </w:pPr>
      <w:r>
        <w:t>第一章 主流Agent框架调研</w:t>
      </w:r>
    </w:p>
    <w:p>
      <w:pPr>
        <w:pStyle w:val="Heading2"/>
      </w:pPr>
      <w:r>
        <w:t>1.1 概述</w:t>
      </w:r>
    </w:p>
    <w:p>
      <w:r>
        <w:t>AI Agent（智能体）框架是构建基于大语言模型（LLM）的自主决策系统的中间件层。其核心公式为：Agent = LLM + 记忆（Memory） + 规划（Planning） + 工具调用（Tool Use）。截至2026年，主流Agent框架已形成三足鼎立格局，同时新兴框架不断涌现。</w:t>
      </w:r>
    </w:p>
    <w:p>
      <w:pPr>
        <w:pStyle w:val="Heading2"/>
      </w:pPr>
      <w:r>
        <w:t>1.2 核心框架介绍</w:t>
      </w:r>
    </w:p>
    <w:p>
      <w:pPr>
        <w:pStyle w:val="Heading3"/>
      </w:pPr>
      <w:r>
        <w:t>1.2.1 LangChain / LangGraph</w:t>
      </w:r>
    </w:p>
    <w:p>
      <w:r>
        <w:t>开发者：LangChain Inc. | GitHub Stars: 117k+ | 语言：Python / TypeScript | 协议：MIT</w:t>
      </w:r>
    </w:p>
    <w:p>
      <w:r>
        <w:t>核心理念：链式调用（Chain）+ 有向图（Graph）编排</w:t>
      </w:r>
    </w:p>
    <w:p>
      <w:r>
        <w:t>LangChain是目前最流行的LLM应用开发框架。LangGraph是其面向Agent的扩展，将Agent执行视为一个有向图（State Graph），每个节点是一个Agent或工具调用，边是状态转换条件。</w:t>
      </w:r>
    </w:p>
    <w:p>
      <w:r>
        <w:t>核心特性：</w:t>
      </w:r>
    </w:p>
    <w:p>
      <w:r>
        <w:t xml:space="preserve">  - 链式调用与管道组合，LCEL（LangChain Expression Language）</w:t>
      </w:r>
    </w:p>
    <w:p>
      <w:r>
        <w:t xml:space="preserve">  - 丰富的工具/插件生态</w:t>
      </w:r>
    </w:p>
    <w:p>
      <w:r>
        <w:t xml:space="preserve">  - LangGraph支持状态持久化与恢复</w:t>
      </w:r>
    </w:p>
    <w:p>
      <w:r>
        <w:t xml:space="preserve">  - Human-in-the-Loop（人机协作）</w:t>
      </w:r>
    </w:p>
    <w:p>
      <w:r>
        <w:t xml:space="preserve">  - LangSmith可观测性平台</w:t>
      </w:r>
    </w:p>
    <w:p>
      <w:r>
        <w:t>与聊天软件的关系：</w:t>
      </w:r>
    </w:p>
    <w:p>
      <w:r>
        <w:t xml:space="preserve">  - 提供ChatModel抽象层，统一各种LLM的聊天接口</w:t>
      </w:r>
    </w:p>
    <w:p>
      <w:r>
        <w:t xml:space="preserve">  - 可用于构建聊天机器人的RAG管道</w:t>
      </w:r>
    </w:p>
    <w:p>
      <w:r>
        <w:t xml:space="preserve">  - 通过CallbackHandler可实现实时消息流式传输</w:t>
      </w:r>
    </w:p>
    <w:p>
      <w:r>
        <w:t xml:space="preserve">  - 本身不提供通信层，需要集成到聊天应用中</w:t>
      </w:r>
    </w:p>
    <w:p>
      <w:pPr>
        <w:pStyle w:val="Heading3"/>
      </w:pPr>
      <w:r>
        <w:t>1.2.2 CrewAI</w:t>
      </w:r>
    </w:p>
    <w:p>
      <w:r>
        <w:t>开发者：CrewAI Inc. | GitHub Stars: 50k+ | 语言：Python | 协议：MIT</w:t>
      </w:r>
    </w:p>
    <w:p>
      <w:r>
        <w:t>核心理念：角色分工 + 任务驱动 + 团队协作</w:t>
      </w:r>
    </w:p>
    <w:p>
      <w:r>
        <w:t>CrewAI模拟人类团队协作模式，通过角色（Role）、任务（Task）和流程（Process）驱动Agent协作。</w:t>
      </w:r>
    </w:p>
    <w:p>
      <w:r>
        <w:t>核心特性：</w:t>
      </w:r>
    </w:p>
    <w:p>
      <w:r>
        <w:t xml:space="preserve">  - 高抽象度的角色定义</w:t>
      </w:r>
    </w:p>
    <w:p>
      <w:r>
        <w:t xml:space="preserve">  - Agent间任务自动分配</w:t>
      </w:r>
    </w:p>
    <w:p>
      <w:r>
        <w:t xml:space="preserve">  - 顺序/层级/协作多流程模式</w:t>
      </w:r>
    </w:p>
    <w:p>
      <w:r>
        <w:t>与聊天软件的关系：</w:t>
      </w:r>
    </w:p>
    <w:p>
      <w:r>
        <w:t xml:space="preserve">  - 可嵌入聊天软件作为后台编排引擎</w:t>
      </w:r>
    </w:p>
    <w:p>
      <w:r>
        <w:t xml:space="preserve">  - Agent的中间思考过程可通过聊天界面实时展示</w:t>
      </w:r>
    </w:p>
    <w:p>
      <w:r>
        <w:t xml:space="preserve">  - 适用于"聊天 + 任务执行"的复合场景</w:t>
      </w:r>
    </w:p>
    <w:p>
      <w:pPr>
        <w:pStyle w:val="Heading3"/>
      </w:pPr>
      <w:r>
        <w:t>1.2.3 AutoGen（Microsoft）</w:t>
      </w:r>
    </w:p>
    <w:p>
      <w:r>
        <w:t>开发者：Microsoft Research | GitHub Stars: 40k+ | 语言：Python / .NET | 协议：MIT</w:t>
      </w:r>
    </w:p>
    <w:p>
      <w:r>
        <w:t>核心理念：对话驱动 + 多Agent自由交流</w:t>
      </w:r>
    </w:p>
    <w:p>
      <w:r>
        <w:t>AutoGen通过可定制的、可对话的Agent网络，实现Agent之间的自由交流和问题解决。</w:t>
      </w:r>
    </w:p>
    <w:p>
      <w:r>
        <w:t>核心特性：</w:t>
      </w:r>
    </w:p>
    <w:p>
      <w:r>
        <w:t xml:space="preserve">  - 多Agent对话驱动，内置代码执行与沙箱</w:t>
      </w:r>
    </w:p>
    <w:p>
      <w:r>
        <w:t xml:space="preserve">  - 动态Agent网络</w:t>
      </w:r>
    </w:p>
    <w:p>
      <w:r>
        <w:t xml:space="preserve">  - 强类型事件驱动架构</w:t>
      </w:r>
    </w:p>
    <w:p>
      <w:r>
        <w:t>与聊天软件的关系：</w:t>
      </w:r>
    </w:p>
    <w:p>
      <w:r>
        <w:t xml:space="preserve">  - 天然适合聊天场景，Agent间通过"消息"通信</w:t>
      </w:r>
    </w:p>
    <w:p>
      <w:r>
        <w:t xml:space="preserve">  - 对话驱动模式与聊天架构高度吻合</w:t>
      </w:r>
    </w:p>
    <w:p>
      <w:r>
        <w:t xml:space="preserve">  - 聊天软件可作为AutoGen的UI层</w:t>
      </w:r>
    </w:p>
    <w:p>
      <w:pPr>
        <w:pStyle w:val="Heading3"/>
      </w:pPr>
      <w:r>
        <w:t>1.2.4 AutoGPT</w:t>
      </w:r>
    </w:p>
    <w:p>
      <w:r>
        <w:t>开发者：Significant Gravitas | GitHub Stars: 150k+ | 语言：Python | 协议：MIT</w:t>
      </w:r>
    </w:p>
    <w:p>
      <w:r>
        <w:t>核心理念：自主目标分解与执行</w:t>
      </w:r>
    </w:p>
    <w:p>
      <w:r>
        <w:t>AutoGPT是最早出圈的自主Agent项目，能自动将目标分解为子任务并调用工具执行。</w:t>
      </w:r>
    </w:p>
    <w:p>
      <w:r>
        <w:t>核心特性：</w:t>
      </w:r>
    </w:p>
    <w:p>
      <w:r>
        <w:t xml:space="preserve">  - 自主目标分解，文件操作与网络访问</w:t>
      </w:r>
    </w:p>
    <w:p>
      <w:r>
        <w:t xml:space="preserve">  - 长期/短期记忆管理</w:t>
      </w:r>
    </w:p>
    <w:p>
      <w:r>
        <w:t xml:space="preserve">  - 轻量级设计</w:t>
      </w:r>
    </w:p>
    <w:p>
      <w:r>
        <w:t>与聊天软件的关系：</w:t>
      </w:r>
    </w:p>
    <w:p>
      <w:r>
        <w:t xml:space="preserve">  - 适合作为聊天软件中的"自主助手"</w:t>
      </w:r>
    </w:p>
    <w:p>
      <w:r>
        <w:t xml:space="preserve">  - 可执行长期后台任务</w:t>
      </w:r>
    </w:p>
    <w:p>
      <w:r>
        <w:t xml:space="preserve">  - 通过聊天界面接收目标并汇报进度</w:t>
      </w:r>
    </w:p>
    <w:p>
      <w:pPr>
        <w:pStyle w:val="Heading3"/>
      </w:pPr>
      <w:r>
        <w:t>1.2.5 MetaGPT</w:t>
      </w:r>
    </w:p>
    <w:p>
      <w:r>
        <w:t>开发者：深度赋智（DeepWisdom）| GitHub Stars: 60k+ | 语言：Python | 协议：MIT</w:t>
      </w:r>
    </w:p>
    <w:p>
      <w:r>
        <w:t>核心理念：结构化角色模拟 + SOP驱动</w:t>
      </w:r>
    </w:p>
    <w:p>
      <w:r>
        <w:t>MetaGPT通过模拟软件公司的多角色协作，将SOP（标准操作流程）注入Agent协作中。</w:t>
      </w:r>
    </w:p>
    <w:p>
      <w:r>
        <w:t>核心特性：</w:t>
      </w:r>
    </w:p>
    <w:p>
      <w:r>
        <w:t xml:space="preserve">  - 结构化角色定义</w:t>
      </w:r>
    </w:p>
    <w:p>
      <w:r>
        <w:t xml:space="preserve">  - 可交付物驱动的流程</w:t>
      </w:r>
    </w:p>
    <w:p>
      <w:r>
        <w:t xml:space="preserve">  - 软件开发全流程模拟</w:t>
      </w:r>
    </w:p>
    <w:p>
      <w:pPr>
        <w:pStyle w:val="Heading3"/>
      </w:pPr>
      <w:r>
        <w:t>1.2.6 Semantic Kernel（Microsoft）</w:t>
      </w:r>
    </w:p>
    <w:p>
      <w:r>
        <w:t>开发者：Microsoft | 语言：Python / C# / Java</w:t>
      </w:r>
    </w:p>
    <w:p>
      <w:r>
        <w:t>核心理念：企业级AI编排 + AI服务插件化</w:t>
      </w:r>
    </w:p>
    <w:p>
      <w:r>
        <w:t>核心特性：</w:t>
      </w:r>
    </w:p>
    <w:p>
      <w:r>
        <w:t xml:space="preserve">  - Plugin系统设计成熟，多语言支持</w:t>
      </w:r>
    </w:p>
    <w:p>
      <w:r>
        <w:t xml:space="preserve">  - 企业级安全与合规特性</w:t>
      </w:r>
    </w:p>
    <w:p>
      <w:r>
        <w:t xml:space="preserve">  - 与Microsoft Copilot生态集成</w:t>
      </w:r>
    </w:p>
    <w:p>
      <w:pPr>
        <w:pStyle w:val="Heading3"/>
      </w:pPr>
      <w:r>
        <w:t>1.2.7 OpenAI Assistants API</w:t>
      </w:r>
    </w:p>
    <w:p>
      <w:r>
        <w:t>开发者：OpenAI | 协议：商业API</w:t>
      </w:r>
    </w:p>
    <w:p>
      <w:r>
        <w:t>核心理念：托管式Agent服务</w:t>
      </w:r>
    </w:p>
    <w:p>
      <w:r>
        <w:t>核心特性：</w:t>
      </w:r>
    </w:p>
    <w:p>
      <w:r>
        <w:t xml:space="preserve">  - 开箱即用，无需自建基础设施</w:t>
      </w:r>
    </w:p>
    <w:p>
      <w:r>
        <w:t xml:space="preserve">  - 内置RAG（知识检索），托管式代码沙箱执行</w:t>
      </w:r>
    </w:p>
    <w:p>
      <w:r>
        <w:t xml:space="preserve">  - 按Token计费</w:t>
      </w:r>
    </w:p>
    <w:p>
      <w:pPr>
        <w:pStyle w:val="Heading2"/>
      </w:pPr>
      <w:r>
        <w:t>1.3 框架全景对比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LangChain/Graph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CrewAI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AutoGen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AutoGPT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MetaGPT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Semantic Kernel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设计哲学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链/图编排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角色协作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对话驱动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自主执行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SOP模拟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企业编排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多Agent协作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手动配置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原生支持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原生支持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不支持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原生支持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插件级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流程控制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强（状态图）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中（流程模板）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中（对话流）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弱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强（SOP）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强（Pipeline）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工具调用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丰富生态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插件系统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函数注册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内置工具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内置工具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Plugin系统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记忆管理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多种Memory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基础记忆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会话记忆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长短期记忆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结构化输出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语义记忆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RAG集成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原生支持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需集成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需集成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需集成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不内置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原生支持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流式输出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支持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有限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支持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有限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有限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支持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可观测性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LangSmith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有限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日志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日志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日志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Azure Monitor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学习曲线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陡峭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平缓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平缓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中等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生产就绪度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中高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高</w:t>
            </w:r>
          </w:p>
        </w:tc>
      </w:tr>
    </w:tbl>
    <w:p>
      <w:pPr>
        <w:pStyle w:val="Heading2"/>
      </w:pPr>
      <w:r>
        <w:t>1.4 Agent框架与聊天软件的深度融合关系</w:t>
      </w:r>
    </w:p>
    <w:p>
      <w:r>
        <w:t>Agent框架与聊天软件之间存在着天然的互补关系。聊天软件提供实时通信层和用户界面，Agent框架提供智能决策和任务执行能力。两者融合可实现"智能对话即服务"的愿景。</w:t>
      </w:r>
    </w:p>
    <w:p>
      <w:pPr>
        <w:pStyle w:val="Heading3"/>
      </w:pPr>
      <w:r>
        <w:t>关键融合模式</w:t>
      </w:r>
    </w:p>
    <w:p>
      <w:r>
        <w:rPr>
          <w:b/>
        </w:rPr>
        <w:t>消息即任务：</w:t>
      </w:r>
      <w:r>
        <w:t>聊天软件中的消息天然映射为Agent的输入/任务，Agent的思考过程通过流式消息返回。</w:t>
      </w:r>
    </w:p>
    <w:p>
      <w:r>
        <w:rPr>
          <w:b/>
        </w:rPr>
        <w:t>会话即上下文：</w:t>
      </w:r>
      <w:r>
        <w:t>聊天会话为Agent提供长短期记忆的天然容器，完整对话历史是Agent上下文的理想来源。</w:t>
      </w:r>
    </w:p>
    <w:p>
      <w:r>
        <w:rPr>
          <w:b/>
        </w:rPr>
        <w:t>群聊即多Agent协作：</w:t>
      </w:r>
      <w:r>
        <w:t>聊天群组天然支持多Agent的角色分工与协作，每个Agent可扮演群聊中的特定角色。</w:t>
      </w:r>
    </w:p>
    <w:p>
      <w:r>
        <w:rPr>
          <w:b/>
        </w:rPr>
        <w:t>工具调用即消息交互：</w:t>
      </w:r>
      <w:r>
        <w:t>Agent的工具调用结果可通过聊天消息格式展示，如卡片、图表、代码块等。</w:t>
      </w:r>
    </w:p>
    <w:p>
      <w:r>
        <w:rPr>
          <w:b/>
        </w:rPr>
        <w:t>插件即对话扩展：</w:t>
      </w:r>
      <w:r>
        <w:t>Agent框架的插件系统等同于聊天软件的Bot功能，两者可统一为"技能"市场。</w:t>
      </w:r>
    </w:p>
    <w:p>
      <w:r>
        <w:br w:type="page"/>
      </w:r>
    </w:p>
    <w:p>
      <w:pPr>
        <w:pStyle w:val="Heading1"/>
      </w:pPr>
      <w:r>
        <w:t>第二章 技术选型建议</w:t>
      </w:r>
    </w:p>
    <w:p>
      <w:pPr>
        <w:pStyle w:val="Heading2"/>
      </w:pPr>
      <w:r>
        <w:t>2.1 自研 vs 采用现有框架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采用现有框架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自研</w:t>
            </w:r>
          </w:p>
        </w:tc>
      </w:tr>
      <w:tr>
        <w:tc>
          <w:tcPr>
            <w:tcW w:type="dxa" w:w="2880"/>
          </w:tcPr>
          <w:p>
            <w:r>
              <w:t>开发速度</w:t>
            </w:r>
          </w:p>
        </w:tc>
        <w:tc>
          <w:tcPr>
            <w:tcW w:type="dxa" w:w="2880"/>
          </w:tcPr>
          <w:p>
            <w:r>
              <w:t>快，周级可用</w:t>
            </w:r>
          </w:p>
        </w:tc>
        <w:tc>
          <w:tcPr>
            <w:tcW w:type="dxa" w:w="2880"/>
          </w:tcPr>
          <w:p>
            <w:r>
              <w:t>慢，月级起步</w:t>
            </w:r>
          </w:p>
        </w:tc>
      </w:tr>
      <w:tr>
        <w:tc>
          <w:tcPr>
            <w:tcW w:type="dxa" w:w="2880"/>
          </w:tcPr>
          <w:p>
            <w:r>
              <w:t>灵活度</w:t>
            </w:r>
          </w:p>
        </w:tc>
        <w:tc>
          <w:tcPr>
            <w:tcW w:type="dxa" w:w="2880"/>
          </w:tcPr>
          <w:p>
            <w:r>
              <w:t>受框架约束</w:t>
            </w:r>
          </w:p>
        </w:tc>
        <w:tc>
          <w:tcPr>
            <w:tcW w:type="dxa" w:w="2880"/>
          </w:tcPr>
          <w:p>
            <w:r>
              <w:t>完全可控</w:t>
            </w:r>
          </w:p>
        </w:tc>
      </w:tr>
      <w:tr>
        <w:tc>
          <w:tcPr>
            <w:tcW w:type="dxa" w:w="2880"/>
          </w:tcPr>
          <w:p>
            <w:r>
              <w:t>生态</w:t>
            </w:r>
          </w:p>
        </w:tc>
        <w:tc>
          <w:tcPr>
            <w:tcW w:type="dxa" w:w="2880"/>
          </w:tcPr>
          <w:p>
            <w:r>
              <w:t>丰富工具链</w:t>
            </w:r>
          </w:p>
        </w:tc>
        <w:tc>
          <w:tcPr>
            <w:tcW w:type="dxa" w:w="2880"/>
          </w:tcPr>
          <w:p>
            <w:r>
              <w:t>需自建</w:t>
            </w:r>
          </w:p>
        </w:tc>
      </w:tr>
      <w:tr>
        <w:tc>
          <w:tcPr>
            <w:tcW w:type="dxa" w:w="2880"/>
          </w:tcPr>
          <w:p>
            <w:r>
              <w:t>学习成本</w:t>
            </w:r>
          </w:p>
        </w:tc>
        <w:tc>
          <w:tcPr>
            <w:tcW w:type="dxa" w:w="2880"/>
          </w:tcPr>
          <w:p>
            <w:r>
              <w:t>需学习框架API</w:t>
            </w:r>
          </w:p>
        </w:tc>
        <w:tc>
          <w:tcPr>
            <w:tcW w:type="dxa" w:w="2880"/>
          </w:tcPr>
          <w:p>
            <w:r>
              <w:t>无外部依赖</w:t>
            </w:r>
          </w:p>
        </w:tc>
      </w:tr>
      <w:tr>
        <w:tc>
          <w:tcPr>
            <w:tcW w:type="dxa" w:w="2880"/>
          </w:tcPr>
          <w:p>
            <w:r>
              <w:t>维护成本</w:t>
            </w:r>
          </w:p>
        </w:tc>
        <w:tc>
          <w:tcPr>
            <w:tcW w:type="dxa" w:w="2880"/>
          </w:tcPr>
          <w:p>
            <w:r>
              <w:t>跟随社区更新</w:t>
            </w:r>
          </w:p>
        </w:tc>
        <w:tc>
          <w:tcPr>
            <w:tcW w:type="dxa" w:w="2880"/>
          </w:tcPr>
          <w:p>
            <w:r>
              <w:t>全自主维护</w:t>
            </w:r>
          </w:p>
        </w:tc>
      </w:tr>
      <w:tr>
        <w:tc>
          <w:tcPr>
            <w:tcW w:type="dxa" w:w="2880"/>
          </w:tcPr>
          <w:p>
            <w:r>
              <w:t>定制化</w:t>
            </w:r>
          </w:p>
        </w:tc>
        <w:tc>
          <w:tcPr>
            <w:tcW w:type="dxa" w:w="2880"/>
          </w:tcPr>
          <w:p>
            <w:r>
              <w:t>有限</w:t>
            </w:r>
          </w:p>
        </w:tc>
        <w:tc>
          <w:tcPr>
            <w:tcW w:type="dxa" w:w="2880"/>
          </w:tcPr>
          <w:p>
            <w:r>
              <w:t>无限</w:t>
            </w:r>
          </w:p>
        </w:tc>
      </w:tr>
    </w:tbl>
    <w:p>
      <w:pPr>
        <w:pStyle w:val="Heading2"/>
      </w:pPr>
      <w:r>
        <w:t>2.2 推荐技术栈</w:t>
      </w:r>
    </w:p>
    <w:p>
      <w:pPr>
        <w:pStyle w:val="Heading3"/>
      </w:pPr>
      <w:r>
        <w:t>聊天软件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技术选择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后端语言</w:t>
            </w:r>
          </w:p>
        </w:tc>
        <w:tc>
          <w:tcPr>
            <w:tcW w:type="dxa" w:w="2880"/>
          </w:tcPr>
          <w:p>
            <w:r>
              <w:t>Python 3.12+</w:t>
            </w:r>
          </w:p>
        </w:tc>
        <w:tc>
          <w:tcPr>
            <w:tcW w:type="dxa" w:w="2880"/>
          </w:tcPr>
          <w:p>
            <w:r>
              <w:t>与Agent框架统一语言</w:t>
            </w:r>
          </w:p>
        </w:tc>
      </w:tr>
      <w:tr>
        <w:tc>
          <w:tcPr>
            <w:tcW w:type="dxa" w:w="2880"/>
          </w:tcPr>
          <w:p>
            <w:r>
              <w:t>Web框架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原生异步支持 + WebSocket</w:t>
            </w:r>
          </w:p>
        </w:tc>
      </w:tr>
      <w:tr>
        <w:tc>
          <w:tcPr>
            <w:tcW w:type="dxa" w:w="2880"/>
          </w:tcPr>
          <w:p>
            <w:r>
              <w:t>实时通信</w:t>
            </w:r>
          </w:p>
        </w:tc>
        <w:tc>
          <w:tcPr>
            <w:tcW w:type="dxa" w:w="2880"/>
          </w:tcPr>
          <w:p>
            <w:r>
              <w:t>WebSocket + Redis Pub/Sub</w:t>
            </w:r>
          </w:p>
        </w:tc>
        <w:tc>
          <w:tcPr>
            <w:tcW w:type="dxa" w:w="2880"/>
          </w:tcPr>
          <w:p>
            <w:r>
              <w:t>高并发实时消息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  <w:tc>
          <w:tcPr>
            <w:tcW w:type="dxa" w:w="2880"/>
          </w:tcPr>
          <w:p>
            <w:r>
              <w:t>持久化 + 缓存</w:t>
            </w:r>
          </w:p>
        </w:tc>
      </w:tr>
      <w:tr>
        <w:tc>
          <w:tcPr>
            <w:tcW w:type="dxa" w:w="2880"/>
          </w:tcPr>
          <w:p>
            <w:r>
              <w:t>消息队列</w:t>
            </w:r>
          </w:p>
        </w:tc>
        <w:tc>
          <w:tcPr>
            <w:tcW w:type="dxa" w:w="2880"/>
          </w:tcPr>
          <w:p>
            <w:r>
              <w:t>RabbitMQ / Kafka</w:t>
            </w:r>
          </w:p>
        </w:tc>
        <w:tc>
          <w:tcPr>
            <w:tcW w:type="dxa" w:w="2880"/>
          </w:tcPr>
          <w:p>
            <w:r>
              <w:t>异步任务处理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Next.js (React)</w:t>
            </w:r>
          </w:p>
        </w:tc>
        <w:tc>
          <w:tcPr>
            <w:tcW w:type="dxa" w:w="2880"/>
          </w:tcPr>
          <w:p>
            <w:r>
              <w:t>SSR + API路由</w:t>
            </w:r>
          </w:p>
        </w:tc>
      </w:tr>
    </w:tbl>
    <w:p>
      <w:pPr>
        <w:pStyle w:val="Heading3"/>
      </w:pPr>
      <w:r>
        <w:t>Agent框架（自研）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技术选择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LLM调用层</w:t>
            </w:r>
          </w:p>
        </w:tc>
        <w:tc>
          <w:tcPr>
            <w:tcW w:type="dxa" w:w="2880"/>
          </w:tcPr>
          <w:p>
            <w:r>
              <w:t>LiteLLM / 自研</w:t>
            </w:r>
          </w:p>
        </w:tc>
        <w:tc>
          <w:tcPr>
            <w:tcW w:type="dxa" w:w="2880"/>
          </w:tcPr>
          <w:p>
            <w:r>
              <w:t>统一多模型API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 / Qdrant / Milvus</w:t>
            </w:r>
          </w:p>
        </w:tc>
        <w:tc>
          <w:tcPr>
            <w:tcW w:type="dxa" w:w="2880"/>
          </w:tcPr>
          <w:p>
            <w:r>
              <w:t>RAG记忆存储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开源模型（BGE/GTE）</w:t>
            </w:r>
          </w:p>
        </w:tc>
        <w:tc>
          <w:tcPr>
            <w:tcW w:type="dxa" w:w="2880"/>
          </w:tcPr>
          <w:p>
            <w:r>
              <w:t>私有化部署</w:t>
            </w:r>
          </w:p>
        </w:tc>
      </w:tr>
      <w:tr>
        <w:tc>
          <w:tcPr>
            <w:tcW w:type="dxa" w:w="2880"/>
          </w:tcPr>
          <w:p>
            <w:r>
              <w:t>工具执行</w:t>
            </w:r>
          </w:p>
        </w:tc>
        <w:tc>
          <w:tcPr>
            <w:tcW w:type="dxa" w:w="2880"/>
          </w:tcPr>
          <w:p>
            <w:r>
              <w:t>沙箱（Docker/Subprocess）</w:t>
            </w:r>
          </w:p>
        </w:tc>
        <w:tc>
          <w:tcPr>
            <w:tcW w:type="dxa" w:w="2880"/>
          </w:tcPr>
          <w:p>
            <w:r>
              <w:t>安全执行</w:t>
            </w:r>
          </w:p>
        </w:tc>
      </w:tr>
      <w:tr>
        <w:tc>
          <w:tcPr>
            <w:tcW w:type="dxa" w:w="2880"/>
          </w:tcPr>
          <w:p>
            <w:r>
              <w:t>任务编排</w:t>
            </w:r>
          </w:p>
        </w:tc>
        <w:tc>
          <w:tcPr>
            <w:tcW w:type="dxa" w:w="2880"/>
          </w:tcPr>
          <w:p>
            <w:r>
              <w:t>自研DAG引擎</w:t>
            </w:r>
          </w:p>
        </w:tc>
        <w:tc>
          <w:tcPr>
            <w:tcW w:type="dxa" w:w="2880"/>
          </w:tcPr>
          <w:p>
            <w:r>
              <w:t>灵活可控</w:t>
            </w:r>
          </w:p>
        </w:tc>
      </w:tr>
      <w:tr>
        <w:tc>
          <w:tcPr>
            <w:tcW w:type="dxa" w:w="2880"/>
          </w:tcPr>
          <w:p>
            <w:r>
              <w:t>可观测性</w:t>
            </w:r>
          </w:p>
        </w:tc>
        <w:tc>
          <w:tcPr>
            <w:tcW w:type="dxa" w:w="2880"/>
          </w:tcPr>
          <w:p>
            <w:r>
              <w:t>OpenTelemetry</w:t>
            </w:r>
          </w:p>
        </w:tc>
        <w:tc>
          <w:tcPr>
            <w:tcW w:type="dxa" w:w="2880"/>
          </w:tcPr>
          <w:p>
            <w:r>
              <w:t>标准化追踪</w:t>
            </w:r>
          </w:p>
        </w:tc>
      </w:tr>
    </w:tbl>
    <w:p>
      <w:r>
        <w:br w:type="page"/>
      </w:r>
    </w:p>
    <w:p>
      <w:pPr>
        <w:pStyle w:val="Heading1"/>
      </w:pPr>
      <w:r>
        <w:t>第三章 从零开发计划</w:t>
      </w:r>
    </w:p>
    <w:p>
      <w:pPr>
        <w:pStyle w:val="Heading2"/>
      </w:pPr>
      <w:r>
        <w:t>3.1 项目总览</w:t>
      </w:r>
    </w:p>
    <w:p>
      <w:r>
        <w:t>项目名称 ChatAgent，包含三个子项目：chat-app（聊天软件）、agent-framework（Agent框架Python包）、integration（集成层）。</w:t>
      </w:r>
    </w:p>
    <w:p>
      <w:r>
        <w:rPr>
          <w:b/>
        </w:rPr>
        <w:t>ChatAgent 项目结构：</w:t>
      </w:r>
    </w:p>
    <w:p>
      <w:pPr>
        <w:pStyle w:val="List"/>
      </w:pPr>
      <w:r>
        <w:t>chat-app/          # 聊天软件</w:t>
      </w:r>
    </w:p>
    <w:p>
      <w:pPr>
        <w:pStyle w:val="List"/>
      </w:pPr>
      <w:r>
        <w:t xml:space="preserve">  ├── backend/     # Python FastAPI 后端</w:t>
      </w:r>
    </w:p>
    <w:p>
      <w:pPr>
        <w:pStyle w:val="List"/>
      </w:pPr>
      <w:r>
        <w:t xml:space="preserve">  └── frontend/    # Next.js 前端</w:t>
      </w:r>
    </w:p>
    <w:p>
      <w:pPr>
        <w:pStyle w:val="List"/>
      </w:pPr>
      <w:r>
        <w:t>agent-framework/   # Agent框架（Python包）</w:t>
      </w:r>
    </w:p>
    <w:p>
      <w:pPr>
        <w:pStyle w:val="List"/>
      </w:pPr>
      <w:r>
        <w:t xml:space="preserve">  ├── core/        # 核心引擎</w:t>
      </w:r>
    </w:p>
    <w:p>
      <w:pPr>
        <w:pStyle w:val="List"/>
      </w:pPr>
      <w:r>
        <w:t xml:space="preserve">  ├── tools/       # 工具系统</w:t>
      </w:r>
    </w:p>
    <w:p>
      <w:pPr>
        <w:pStyle w:val="List"/>
      </w:pPr>
      <w:r>
        <w:t xml:space="preserve">  ├── memory/      # 记忆系统</w:t>
      </w:r>
    </w:p>
    <w:p>
      <w:pPr>
        <w:pStyle w:val="List"/>
      </w:pPr>
      <w:r>
        <w:t xml:space="preserve">  └── rag/         # RAG模块</w:t>
      </w:r>
    </w:p>
    <w:p>
      <w:pPr>
        <w:pStyle w:val="List"/>
      </w:pPr>
      <w:r>
        <w:t>integration/       # 集成层</w:t>
      </w:r>
    </w:p>
    <w:p>
      <w:pPr>
        <w:pStyle w:val="Heading2"/>
      </w:pPr>
      <w:r>
        <w:t>3.2 第一阶段：聊天软件基础（第1-4周）</w:t>
      </w:r>
    </w:p>
    <w:p>
      <w:r>
        <w:t>目标：实现一个可用的实时聊天软件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周次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项目初始化 + FastAPI后端框架</w:t>
            </w:r>
          </w:p>
        </w:tc>
        <w:tc>
          <w:tcPr>
            <w:tcW w:type="dxa" w:w="2880"/>
          </w:tcPr>
          <w:p>
            <w:r>
              <w:t>REST API基础、数据库模型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用户系统</w:t>
            </w:r>
          </w:p>
        </w:tc>
        <w:tc>
          <w:tcPr>
            <w:tcW w:type="dxa" w:w="2880"/>
          </w:tcPr>
          <w:p>
            <w:r>
              <w:t>注册/登录/JWT认证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WebSocket实时通信</w:t>
            </w:r>
          </w:p>
        </w:tc>
        <w:tc>
          <w:tcPr>
            <w:tcW w:type="dxa" w:w="2880"/>
          </w:tcPr>
          <w:p>
            <w:r>
              <w:t>一对一消息、在线状态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消息持久化</w:t>
            </w:r>
          </w:p>
        </w:tc>
        <w:tc>
          <w:tcPr>
            <w:tcW w:type="dxa" w:w="2880"/>
          </w:tcPr>
          <w:p>
            <w:r>
              <w:t>PostgreSQL消息存储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群组功能</w:t>
            </w:r>
          </w:p>
        </w:tc>
        <w:tc>
          <w:tcPr>
            <w:tcW w:type="dxa" w:w="2880"/>
          </w:tcPr>
          <w:p>
            <w:r>
              <w:t>群聊创建、成员管理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Next.js前端基础</w:t>
            </w:r>
          </w:p>
        </w:tc>
        <w:tc>
          <w:tcPr>
            <w:tcW w:type="dxa" w:w="2880"/>
          </w:tcPr>
          <w:p>
            <w:r>
              <w:t>布局、用户界面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聊天UI</w:t>
            </w:r>
          </w:p>
        </w:tc>
        <w:tc>
          <w:tcPr>
            <w:tcW w:type="dxa" w:w="2880"/>
          </w:tcPr>
          <w:p>
            <w:r>
              <w:t>消息列表、输入框、表情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端到端联调</w:t>
            </w:r>
          </w:p>
        </w:tc>
        <w:tc>
          <w:tcPr>
            <w:tcW w:type="dxa" w:w="2880"/>
          </w:tcPr>
          <w:p>
            <w:r>
              <w:t>完整聊天流程</w:t>
            </w:r>
          </w:p>
        </w:tc>
      </w:tr>
    </w:tbl>
    <w:p>
      <w:r>
        <w:rPr>
          <w:b/>
        </w:rPr>
        <w:t>技术要点：</w:t>
      </w:r>
    </w:p>
    <w:p>
      <w:pPr>
        <w:pStyle w:val="ListBullet"/>
      </w:pPr>
      <w:r>
        <w:t>FastAPI WebSocket端点管理连接生命周期</w:t>
      </w:r>
    </w:p>
    <w:p>
      <w:pPr>
        <w:pStyle w:val="ListBullet"/>
      </w:pPr>
      <w:r>
        <w:t>Redis Pub/Sub实现水平扩展的实时消息分发</w:t>
      </w:r>
    </w:p>
    <w:p>
      <w:pPr>
        <w:pStyle w:val="ListBullet"/>
      </w:pPr>
      <w:r>
        <w:t>Next.js Server Actions或API Routes处理HTTP请求</w:t>
      </w:r>
    </w:p>
    <w:p>
      <w:pPr>
        <w:pStyle w:val="ListBullet"/>
      </w:pPr>
      <w:r>
        <w:t>React Context / Zustand管理客户端状态</w:t>
      </w:r>
    </w:p>
    <w:p>
      <w:pPr>
        <w:pStyle w:val="Heading2"/>
      </w:pPr>
      <w:r>
        <w:t>3.3 第二阶段：Agent框架核心（第5-10周）</w:t>
      </w:r>
    </w:p>
    <w:p>
      <w:r>
        <w:t>目标：实现一个基础的Agent框架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周次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t>Week 5</w:t>
            </w:r>
          </w:p>
        </w:tc>
        <w:tc>
          <w:tcPr>
            <w:tcW w:type="dxa" w:w="2880"/>
          </w:tcPr>
          <w:p>
            <w:r>
              <w:t>框架架构设计</w:t>
            </w:r>
          </w:p>
        </w:tc>
        <w:tc>
          <w:tcPr>
            <w:tcW w:type="dxa" w:w="2880"/>
          </w:tcPr>
          <w:p>
            <w:r>
              <w:t>核心接口定义（Agent, Tool, Memory）</w:t>
            </w:r>
          </w:p>
        </w:tc>
      </w:tr>
      <w:tr>
        <w:tc>
          <w:tcPr>
            <w:tcW w:type="dxa" w:w="2880"/>
          </w:tcPr>
          <w:p>
            <w:r>
              <w:t>Week 5</w:t>
            </w:r>
          </w:p>
        </w:tc>
        <w:tc>
          <w:tcPr>
            <w:tcW w:type="dxa" w:w="2880"/>
          </w:tcPr>
          <w:p>
            <w:r>
              <w:t>LLM调用层</w:t>
            </w:r>
          </w:p>
        </w:tc>
        <w:tc>
          <w:tcPr>
            <w:tcW w:type="dxa" w:w="2880"/>
          </w:tcPr>
          <w:p>
            <w:r>
              <w:t>LiteLLM集成，多模型适配</w:t>
            </w:r>
          </w:p>
        </w:tc>
      </w:tr>
      <w:tr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工具系统</w:t>
            </w:r>
          </w:p>
        </w:tc>
        <w:tc>
          <w:tcPr>
            <w:tcW w:type="dxa" w:w="2880"/>
          </w:tcPr>
          <w:p>
            <w:r>
              <w:t>工具注册/发现/执行机制</w:t>
            </w:r>
          </w:p>
        </w:tc>
      </w:tr>
      <w:tr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Agent核心引擎</w:t>
            </w:r>
          </w:p>
        </w:tc>
        <w:tc>
          <w:tcPr>
            <w:tcW w:type="dxa" w:w="2880"/>
          </w:tcPr>
          <w:p>
            <w:r>
              <w:t>ReAct循环、思考-行动-观察</w:t>
            </w:r>
          </w:p>
        </w:tc>
      </w:tr>
      <w:tr>
        <w:tc>
          <w:tcPr>
            <w:tcW w:type="dxa" w:w="2880"/>
          </w:tcPr>
          <w:p>
            <w:r>
              <w:t>Week 7</w:t>
            </w:r>
          </w:p>
        </w:tc>
        <w:tc>
          <w:tcPr>
            <w:tcW w:type="dxa" w:w="2880"/>
          </w:tcPr>
          <w:p>
            <w:r>
              <w:t>记忆系统</w:t>
            </w:r>
          </w:p>
        </w:tc>
        <w:tc>
          <w:tcPr>
            <w:tcW w:type="dxa" w:w="2880"/>
          </w:tcPr>
          <w:p>
            <w:r>
              <w:t>短期（会话）+ 长期（向量）记忆</w:t>
            </w:r>
          </w:p>
        </w:tc>
      </w:tr>
      <w:tr>
        <w:tc>
          <w:tcPr>
            <w:tcW w:type="dxa" w:w="2880"/>
          </w:tcPr>
          <w:p>
            <w:r>
              <w:t>Week 7</w:t>
            </w:r>
          </w:p>
        </w:tc>
        <w:tc>
          <w:tcPr>
            <w:tcW w:type="dxa" w:w="2880"/>
          </w:tcPr>
          <w:p>
            <w:r>
              <w:t>RAG模块</w:t>
            </w:r>
          </w:p>
        </w:tc>
        <w:tc>
          <w:tcPr>
            <w:tcW w:type="dxa" w:w="2880"/>
          </w:tcPr>
          <w:p>
            <w:r>
              <w:t>文档加载、分块、Embedding、检索</w:t>
            </w:r>
          </w:p>
        </w:tc>
      </w:tr>
      <w:tr>
        <w:tc>
          <w:tcPr>
            <w:tcW w:type="dxa" w:w="2880"/>
          </w:tcPr>
          <w:p>
            <w:r>
              <w:t>Week 8</w:t>
            </w:r>
          </w:p>
        </w:tc>
        <w:tc>
          <w:tcPr>
            <w:tcW w:type="dxa" w:w="2880"/>
          </w:tcPr>
          <w:p>
            <w:r>
              <w:t>任务编排引擎</w:t>
            </w:r>
          </w:p>
        </w:tc>
        <w:tc>
          <w:tcPr>
            <w:tcW w:type="dxa" w:w="2880"/>
          </w:tcPr>
          <w:p>
            <w:r>
              <w:t>顺序/并行/DAG工作流</w:t>
            </w:r>
          </w:p>
        </w:tc>
      </w:tr>
      <w:tr>
        <w:tc>
          <w:tcPr>
            <w:tcW w:type="dxa" w:w="2880"/>
          </w:tcPr>
          <w:p>
            <w:r>
              <w:t>Week 8</w:t>
            </w:r>
          </w:p>
        </w:tc>
        <w:tc>
          <w:tcPr>
            <w:tcW w:type="dxa" w:w="2880"/>
          </w:tcPr>
          <w:p>
            <w:r>
              <w:t>多Agent协作</w:t>
            </w:r>
          </w:p>
        </w:tc>
        <w:tc>
          <w:tcPr>
            <w:tcW w:type="dxa" w:w="2880"/>
          </w:tcPr>
          <w:p>
            <w:r>
              <w:t>Agent间消息传递、角色分配</w:t>
            </w:r>
          </w:p>
        </w:tc>
      </w:tr>
      <w:tr>
        <w:tc>
          <w:tcPr>
            <w:tcW w:type="dxa" w:w="2880"/>
          </w:tcPr>
          <w:p>
            <w:r>
              <w:t>Week 9</w:t>
            </w:r>
          </w:p>
        </w:tc>
        <w:tc>
          <w:tcPr>
            <w:tcW w:type="dxa" w:w="2880"/>
          </w:tcPr>
          <w:p>
            <w:r>
              <w:t>可观测性 + 安全</w:t>
            </w:r>
          </w:p>
        </w:tc>
        <w:tc>
          <w:tcPr>
            <w:tcW w:type="dxa" w:w="2880"/>
          </w:tcPr>
          <w:p>
            <w:r>
              <w:t>Logging、Tracing、工具沙箱</w:t>
            </w:r>
          </w:p>
        </w:tc>
      </w:tr>
      <w:tr>
        <w:tc>
          <w:tcPr>
            <w:tcW w:type="dxa" w:w="2880"/>
          </w:tcPr>
          <w:p>
            <w:r>
              <w:t>Week 10</w:t>
            </w:r>
          </w:p>
        </w:tc>
        <w:tc>
          <w:tcPr>
            <w:tcW w:type="dxa" w:w="2880"/>
          </w:tcPr>
          <w:p>
            <w:r>
              <w:t>单元测试 + 文档</w:t>
            </w:r>
          </w:p>
        </w:tc>
        <w:tc>
          <w:tcPr>
            <w:tcW w:type="dxa" w:w="2880"/>
          </w:tcPr>
          <w:p>
            <w:r>
              <w:t>核心模块测试覆盖率 &gt; 80%</w:t>
            </w:r>
          </w:p>
        </w:tc>
      </w:tr>
    </w:tbl>
    <w:p>
      <w:r>
        <w:rPr>
          <w:b/>
        </w:rPr>
        <w:t>Agent框架核心接口定义：</w:t>
      </w:r>
    </w:p>
    <w:p>
      <w:pPr>
        <w:pStyle w:val="ListBullet"/>
      </w:pPr>
      <w:r>
        <w:t>BaseAgent: perceive() → plan() → act() → reflect()</w:t>
      </w:r>
    </w:p>
    <w:p>
      <w:pPr>
        <w:pStyle w:val="ListBullet"/>
      </w:pPr>
      <w:r>
        <w:t>BaseTool: name + description + parameters + execute()</w:t>
      </w:r>
    </w:p>
    <w:p>
      <w:pPr>
        <w:pStyle w:val="ListBullet"/>
      </w:pPr>
      <w:r>
        <w:t>BaseMemory: add() + query() + clear()</w:t>
      </w:r>
    </w:p>
    <w:p>
      <w:pPr>
        <w:pStyle w:val="ListBullet"/>
      </w:pPr>
      <w:r>
        <w:t>BaseLLM: chat() + chat_stream()</w:t>
      </w:r>
    </w:p>
    <w:p>
      <w:pPr>
        <w:pStyle w:val="ListBullet"/>
      </w:pPr>
      <w:r>
        <w:t>Orchestrator: run() / run_multi() / run_workflow()</w:t>
      </w:r>
    </w:p>
    <w:p>
      <w:pPr>
        <w:pStyle w:val="Heading2"/>
      </w:pPr>
      <w:r>
        <w:t>3.4 第三阶段：聊天 + Agent融合（第11-14周）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周次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t>Week 11</w:t>
            </w:r>
          </w:p>
        </w:tc>
        <w:tc>
          <w:tcPr>
            <w:tcW w:type="dxa" w:w="2880"/>
          </w:tcPr>
          <w:p>
            <w:r>
              <w:t>Agent集成层</w:t>
            </w:r>
          </w:p>
        </w:tc>
        <w:tc>
          <w:tcPr>
            <w:tcW w:type="dxa" w:w="2880"/>
          </w:tcPr>
          <w:p>
            <w:r>
              <w:t>聊天消息→Agent任务转换</w:t>
            </w:r>
          </w:p>
        </w:tc>
      </w:tr>
      <w:tr>
        <w:tc>
          <w:tcPr>
            <w:tcW w:type="dxa" w:w="2880"/>
          </w:tcPr>
          <w:p>
            <w:r>
              <w:t>Week 11</w:t>
            </w:r>
          </w:p>
        </w:tc>
        <w:tc>
          <w:tcPr>
            <w:tcW w:type="dxa" w:w="2880"/>
          </w:tcPr>
          <w:p>
            <w:r>
              <w:t>流式响应</w:t>
            </w:r>
          </w:p>
        </w:tc>
        <w:tc>
          <w:tcPr>
            <w:tcW w:type="dxa" w:w="2880"/>
          </w:tcPr>
          <w:p>
            <w:r>
              <w:t>Agent思考过程实时展示</w:t>
            </w:r>
          </w:p>
        </w:tc>
      </w:tr>
      <w:tr>
        <w:tc>
          <w:tcPr>
            <w:tcW w:type="dxa" w:w="2880"/>
          </w:tcPr>
          <w:p>
            <w:r>
              <w:t>Week 12</w:t>
            </w:r>
          </w:p>
        </w:tc>
        <w:tc>
          <w:tcPr>
            <w:tcW w:type="dxa" w:w="2880"/>
          </w:tcPr>
          <w:p>
            <w:r>
              <w:t>会话Agent</w:t>
            </w:r>
          </w:p>
        </w:tc>
        <w:tc>
          <w:tcPr>
            <w:tcW w:type="dxa" w:w="2880"/>
          </w:tcPr>
          <w:p>
            <w:r>
              <w:t>每个聊天会话绑定Agent上下文</w:t>
            </w:r>
          </w:p>
        </w:tc>
      </w:tr>
      <w:tr>
        <w:tc>
          <w:tcPr>
            <w:tcW w:type="dxa" w:w="2880"/>
          </w:tcPr>
          <w:p>
            <w:r>
              <w:t>Week 12</w:t>
            </w:r>
          </w:p>
        </w:tc>
        <w:tc>
          <w:tcPr>
            <w:tcW w:type="dxa" w:w="2880"/>
          </w:tcPr>
          <w:p>
            <w:r>
              <w:t>群聊Agent</w:t>
            </w:r>
          </w:p>
        </w:tc>
        <w:tc>
          <w:tcPr>
            <w:tcW w:type="dxa" w:w="2880"/>
          </w:tcPr>
          <w:p>
            <w:r>
              <w:t>群聊中多Agent协作</w:t>
            </w:r>
          </w:p>
        </w:tc>
      </w:tr>
      <w:tr>
        <w:tc>
          <w:tcPr>
            <w:tcW w:type="dxa" w:w="2880"/>
          </w:tcPr>
          <w:p>
            <w:r>
              <w:t>Week 13</w:t>
            </w:r>
          </w:p>
        </w:tc>
        <w:tc>
          <w:tcPr>
            <w:tcW w:type="dxa" w:w="2880"/>
          </w:tcPr>
          <w:p>
            <w:r>
              <w:t>Agent商店 + 管理后台</w:t>
            </w:r>
          </w:p>
        </w:tc>
        <w:tc>
          <w:tcPr>
            <w:tcW w:type="dxa" w:w="2880"/>
          </w:tcPr>
          <w:p>
            <w:r>
              <w:t>插件/工具/Agent模板市场</w:t>
            </w:r>
          </w:p>
        </w:tc>
      </w:tr>
      <w:tr>
        <w:tc>
          <w:tcPr>
            <w:tcW w:type="dxa" w:w="2880"/>
          </w:tcPr>
          <w:p>
            <w:r>
              <w:t>Week 14</w:t>
            </w:r>
          </w:p>
        </w:tc>
        <w:tc>
          <w:tcPr>
            <w:tcW w:type="dxa" w:w="2880"/>
          </w:tcPr>
          <w:p>
            <w:r>
              <w:t>压力测试 + 优化</w:t>
            </w:r>
          </w:p>
        </w:tc>
        <w:tc>
          <w:tcPr>
            <w:tcW w:type="dxa" w:w="2880"/>
          </w:tcPr>
          <w:p>
            <w:r>
              <w:t>性能报告、优化方案</w:t>
            </w:r>
          </w:p>
        </w:tc>
      </w:tr>
    </w:tbl>
    <w:p>
      <w:pPr>
        <w:pStyle w:val="Heading2"/>
      </w:pPr>
      <w:r>
        <w:t>3.5 第四阶段：生产化（第15-18周）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周次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</w:tr>
      <w:tr>
        <w:tc>
          <w:tcPr>
            <w:tcW w:type="dxa" w:w="4320"/>
          </w:tcPr>
          <w:p>
            <w:r>
              <w:t>Week 15</w:t>
            </w:r>
          </w:p>
        </w:tc>
        <w:tc>
          <w:tcPr>
            <w:tcW w:type="dxa" w:w="4320"/>
          </w:tcPr>
          <w:p>
            <w:r>
              <w:t>Docker容器化 + Docker Compose编排 + CI/CD流水线</w:t>
            </w:r>
          </w:p>
        </w:tc>
      </w:tr>
      <w:tr>
        <w:tc>
          <w:tcPr>
            <w:tcW w:type="dxa" w:w="4320"/>
          </w:tcPr>
          <w:p>
            <w:r>
              <w:t>Week 16</w:t>
            </w:r>
          </w:p>
        </w:tc>
        <w:tc>
          <w:tcPr>
            <w:tcW w:type="dxa" w:w="4320"/>
          </w:tcPr>
          <w:p>
            <w:r>
              <w:t>水平扩展（WebSocket集群 + Agent工作节点）+ 缓存优化</w:t>
            </w:r>
          </w:p>
        </w:tc>
      </w:tr>
      <w:tr>
        <w:tc>
          <w:tcPr>
            <w:tcW w:type="dxa" w:w="4320"/>
          </w:tcPr>
          <w:p>
            <w:r>
              <w:t>Week 17</w:t>
            </w:r>
          </w:p>
        </w:tc>
        <w:tc>
          <w:tcPr>
            <w:tcW w:type="dxa" w:w="4320"/>
          </w:tcPr>
          <w:p>
            <w:r>
              <w:t>安全审计 + 渗透测试 + 多语言国际化</w:t>
            </w:r>
          </w:p>
        </w:tc>
      </w:tr>
      <w:tr>
        <w:tc>
          <w:tcPr>
            <w:tcW w:type="dxa" w:w="4320"/>
          </w:tcPr>
          <w:p>
            <w:r>
              <w:t>Week 18</w:t>
            </w:r>
          </w:p>
        </w:tc>
        <w:tc>
          <w:tcPr>
            <w:tcW w:type="dxa" w:w="4320"/>
          </w:tcPr>
          <w:p>
            <w:r>
              <w:t>公测 + 反馈迭代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第四章 架构设计要点</w:t>
      </w:r>
    </w:p>
    <w:p>
      <w:pPr>
        <w:pStyle w:val="Heading2"/>
      </w:pPr>
      <w:r>
        <w:t>4.1 聊天软件架构</w:t>
      </w:r>
    </w:p>
    <w:p>
      <w:r>
        <w:t>客户端层 (Next.js): 聊天UI + Agent UI → WebSocket Client</w:t>
      </w:r>
    </w:p>
    <w:p>
      <w:r>
        <w:t>反向代理层: Nginx 负载均衡</w:t>
      </w:r>
    </w:p>
    <w:p>
      <w:r>
        <w:t>应用层 (FastAPI):</w:t>
      </w:r>
    </w:p>
    <w:p>
      <w:r>
        <w:t xml:space="preserve">  - WebSocket Manager: 连接管理 / 房间路由 / 心跳</w:t>
      </w:r>
    </w:p>
    <w:p>
      <w:r>
        <w:t xml:space="preserve">  - 消息处理管道: 接收 → 验证 → 存储 → 广播</w:t>
      </w:r>
    </w:p>
    <w:p>
      <w:r>
        <w:t xml:space="preserve">  - Agent集成层: 消息→Agent任务 / 流式返回</w:t>
      </w:r>
    </w:p>
    <w:p>
      <w:r>
        <w:t xml:space="preserve">  - REST API: 用户/群组/文件/历史记录</w:t>
      </w:r>
    </w:p>
    <w:p>
      <w:r>
        <w:t>数据层: PostgreSQL (消息/用户) + Redis (会话/缓存) + 对象存储 (文件/图片)</w:t>
      </w:r>
    </w:p>
    <w:p>
      <w:pPr>
        <w:pStyle w:val="Heading2"/>
      </w:pPr>
      <w:r>
        <w:t>4.2 Agent框架架构</w:t>
      </w:r>
    </w:p>
    <w:p>
      <w:r>
        <w:t>编排引擎 (Orchestrator): 顺序执行 / DAG工作流 / 多Agent协商</w:t>
      </w:r>
    </w:p>
    <w:p>
      <w:r>
        <w:t>Agent执行器: ReAct循环</w:t>
      </w:r>
    </w:p>
    <w:p>
      <w:r>
        <w:t>工具系统: 工具注册/发现/沙箱执行</w:t>
      </w:r>
    </w:p>
    <w:p>
      <w:r>
        <w:t>记忆系统: 短期记忆 + 长期记忆（向量化）</w:t>
      </w:r>
    </w:p>
    <w:p>
      <w:r>
        <w:t>LLM调用层: 多模型适配（LiteLLM）</w:t>
      </w:r>
    </w:p>
    <w:p>
      <w:r>
        <w:t>RAG管道: 文档解析 → 分块 → Embedding → 检索 → 重排序</w:t>
      </w:r>
    </w:p>
    <w:p>
      <w:r>
        <w:t>可观测性 &amp; 安全: OpenTelemetry / 沙箱执行 / 速率限制 / 审计日志</w:t>
      </w:r>
    </w:p>
    <w:p>
      <w:pPr>
        <w:pStyle w:val="Heading2"/>
      </w:pPr>
      <w:r>
        <w:t>4.3 聊天与Agent融合的关键设计</w:t>
      </w:r>
    </w:p>
    <w:p>
      <w:r>
        <w:rPr>
          <w:b/>
        </w:rPr>
        <w:t>1. 消息协议扩展：</w:t>
      </w:r>
      <w:r>
        <w:t>在标准聊天消息格式中增加agent_meta字段，用于携带Agent的思考过程、工具调用状态等信息。</w:t>
      </w:r>
    </w:p>
    <w:p>
      <w:r>
        <w:rPr>
          <w:b/>
        </w:rPr>
        <w:t>2. 异步响应模式：</w:t>
      </w:r>
      <w:r>
        <w:t>Agent任务可能耗时较长，采用"任务提交 → 消息通知 → 结果推送"的异步模式。</w:t>
      </w:r>
    </w:p>
    <w:p>
      <w:r>
        <w:rPr>
          <w:b/>
        </w:rPr>
        <w:t>3. 上下文管理：</w:t>
      </w:r>
      <w:r>
        <w:t>聊天会话的完整历史作为Agent的短期记忆，超过窗口大小后压缩或向量化存储为长期记忆。</w:t>
      </w:r>
    </w:p>
    <w:p>
      <w:r>
        <w:rPr>
          <w:b/>
        </w:rPr>
        <w:t>4. 权限控制：</w:t>
      </w:r>
      <w:r>
        <w:t>Agent可调用的工具受聊天室/用户权限约束。</w:t>
      </w:r>
    </w:p>
    <w:p>
      <w:r>
        <w:br w:type="page"/>
      </w:r>
    </w:p>
    <w:p>
      <w:pPr>
        <w:pStyle w:val="Heading1"/>
      </w:pPr>
      <w:r>
        <w:t>第五章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应对方案</w:t>
            </w:r>
          </w:p>
        </w:tc>
      </w:tr>
      <w:tr>
        <w:tc>
          <w:tcPr>
            <w:tcW w:type="dxa" w:w="2880"/>
          </w:tcPr>
          <w:p>
            <w:r>
              <w:t>LLM API成本过高</w:t>
            </w:r>
          </w:p>
        </w:tc>
        <w:tc>
          <w:tcPr>
            <w:tcW w:type="dxa" w:w="2880"/>
          </w:tcPr>
          <w:p>
            <w:r>
              <w:t>运营成本失控</w:t>
            </w:r>
          </w:p>
        </w:tc>
        <w:tc>
          <w:tcPr>
            <w:tcW w:type="dxa" w:w="2880"/>
          </w:tcPr>
          <w:p>
            <w:r>
              <w:t>多模型路由（简单任务用小模型），缓存复用</w:t>
            </w:r>
          </w:p>
        </w:tc>
      </w:tr>
      <w:tr>
        <w:tc>
          <w:tcPr>
            <w:tcW w:type="dxa" w:w="2880"/>
          </w:tcPr>
          <w:p>
            <w:r>
              <w:t>Agent执行不可控</w:t>
            </w:r>
          </w:p>
        </w:tc>
        <w:tc>
          <w:tcPr>
            <w:tcW w:type="dxa" w:w="2880"/>
          </w:tcPr>
          <w:p>
            <w:r>
              <w:t>用户体验差</w:t>
            </w:r>
          </w:p>
        </w:tc>
        <w:tc>
          <w:tcPr>
            <w:tcW w:type="dxa" w:w="2880"/>
          </w:tcPr>
          <w:p>
            <w:r>
              <w:t>加入人工确认节点，限制工具权限</w:t>
            </w:r>
          </w:p>
        </w:tc>
      </w:tr>
      <w:tr>
        <w:tc>
          <w:tcPr>
            <w:tcW w:type="dxa" w:w="2880"/>
          </w:tcPr>
          <w:p>
            <w:r>
              <w:t>实时消息延迟</w:t>
            </w:r>
          </w:p>
        </w:tc>
        <w:tc>
          <w:tcPr>
            <w:tcW w:type="dxa" w:w="2880"/>
          </w:tcPr>
          <w:p>
            <w:r>
              <w:t>聊天体验差</w:t>
            </w:r>
          </w:p>
        </w:tc>
        <w:tc>
          <w:tcPr>
            <w:tcW w:type="dxa" w:w="2880"/>
          </w:tcPr>
          <w:p>
            <w:r>
              <w:t>WebSocket连接池优化，Redis集群</w:t>
            </w:r>
          </w:p>
        </w:tc>
      </w:tr>
      <w:tr>
        <w:tc>
          <w:tcPr>
            <w:tcW w:type="dxa" w:w="2880"/>
          </w:tcPr>
          <w:p>
            <w:r>
              <w:t>数据库性能瓶颈</w:t>
            </w:r>
          </w:p>
        </w:tc>
        <w:tc>
          <w:tcPr>
            <w:tcW w:type="dxa" w:w="2880"/>
          </w:tcPr>
          <w:p>
            <w:r>
              <w:t>消息获取变慢</w:t>
            </w:r>
          </w:p>
        </w:tc>
        <w:tc>
          <w:tcPr>
            <w:tcW w:type="dxa" w:w="2880"/>
          </w:tcPr>
          <w:p>
            <w:r>
              <w:t>读写分离，消息分表，CDN缓存</w:t>
            </w:r>
          </w:p>
        </w:tc>
      </w:tr>
      <w:tr>
        <w:tc>
          <w:tcPr>
            <w:tcW w:type="dxa" w:w="2880"/>
          </w:tcPr>
          <w:p>
            <w:r>
              <w:t>安全问题（Prompt注入）</w:t>
            </w:r>
          </w:p>
        </w:tc>
        <w:tc>
          <w:tcPr>
            <w:tcW w:type="dxa" w:w="2880"/>
          </w:tcPr>
          <w:p>
            <w:r>
              <w:t>系统被攻击</w:t>
            </w:r>
          </w:p>
        </w:tc>
        <w:tc>
          <w:tcPr>
            <w:tcW w:type="dxa" w:w="2880"/>
          </w:tcPr>
          <w:p>
            <w:r>
              <w:t>输入过滤，工具沙箱，权限最小化</w:t>
            </w:r>
          </w:p>
        </w:tc>
      </w:tr>
    </w:tbl>
    <w:p>
      <w:r>
        <w:br w:type="page"/>
      </w:r>
    </w:p>
    <w:p>
      <w:pPr>
        <w:pStyle w:val="Heading1"/>
      </w:pPr>
      <w:r>
        <w:t>第六章 总结与路线图</w:t>
      </w:r>
    </w:p>
    <w:p>
      <w:pPr>
        <w:pStyle w:val="Heading2"/>
      </w:pPr>
      <w:r>
        <w:t>6.1 核心结论</w:t>
      </w:r>
    </w:p>
    <w:p>
      <w:pPr>
        <w:pStyle w:val="ListNumber"/>
      </w:pPr>
      <w:r>
        <w:t>Agent框架与聊天软件天然互补：聊天软件提供实时通信层，Agent框架提供智能决策层，两者融合可实现"智能对话即服务"。</w:t>
      </w:r>
    </w:p>
    <w:p>
      <w:pPr>
        <w:pStyle w:val="ListNumber"/>
      </w:pPr>
      <w:r>
        <w:t>LangChain生态最成熟，CrewAI多Agent协作最便捷，AutoGen对话驱动与聊天场景最契合。</w:t>
      </w:r>
    </w:p>
    <w:p>
      <w:pPr>
        <w:pStyle w:val="ListNumber"/>
      </w:pPr>
      <w:r>
        <w:t>自研Agent框架初期可参考LangChain的设计哲学，但采用更轻量、更模块化的架构，避免过度抽象。</w:t>
      </w:r>
    </w:p>
    <w:p>
      <w:pPr>
        <w:pStyle w:val="ListNumber"/>
      </w:pPr>
      <w:r>
        <w:t>从零开发建议分4个阶段（共18周）：聊天基础 → Agent核心 → 融合集成 → 生产化。</w:t>
      </w:r>
    </w:p>
    <w:p>
      <w:pPr>
        <w:pStyle w:val="Heading2"/>
      </w:pPr>
      <w:r>
        <w:t>6.2 技术栈汇总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推荐技术</w:t>
            </w:r>
          </w:p>
        </w:tc>
      </w:tr>
      <w:tr>
        <w:tc>
          <w:tcPr>
            <w:tcW w:type="dxa" w:w="4320"/>
          </w:tcPr>
          <w:p>
            <w:r>
              <w:t>后端语言</w:t>
            </w:r>
          </w:p>
        </w:tc>
        <w:tc>
          <w:tcPr>
            <w:tcW w:type="dxa" w:w="4320"/>
          </w:tcPr>
          <w:p>
            <w:r>
              <w:t>Python 3.12+</w:t>
            </w:r>
          </w:p>
        </w:tc>
      </w:tr>
      <w:tr>
        <w:tc>
          <w:tcPr>
            <w:tcW w:type="dxa" w:w="4320"/>
          </w:tcPr>
          <w:p>
            <w:r>
              <w:t>Web框架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实时通信</w:t>
            </w:r>
          </w:p>
        </w:tc>
        <w:tc>
          <w:tcPr>
            <w:tcW w:type="dxa" w:w="4320"/>
          </w:tcPr>
          <w:p>
            <w:r>
              <w:t>WebSocket + Redis Pub/Sub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 (主) + Redis (缓存) + 向量数据库 (RAG)</w:t>
            </w:r>
          </w:p>
        </w:tc>
      </w:tr>
      <w:tr>
        <w:tc>
          <w:tcPr>
            <w:tcW w:type="dxa" w:w="4320"/>
          </w:tcPr>
          <w:p>
            <w:r>
              <w:t>前端框架</w:t>
            </w:r>
          </w:p>
        </w:tc>
        <w:tc>
          <w:tcPr>
            <w:tcW w:type="dxa" w:w="4320"/>
          </w:tcPr>
          <w:p>
            <w:r>
              <w:t>Next.js 14+ (React)</w:t>
            </w:r>
          </w:p>
        </w:tc>
      </w:tr>
      <w:tr>
        <w:tc>
          <w:tcPr>
            <w:tcW w:type="dxa" w:w="4320"/>
          </w:tcPr>
          <w:p>
            <w:r>
              <w:t>LLM调用</w:t>
            </w:r>
          </w:p>
        </w:tc>
        <w:tc>
          <w:tcPr>
            <w:tcW w:type="dxa" w:w="4320"/>
          </w:tcPr>
          <w:p>
            <w:r>
              <w:t>LiteLLM (多模型适配)</w:t>
            </w:r>
          </w:p>
        </w:tc>
      </w:tr>
      <w:tr>
        <w:tc>
          <w:tcPr>
            <w:tcW w:type="dxa" w:w="4320"/>
          </w:tcPr>
          <w:p>
            <w:r>
              <w:t>容器化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</w:tbl>
    <w:p>
      <w:pPr>
        <w:pStyle w:val="Heading2"/>
      </w:pPr>
      <w:r>
        <w:t>6.3 项目路线图</w:t>
      </w:r>
    </w:p>
    <w:p>
      <w:r>
        <w:t>Week 1-4:    聊天软件基础功能 — 实时消息、用户系统、群组</w:t>
      </w:r>
    </w:p>
    <w:p>
      <w:r>
        <w:t>Week 5-10:   Agent框架核心 — LLM调用、工具系统、记忆、RAG、多Agent编排</w:t>
      </w:r>
    </w:p>
    <w:p>
      <w:r>
        <w:t>Week 11-14:  聊天+Agent融合 — 流式响应、会话Agent、群聊Agent、管理后台</w:t>
      </w:r>
    </w:p>
    <w:p>
      <w:r>
        <w:t>Week 15-18:  生产化 — 容器化、CI/CD、水平扩展、安全审计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