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10"/>
        <w:gridCol w:w="1409"/>
        <w:gridCol w:w="5377"/>
      </w:tblGrid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9" w:tgtFrame="_blank">
                  <w:r>
                    <w:rPr>
                      <w:color w:val="4472C4"/>
                      <w:u w:val="single"/>
                    </w:rPr>
                    <w:t xml:space="preserve">内村商店「金生まんじゅう、あん巻」（株式会社山形屋1号館地階金生まんじゅうコーナーで販売） - 交換／返金 + 消費期限の誤り</w:t>
                    <w:br/>
                    <w:t xml:space="preserve">2025年12月30日販売の場合</w:t>
                    <w:br/>
                    <w:t xml:space="preserve">誤 消費期限：2026年1月2日</w:t>
                    <w:br/>
                    <w:t xml:space="preserve">正 消費期限：2026年1月1日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鹿児島市金生町3-1 株式会社山形屋 1号館地階</w:t>
              <w:br/>
              <w:t xml:space="preserve">金生まんじゅうコーナー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2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0" w:tgtFrame="_blank">
                  <w:r>
                    <w:rPr>
                      <w:color w:val="4472C4"/>
                      <w:u w:val="single"/>
                    </w:rPr>
                    <w:t xml:space="preserve">堀川「堀川の蒲鉾（赤）390g、堀川の蒲鉾（白）390g」 - 返金／回収 + 商品の一部に板からカビが発生しましたので、誠に申し訳ありませんが商品を回収させていただきます。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全国</w:t>
              <w:br/>
              <w:t xml:space="preserve">販売店舗を通して消費者へ販売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3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1" w:tgtFrame="_blank">
                  <w:r>
                    <w:rPr>
                      <w:color w:val="4472C4"/>
                      <w:u w:val="single"/>
                    </w:rPr>
                    <w:t xml:space="preserve">富士伊豆農業協同組合「チンゲン菜」（沼津中央青果、JAふじ伊豆特販課で販売） - 返金／回収 + 当JAによる定期的な残留農薬自主検査を実施した所、青梗菜から適用外農薬「イミシアホス」「トルフェンピラド」を検出した。</w:t>
                    <w:br/>
                    <w:t xml:space="preserve">「イミシアホス」</w:t>
                    <w:br/>
                    <w:t xml:space="preserve">0.08ppm検出【基準値0.01ppm】</w:t>
                    <w:br/>
                    <w:t xml:space="preserve">「トルフェンピラド」</w:t>
                    <w:br/>
                    <w:t xml:space="preserve">0.45ppm検出【基準値0.01ppm】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①沼津中央青果、②JAふじ伊豆 特販課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4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2" w:tgtFrame="_blank">
                  <w:r>
                    <w:rPr>
                      <w:color w:val="4472C4"/>
                      <w:u w:val="single"/>
                    </w:rPr>
                    <w:t xml:space="preserve">NIDAL Lait infantile en poudre + Rappel volontaire: un ingrédient provenant d'un fournisseur est à l'origine de la présence potentielle de céréulide provenant d'une huile riche en acide arachidonique (ARA)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France entière : Auchan, Intermarché, Francap, Carrefour, Monoprix, Franprix, Leclerc, Amazon, Pharmacie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Rappel Conso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5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3" w:tgtFrame="_blank">
                  <w:r>
                    <w:rPr>
                      <w:color w:val="4472C4"/>
                      <w:u w:val="single"/>
                    </w:rPr>
                    <w:t xml:space="preserve">富士伊豆農業協同組合「葉ネギ」（三島青果で販売） - 返金／回収 + 食品衛生法違反</w:t>
                    <w:br/>
                    <w:t xml:space="preserve">当JAによる定期的な残留農薬の自主検査を実施したところ、葉ネギから適用外農薬「イミシアホス」を検出した。</w:t>
                    <w:br/>
                    <w:t xml:space="preserve">「イミシアホス」</w:t>
                    <w:br/>
                    <w:t xml:space="preserve">0.01ppm検出【基準値 0.01ppm】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三島青果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6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4" w:tgtFrame="_blank">
                  <w:r>
                    <w:rPr>
                      <w:color w:val="4472C4"/>
                      <w:u w:val="single"/>
                    </w:rPr>
                    <w:t xml:space="preserve">サンキ商会「ままかりの酢漬柚子入り」 - 交換／返金 + 食品表示法違反</w:t>
                    <w:br/>
                    <w:t xml:space="preserve">当該商品の裏面に、誤って別の商品の一括表示シールを貼付していることが確認されました。</w:t>
                    <w:br/>
                    <w:t xml:space="preserve">※本商品にはアレルギー物質として「小麦」と「大豆」が含まれておりますが、当該商品の一括表示シールには「小麦」「大豆」は表記されておりません。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㈱ジェイアールサービスネット岡山</w:t>
              <w:br/>
              <w:t xml:space="preserve">福山サービスエリア下り線</w:t>
              <w:br/>
              <w:t xml:space="preserve">吉備サービスエリア上り線</w:t>
              <w:br/>
              <w:t xml:space="preserve">小谷サービスエリア下り線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7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5" w:tgtFrame="_blank">
                  <w:r>
                    <w:rPr>
                      <w:color w:val="4472C4"/>
                      <w:u w:val="single"/>
                    </w:rPr>
                    <w:t xml:space="preserve">ルピシア「ELDERFLOWER &amp; CHAMOMILE ティーバッグ10個定番デザインBOX入」 - 交換／回収 + 食品表示法違反</w:t>
                    <w:br/>
                    <w:t xml:space="preserve">「ELDERFLOWER &amp; CHAMOMILE ティーバッグ10個定番デザインBOX入」のパッケージ（箱）に「SWEET DREAMS! ティーバッグ10個定番デザインBOX入」の中身がセットされておりました。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r>
                  <w:t xml:space="preserve"/>
                </w:r>
                <w:hyperlink r:id="rId16" w:tgtFrame="_blank">
                  <w:r>
                    <w:rPr>
                      <w:color w:val="4472C4"/>
                      <w:u w:val="single"/>
                    </w:rPr>
                    <w:t xml:space="preserve">参照情報</w:t>
                  </w:r>
                </w:hyperlink>
                <w:r>
                  <w:t xml:space="preserve"/>
                </w:r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8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7" w:tgtFrame="_blank">
                  <w:r>
                    <w:rPr>
                      <w:color w:val="4472C4"/>
                      <w:u w:val="single"/>
                    </w:rPr>
                    <w:t xml:space="preserve">Mountain West Food Group, LLC Recalls Ground Beef Products  Due to Possible E. Coli O26 Contamination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Multiple states including California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US CDPH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9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8" w:tgtFrame="_blank">
                  <w:r>
                    <w:rPr>
                      <w:color w:val="4472C4"/>
                      <w:u w:val="single"/>
                    </w:rPr>
                    <w:t xml:space="preserve">Silvestri Sweets Inc. Expands Recall of Choceur Holiday Bark Items  Due to Undeclared Allergens – Pecans and Wheat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Nationwide including California Aldi grocery stores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US CDPH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10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9" w:tgtFrame="_blank">
                  <w:r>
                    <w:rPr>
                      <w:color w:val="4472C4"/>
                      <w:u w:val="single"/>
                    </w:rPr>
                    <w:t xml:space="preserve">内村商店「金生まんじゅう、あん巻」（株式会社山形屋1号館地階金生まんじゅうコーナーで販売） - 交換／返金 + 消費期限の誤り</w:t>
                    <w:br/>
                    <w:t xml:space="preserve">2025年12月30日販売の場合</w:t>
                    <w:br/>
                    <w:t xml:space="preserve">誤 消費期限：2026年1月2日</w:t>
                    <w:br/>
                    <w:t xml:space="preserve">正 消費期限：2026年1月1日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鹿児島市金生町3-1 株式会社山形屋 1号館地階</w:t>
              <w:br/>
              <w:t xml:space="preserve">金生まんじゅうコーナー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11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19" w:tgtFrame="_blank">
                  <w:r>
                    <w:rPr>
                      <w:color w:val="4472C4"/>
                      <w:u w:val="single"/>
                    </w:rPr>
                    <w:t xml:space="preserve">阿部伊組「三陸海藻バター」 - 返金／回収 + カビによる汚染</w:t>
                    <w:br/>
                    <w:t xml:space="preserve">バター表面にカビの発生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宮城県内、東京都区内</w:t>
              <w:br/>
              <w:t xml:space="preserve">自店舗、自社ECサイト、小売店、百貨店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12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20" w:tgtFrame="_blank">
                  <w:r>
                    <w:rPr>
                      <w:color w:val="4472C4"/>
                      <w:u w:val="single"/>
                    </w:rPr>
                    <w:t xml:space="preserve">食安中心呼籲市民不要食用個別批次的嬰幼兒配方奶粉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Hong Kong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香港食物安全中心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13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21" w:tgtFrame="_blank">
                  <w:r>
                    <w:rPr>
                      <w:color w:val="4472C4"/>
                      <w:u w:val="single"/>
                    </w:rPr>
                    <w:t xml:space="preserve">6 January 2026  The Federal Agency for the Safety of the Food Chain of Belgium – A notice regarding a recall of Carrefour Bio brand Raisins Secs and Mendiants in Belgium due to excessive ochratoxin A content. (Update to Food Incident Post issued on 2 Janu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香港食物安全中心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14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22" w:tgtFrame="_blank">
                  <w:r>
                    <w:rPr>
                      <w:color w:val="4472C4"/>
                      <w:u w:val="single"/>
                    </w:rPr>
                    <w:t xml:space="preserve">真田「すき焼麩、おつゆ麩」（ライフコーポレーション店舗で販売） - 交換／回収 + 袋シール不良の可能性があるため</w:t>
                    <w:br/>
                    <w:t xml:space="preserve">シール部分の圧着強度不足のため、シール不良商品が発生。</w:t>
                    <w:br/>
                    <w:t xml:space="preserve">①9個発生、②は未発生</w:t>
                    <w:br/>
                    <w:t xml:space="preserve">①②共に同じ機械で製造していることから両品共に回収としました。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近畿圏</w:t>
              <w:br/>
              <w:t xml:space="preserve">卸店を通じて株式会社ライフコーポレーション様店舗（約150店舗）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15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23" w:tgtFrame="_blank">
                  <w:r>
                    <w:rPr>
                      <w:color w:val="4472C4"/>
                      <w:u w:val="single"/>
                    </w:rPr>
                    <w:t xml:space="preserve">井口農場「農場もち」（小島米店、中村精米店で販売） - 交換／返金 + 食品表示法違反</w:t>
                    <w:br/>
                    <w:t xml:space="preserve">賞味期限の表示漏れ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(有)小島米店 神奈川県川崎市</w:t>
              <w:br/>
              <w:t xml:space="preserve">中村精米店    〃</w:t>
              <w:br/>
              <w:t xml:space="preserve">以上、2店舗にて消費者に小売り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  <w:tr w:rsidR="00212789" w:rsidTr="00A712FD">
        <w:tc>
          <w:tcPr>
            <w:tcW w:w="1510" w:type="dxa"/>
            <w:vMerge w:val="restart"/>
            <w:vAlign w:val="center"/>
          </w:tcPr>
          <w:p w:rsidR="00212789" w:rsidRPr="00173ED5" w:rsidRDefault="00F90ECE" w:rsidP="00173ED5">
            <w:pPr>
              <w:jc w:val="center"/>
              <w:rPr>
                <w:b/>
                <w:lang w:eastAsia="zh-CN"/>
              </w:rPr>
            </w:pPr>
            <w:r w:rsidRPr="00173ED5">
              <w:rPr>
                <w:rFonts w:hint="eastAsia"/>
                <w:b/>
                <w:lang w:eastAsia="zh-CN"/>
              </w:rPr>
              <w:t xml:space="preserve">16</w:t>
            </w:r>
          </w:p>
        </w:tc>
        <w:tc>
          <w:tcPr>
            <w:tcW w:w="1409" w:type="dxa"/>
            <w:vAlign w:val="center"/>
          </w:tcPr>
          <w:p w:rsidR="00212789" w:rsidRPr="00212789" w:rsidRDefault="00212789" w:rsidP="00A712FD">
            <w:pPr>
              <w:jc w:val="center"/>
              <w:rPr>
                <w:b/>
                <w:bCs/>
                <w:lang w:eastAsia="zh-CN"/>
              </w:rPr>
            </w:pPr>
            <w:r w:rsidRPr="00212789">
              <w:rPr>
                <w:rFonts w:hint="eastAsia"/>
                <w:b/>
                <w:bCs/>
                <w:lang w:eastAsia="zh-CN"/>
              </w:rPr>
              <w:t>Title: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
                <w:hyperlink r:id="rId24" w:tgtFrame="_blank">
                  <w:r>
                    <w:rPr>
                      <w:color w:val="4472C4"/>
                      <w:u w:val="single"/>
                    </w:rPr>
                    <w:t xml:space="preserve">三都屋商事「フライビンズ10%増量」（大創産業で販売） - 返金／回収 + 食品表示法違反（包装間違い）</w:t>
                    <w:br/>
                    <w:t xml:space="preserve">2026年9月16日の商品から内容物がフライビンズではなく、皮付ピーナッツが包装されていることが判明しました。</w:t>
                    <w:br/>
                    <w:t xml:space="preserve">その他のロットについても合わせて回収を実施いたします。</w:t>
                  </w:r>
                </w:hyperlink>
              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Distribution: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全国</w:t>
              <w:br/>
              <w:t xml:space="preserve">大創産業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Source:</w:t>
            </w:r>
          </w:p>
        </w:tc>
        <w:tc>
          <w:tcPr>
            <w:tcW w:w="5377" w:type="dxa"/>
          </w:tcPr>
          <w:p w:rsidR="00212789" w:rsidRDefault="00212789" w:rsidP="0003247B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Consumer Affairs Agency, Government of Japan</w:t>
            </w:r>
          </w:p>
        </w:tc>
      </w:tr>
      <w:tr w:rsidR="00212789" w:rsidTr="00A712FD">
        <w:tc>
          <w:tcPr>
            <w:tcW w:w="1510" w:type="dxa"/>
            <w:vMerge/>
          </w:tcPr>
          <w:p w:rsidR="00212789" w:rsidRDefault="00212789"/>
        </w:tc>
        <w:tc>
          <w:tcPr>
            <w:tcW w:w="1409" w:type="dxa"/>
            <w:vAlign w:val="center"/>
          </w:tcPr>
          <w:p w:rsidR="00212789" w:rsidRPr="00244DD5" w:rsidRDefault="00212789" w:rsidP="00A712FD">
            <w:pPr>
              <w:jc w:val="center"/>
              <w:rPr>
                <w:b/>
                <w:lang w:eastAsia="zh-CN"/>
              </w:rPr>
            </w:pPr>
            <w:r w:rsidRPr="00244DD5">
              <w:rPr>
                <w:rFonts w:hint="eastAsia"/>
                <w:b/>
                <w:lang w:eastAsia="zh-CN"/>
              </w:rPr>
              <w:t>Products:</w:t>
            </w:r>
            <w:bookmarkStart w:id="0" w:name="_GoBack"/>
            <w:bookmarkEnd w:id="0"/>
          </w:p>
        </w:tc>
        <w:tc>
          <w:tcPr>
            <w:tcW w:w="5377" w:type="dxa"/>
          </w:tcPr>
          <w:p w:rsidR="00212789" w:rsidRPr="00212789" w:rsidRDefault="00212789" w:rsidP="00C356C8">
            <w:pPr>
              <w:wordWrap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--</w:t>
            </w:r>
          </w:p>
        </w:tc>
      </w:tr>
    </w:tbl>
    <w:p w:rsidR="009C15FD" w:rsidRDefault="009C15FD"/>
    <w:sectPr w:rsidR="009C1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118" w:rsidRDefault="00594118" w:rsidP="00F90ECE">
      <w:r>
        <w:separator/>
      </w:r>
    </w:p>
  </w:endnote>
  <w:endnote w:type="continuationSeparator" w:id="0">
    <w:p w:rsidR="00594118" w:rsidRDefault="00594118" w:rsidP="00F90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118" w:rsidRDefault="00594118" w:rsidP="00F90ECE">
      <w:r>
        <w:separator/>
      </w:r>
    </w:p>
  </w:footnote>
  <w:footnote w:type="continuationSeparator" w:id="0">
    <w:p w:rsidR="00594118" w:rsidRDefault="00594118" w:rsidP="00F90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A5D08"/>
    <w:multiLevelType w:val="multilevel"/>
    <w:tmpl w:val="E1A0687C"/>
    <w:lvl w:ilvl="0">
      <w:start w:val="1"/>
      <w:numFmt w:val="taiwaneseCountingThousand"/>
      <w:pStyle w:val="1"/>
      <w:lvlText w:val="第%1章"/>
      <w:lvlJc w:val="left"/>
      <w:pPr>
        <w:ind w:left="432" w:hanging="432"/>
      </w:pPr>
      <w:rPr>
        <w:rFonts w:ascii="Microsoft JhengHei" w:eastAsia="Microsoft JhengHei" w:hAnsi="Microsoft JhengHei" w:hint="eastAsia"/>
      </w:rPr>
    </w:lvl>
    <w:lvl w:ilvl="1">
      <w:start w:val="1"/>
      <w:numFmt w:val="decimal"/>
      <w:pStyle w:val="2"/>
      <w:lvlText w:val="%2"/>
      <w:lvlJc w:val="left"/>
      <w:pPr>
        <w:ind w:left="576" w:hanging="576"/>
      </w:pPr>
      <w:rPr>
        <w:rFonts w:ascii="Microsoft JhengHei UI" w:eastAsia="Microsoft JhengHei UI" w:hAnsi="Microsoft JhengHei UI" w:cs="Microsoft JhengHei UI" w:hint="default"/>
        <w:sz w:val="32"/>
        <w:szCs w:val="32"/>
      </w:rPr>
    </w:lvl>
    <w:lvl w:ilvl="2">
      <w:start w:val="1"/>
      <w:numFmt w:val="decimal"/>
      <w:pStyle w:val="3"/>
      <w:lvlText w:val="%2.%3"/>
      <w:lvlJc w:val="left"/>
      <w:pPr>
        <w:ind w:left="720" w:hanging="720"/>
      </w:pPr>
      <w:rPr>
        <w:rFonts w:ascii="Microsoft JhengHei UI" w:eastAsia="Microsoft JhengHei UI" w:hAnsi="Microsoft JhengHei UI" w:cs="Microsoft JhengHei UI" w:hint="default"/>
        <w:sz w:val="32"/>
        <w:szCs w:val="32"/>
      </w:rPr>
    </w:lvl>
    <w:lvl w:ilvl="3">
      <w:start w:val="1"/>
      <w:numFmt w:val="decimal"/>
      <w:pStyle w:val="4"/>
      <w:lvlText w:val="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2.%3.%4.%5"/>
      <w:lvlJc w:val="left"/>
      <w:pPr>
        <w:ind w:left="1008" w:hanging="1008"/>
      </w:pPr>
      <w:rPr>
        <w:rFonts w:ascii="Microsoft JhengHei" w:eastAsia="Microsoft JhengHei" w:hAnsi="Microsoft JhengHei" w:hint="eastAsia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789"/>
    <w:rsid w:val="0000447F"/>
    <w:rsid w:val="000255DA"/>
    <w:rsid w:val="0003247B"/>
    <w:rsid w:val="000A5954"/>
    <w:rsid w:val="00173ED5"/>
    <w:rsid w:val="00212789"/>
    <w:rsid w:val="00244DD5"/>
    <w:rsid w:val="00303B70"/>
    <w:rsid w:val="003B1D89"/>
    <w:rsid w:val="00594118"/>
    <w:rsid w:val="009C15FD"/>
    <w:rsid w:val="00A54C69"/>
    <w:rsid w:val="00A712FD"/>
    <w:rsid w:val="00AB14E0"/>
    <w:rsid w:val="00B55831"/>
    <w:rsid w:val="00BB6B58"/>
    <w:rsid w:val="00BF52E8"/>
    <w:rsid w:val="00C305EC"/>
    <w:rsid w:val="00C356C8"/>
    <w:rsid w:val="00D14117"/>
    <w:rsid w:val="00D753E6"/>
    <w:rsid w:val="00E154F0"/>
    <w:rsid w:val="00F9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63114C-299E-4206-9B0F-E20507D5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47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aliases w:val="章节,第一层,h1,Head1,Heading apps,BMS Heading 1,H1,PIM 1,Heading 0,heading 1,1st level,Section Head,l1,Heading 11,level 1,Level 1 Head,Head 1 (Chapter heading),Head 1,Head 11,Head 12,Head 111,Head 13,Head 112,Head 14,Head 113,Head 15,Head 114,Head 16,1"/>
    <w:basedOn w:val="a"/>
    <w:next w:val="a"/>
    <w:link w:val="10"/>
    <w:uiPriority w:val="9"/>
    <w:qFormat/>
    <w:rsid w:val="0000447F"/>
    <w:pPr>
      <w:keepNext/>
      <w:keepLines/>
      <w:numPr>
        <w:numId w:val="9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2,节名,Heading 2 Hidden,Heading 2 CCBS,第一章 标题 2,ISO1,H2,ACERHead 2,UNDERRUBRIK 1-2,Underrubrik1,prop2,Level 2 Topic Heading,2nd level,Titre2,l2,2,Header 2,A.B.C.,H2-Heading 2,Header2,22,heading2,list2,A,list 2,Heading2,Heading Indent No L2,第一层条,第二层"/>
    <w:basedOn w:val="a"/>
    <w:next w:val="a"/>
    <w:link w:val="20"/>
    <w:uiPriority w:val="9"/>
    <w:unhideWhenUsed/>
    <w:qFormat/>
    <w:rsid w:val="0000447F"/>
    <w:pPr>
      <w:keepNext/>
      <w:keepLines/>
      <w:numPr>
        <w:ilvl w:val="1"/>
        <w:numId w:val="9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Bold Head,bh,H3,Topic Sub-heading,underlined Heading,Reshdr3,h3,h3 sub heading,Table Attribute Heading,Heading 3.,Level 3 Head,Heading 3 - old,l3,CT,3rd level,Heading 3 numb,Head3,3,rien,rien1,rien2,rien3,heading 3,第二层条,第三层,1.1.1 标题 3,h4,sect1.2.3"/>
    <w:basedOn w:val="a"/>
    <w:next w:val="a"/>
    <w:link w:val="30"/>
    <w:uiPriority w:val="9"/>
    <w:unhideWhenUsed/>
    <w:qFormat/>
    <w:rsid w:val="0000447F"/>
    <w:pPr>
      <w:keepNext/>
      <w:keepLines/>
      <w:numPr>
        <w:ilvl w:val="2"/>
        <w:numId w:val="9"/>
      </w:numPr>
      <w:snapToGrid w:val="0"/>
      <w:spacing w:line="360" w:lineRule="auto"/>
      <w:contextualSpacing/>
      <w:outlineLvl w:val="2"/>
    </w:pPr>
    <w:rPr>
      <w:rFonts w:ascii="Microsoft JhengHei" w:eastAsia="Microsoft JhengHei" w:hAnsi="Microsoft JhengHei"/>
      <w:b/>
      <w:bCs/>
      <w:sz w:val="32"/>
      <w:szCs w:val="32"/>
      <w:lang w:eastAsia="zh-TW"/>
    </w:rPr>
  </w:style>
  <w:style w:type="paragraph" w:styleId="4">
    <w:name w:val="heading 4"/>
    <w:aliases w:val="H4,PIM 4,Ref Heading 1,rh1,Heading sql,sect 1.2.3.4,First Subheading,Level 2 - a,Heading 4.,4,sect 1.2.3.41,Ref Heading 11,rh11,sect 1.2.3.42,Ref Heading 12,rh12,sect 1.2.3.411,Ref Heading 111,rh111,sect 1.2.3.43,Ref Heading 13,rh13,sect 1.2.3.412"/>
    <w:basedOn w:val="a"/>
    <w:next w:val="a"/>
    <w:link w:val="40"/>
    <w:unhideWhenUsed/>
    <w:qFormat/>
    <w:rsid w:val="0000447F"/>
    <w:pPr>
      <w:keepNext/>
      <w:keepLines/>
      <w:numPr>
        <w:ilvl w:val="3"/>
        <w:numId w:val="9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0447F"/>
    <w:pPr>
      <w:keepNext/>
      <w:keepLines/>
      <w:numPr>
        <w:ilvl w:val="4"/>
        <w:numId w:val="9"/>
      </w:numPr>
      <w:spacing w:before="280" w:after="290" w:line="360" w:lineRule="exact"/>
      <w:outlineLvl w:val="4"/>
    </w:pPr>
    <w:rPr>
      <w:rFonts w:eastAsia="Microsoft JhengHei"/>
      <w:b/>
      <w:bCs/>
      <w:sz w:val="24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47F"/>
    <w:pPr>
      <w:keepNext/>
      <w:keepLines/>
      <w:numPr>
        <w:ilvl w:val="5"/>
        <w:numId w:val="9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47F"/>
    <w:pPr>
      <w:keepNext/>
      <w:keepLines/>
      <w:numPr>
        <w:ilvl w:val="6"/>
        <w:numId w:val="9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47F"/>
    <w:pPr>
      <w:keepNext/>
      <w:keepLines/>
      <w:numPr>
        <w:ilvl w:val="7"/>
        <w:numId w:val="9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47F"/>
    <w:pPr>
      <w:keepNext/>
      <w:keepLines/>
      <w:numPr>
        <w:ilvl w:val="8"/>
        <w:numId w:val="9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￥正文"/>
    <w:basedOn w:val="a"/>
    <w:link w:val="a4"/>
    <w:qFormat/>
    <w:rsid w:val="0000447F"/>
    <w:pPr>
      <w:widowControl/>
      <w:snapToGrid w:val="0"/>
      <w:contextualSpacing/>
      <w:jc w:val="left"/>
    </w:pPr>
    <w:rPr>
      <w:rFonts w:ascii="Microsoft JhengHei" w:eastAsia="Microsoft JhengHei" w:hAnsi="Microsoft JhengHei" w:cs="Microsoft JhengHei Light"/>
      <w:sz w:val="24"/>
      <w:szCs w:val="22"/>
      <w:lang w:val="zh-CN" w:eastAsia="zh-TW"/>
    </w:rPr>
  </w:style>
  <w:style w:type="character" w:customStyle="1" w:styleId="a4">
    <w:name w:val="￥正文 字元"/>
    <w:link w:val="a3"/>
    <w:qFormat/>
    <w:rsid w:val="0000447F"/>
    <w:rPr>
      <w:rFonts w:ascii="Microsoft JhengHei" w:eastAsia="Microsoft JhengHei" w:hAnsi="Microsoft JhengHei" w:cs="Microsoft JhengHei Light"/>
      <w:sz w:val="24"/>
      <w:szCs w:val="22"/>
      <w:lang w:val="zh-CN" w:eastAsia="zh-TW"/>
      <w14:ligatures w14:val="none"/>
    </w:rPr>
  </w:style>
  <w:style w:type="character" w:customStyle="1" w:styleId="font11">
    <w:name w:val="font11"/>
    <w:basedOn w:val="a0"/>
    <w:rsid w:val="0000447F"/>
    <w:rPr>
      <w:rFonts w:ascii="Microsoft JhengHei" w:eastAsia="Microsoft JhengHei" w:hAnsi="Microsoft JhengHei" w:cs="Microsoft JhengHei" w:hint="eastAsia"/>
      <w:b/>
      <w:bCs/>
      <w:color w:val="000000"/>
      <w:sz w:val="22"/>
      <w:szCs w:val="22"/>
      <w:u w:val="none"/>
    </w:rPr>
  </w:style>
  <w:style w:type="character" w:customStyle="1" w:styleId="font31">
    <w:name w:val="font31"/>
    <w:basedOn w:val="a0"/>
    <w:rsid w:val="0000447F"/>
    <w:rPr>
      <w:rFonts w:ascii="Microsoft JhengHei" w:eastAsia="Microsoft JhengHei" w:hAnsi="Microsoft JhengHei" w:cs="Microsoft JhengHei" w:hint="eastAsia"/>
      <w:color w:val="000000"/>
      <w:sz w:val="22"/>
      <w:szCs w:val="22"/>
      <w:u w:val="none"/>
    </w:rPr>
  </w:style>
  <w:style w:type="character" w:customStyle="1" w:styleId="font51">
    <w:name w:val="font51"/>
    <w:basedOn w:val="a0"/>
    <w:rsid w:val="0000447F"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styleId="11">
    <w:name w:val="toc 1"/>
    <w:basedOn w:val="a"/>
    <w:next w:val="a"/>
    <w:uiPriority w:val="39"/>
    <w:unhideWhenUsed/>
    <w:rsid w:val="0000447F"/>
    <w:pPr>
      <w:tabs>
        <w:tab w:val="right" w:leader="dot" w:pos="8931"/>
      </w:tabs>
      <w:spacing w:line="0" w:lineRule="atLeast"/>
    </w:pPr>
  </w:style>
  <w:style w:type="paragraph" w:styleId="21">
    <w:name w:val="toc 2"/>
    <w:basedOn w:val="a"/>
    <w:next w:val="a"/>
    <w:uiPriority w:val="39"/>
    <w:unhideWhenUsed/>
    <w:qFormat/>
    <w:rsid w:val="0000447F"/>
    <w:pPr>
      <w:ind w:leftChars="200" w:left="420"/>
    </w:pPr>
  </w:style>
  <w:style w:type="paragraph" w:styleId="31">
    <w:name w:val="toc 3"/>
    <w:basedOn w:val="a"/>
    <w:next w:val="a"/>
    <w:uiPriority w:val="39"/>
    <w:unhideWhenUsed/>
    <w:qFormat/>
    <w:rsid w:val="0000447F"/>
    <w:pPr>
      <w:tabs>
        <w:tab w:val="left" w:pos="1680"/>
        <w:tab w:val="right" w:leader="dot" w:pos="8931"/>
      </w:tabs>
      <w:spacing w:line="0" w:lineRule="atLeast"/>
      <w:ind w:leftChars="400" w:left="1701" w:hangingChars="410" w:hanging="861"/>
    </w:pPr>
  </w:style>
  <w:style w:type="paragraph" w:styleId="a5">
    <w:name w:val="Title"/>
    <w:basedOn w:val="a"/>
    <w:next w:val="a"/>
    <w:link w:val="a6"/>
    <w:uiPriority w:val="10"/>
    <w:qFormat/>
    <w:rsid w:val="0000447F"/>
    <w:pPr>
      <w:spacing w:before="240" w:after="60"/>
      <w:jc w:val="center"/>
      <w:outlineLvl w:val="0"/>
    </w:pPr>
    <w:rPr>
      <w:rFonts w:asciiTheme="majorHAnsi" w:eastAsia="PMingLiU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qFormat/>
    <w:rsid w:val="0000447F"/>
    <w:rPr>
      <w:rFonts w:asciiTheme="majorHAnsi" w:eastAsia="PMingLiU" w:hAnsiTheme="majorHAnsi" w:cstheme="majorBidi"/>
      <w:b/>
      <w:bCs/>
      <w:sz w:val="32"/>
      <w:szCs w:val="32"/>
      <w14:ligatures w14:val="none"/>
    </w:rPr>
  </w:style>
  <w:style w:type="character" w:customStyle="1" w:styleId="10">
    <w:name w:val="标题 1 字符"/>
    <w:aliases w:val="章节 字符,第一层 字符,h1 字符,Head1 字符,Heading apps 字符,BMS Heading 1 字符,H1 字符,PIM 1 字符,Heading 0 字符,heading 1 字符,1st level 字符,Section Head 字符,l1 字符,Heading 11 字符,level 1 字符,Level 1 Head 字符,Head 1 (Chapter heading) 字符,Head 1 字符,Head 11 字符,Head 12 字符,1 字符"/>
    <w:basedOn w:val="a0"/>
    <w:link w:val="1"/>
    <w:uiPriority w:val="9"/>
    <w:rsid w:val="0000447F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aliases w:val="h2 字符,节名 字符,Heading 2 Hidden 字符,Heading 2 CCBS 字符,第一章 标题 2 字符,ISO1 字符,H2 字符,ACERHead 2 字符,UNDERRUBRIK 1-2 字符,Underrubrik1 字符,prop2 字符,Level 2 Topic Heading 字符,2nd level 字符,Titre2 字符,l2 字符,2 字符,Header 2 字符,A.B.C. 字符,H2-Heading 2 字符,Header2 字符"/>
    <w:basedOn w:val="a0"/>
    <w:link w:val="2"/>
    <w:uiPriority w:val="9"/>
    <w:rsid w:val="0000447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aliases w:val="Bold Head 字符,bh 字符,H3 字符,Topic Sub-heading 字符,underlined Heading 字符,Reshdr3 字符,h3 字符,h3 sub heading 字符,Table Attribute Heading 字符,Heading 3. 字符,Level 3 Head 字符,Heading 3 - old 字符,l3 字符,CT 字符,3rd level 字符,Heading 3 numb 字符,Head3 字符,3 字符,rien 字符"/>
    <w:basedOn w:val="a0"/>
    <w:link w:val="3"/>
    <w:uiPriority w:val="9"/>
    <w:rsid w:val="0000447F"/>
    <w:rPr>
      <w:rFonts w:ascii="Microsoft JhengHei" w:eastAsia="Microsoft JhengHei" w:hAnsi="Microsoft JhengHei" w:cs="Times New Roman"/>
      <w:b/>
      <w:bCs/>
      <w:sz w:val="32"/>
      <w:szCs w:val="32"/>
      <w:lang w:eastAsia="zh-TW"/>
      <w14:ligatures w14:val="none"/>
    </w:rPr>
  </w:style>
  <w:style w:type="character" w:customStyle="1" w:styleId="40">
    <w:name w:val="标题 4 字符"/>
    <w:aliases w:val="H4 字符,PIM 4 字符,Ref Heading 1 字符,rh1 字符,Heading sql 字符,sect 1.2.3.4 字符,First Subheading 字符,Level 2 - a 字符,Heading 4. 字符,4 字符,sect 1.2.3.41 字符,Ref Heading 11 字符,rh11 字符,sect 1.2.3.42 字符,Ref Heading 12 字符,rh12 字符,sect 1.2.3.411 字符,rh111 字符,rh13 字符"/>
    <w:basedOn w:val="a0"/>
    <w:link w:val="4"/>
    <w:rsid w:val="0000447F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rsid w:val="0000447F"/>
    <w:rPr>
      <w:rFonts w:ascii="Times New Roman" w:eastAsia="Microsoft JhengHei" w:hAnsi="Times New Roman" w:cs="Times New Roman"/>
      <w:b/>
      <w:bCs/>
      <w:sz w:val="24"/>
      <w:szCs w:val="28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0447F"/>
    <w:rPr>
      <w:rFonts w:asciiTheme="majorHAnsi" w:eastAsiaTheme="majorEastAsia" w:hAnsiTheme="majorHAnsi" w:cstheme="majorBidi"/>
      <w:b/>
      <w:bCs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0447F"/>
    <w:rPr>
      <w:rFonts w:ascii="Times New Roman" w:eastAsia="宋体" w:hAnsi="Times New Roman" w:cs="Times New Roman"/>
      <w:b/>
      <w:bCs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0447F"/>
    <w:rPr>
      <w:rFonts w:asciiTheme="majorHAnsi" w:eastAsiaTheme="majorEastAsia" w:hAnsiTheme="majorHAnsi" w:cstheme="majorBidi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0447F"/>
    <w:rPr>
      <w:rFonts w:asciiTheme="majorHAnsi" w:eastAsiaTheme="majorEastAsia" w:hAnsiTheme="majorHAnsi" w:cstheme="majorBidi"/>
      <w:sz w:val="21"/>
      <w:szCs w:val="21"/>
      <w14:ligatures w14:val="none"/>
    </w:rPr>
  </w:style>
  <w:style w:type="character" w:styleId="a7">
    <w:name w:val="Hyperlink"/>
    <w:basedOn w:val="a0"/>
    <w:uiPriority w:val="99"/>
    <w:unhideWhenUsed/>
    <w:rsid w:val="0000447F"/>
    <w:rPr>
      <w:color w:val="467886" w:themeColor="hyperlink"/>
      <w:u w:val="single"/>
    </w:rPr>
  </w:style>
  <w:style w:type="paragraph" w:styleId="a8">
    <w:name w:val="Salutation"/>
    <w:basedOn w:val="a"/>
    <w:next w:val="a"/>
    <w:link w:val="a9"/>
    <w:uiPriority w:val="99"/>
    <w:unhideWhenUsed/>
    <w:qFormat/>
    <w:rsid w:val="0000447F"/>
    <w:pPr>
      <w:jc w:val="left"/>
    </w:pPr>
    <w:rPr>
      <w:rFonts w:ascii="PMingLiU" w:eastAsia="PMingLiU" w:hAnsi="PMingLiU" w:cs="PMingLiU"/>
      <w:sz w:val="24"/>
      <w:szCs w:val="22"/>
      <w:lang w:eastAsia="zh-TW"/>
    </w:rPr>
  </w:style>
  <w:style w:type="character" w:customStyle="1" w:styleId="a9">
    <w:name w:val="称呼 字符"/>
    <w:basedOn w:val="a0"/>
    <w:link w:val="a8"/>
    <w:uiPriority w:val="99"/>
    <w:qFormat/>
    <w:rsid w:val="0000447F"/>
    <w:rPr>
      <w:rFonts w:ascii="PMingLiU" w:eastAsia="PMingLiU" w:hAnsi="PMingLiU" w:cs="PMingLiU"/>
      <w:sz w:val="24"/>
      <w:szCs w:val="22"/>
      <w:lang w:eastAsia="zh-TW"/>
      <w14:ligatures w14:val="none"/>
    </w:rPr>
  </w:style>
  <w:style w:type="paragraph" w:styleId="aa">
    <w:name w:val="List Paragraph"/>
    <w:basedOn w:val="a"/>
    <w:link w:val="ab"/>
    <w:uiPriority w:val="34"/>
    <w:qFormat/>
    <w:rsid w:val="0000447F"/>
    <w:pPr>
      <w:ind w:firstLineChars="200" w:firstLine="420"/>
    </w:pPr>
  </w:style>
  <w:style w:type="character" w:customStyle="1" w:styleId="ab">
    <w:name w:val="列出段落 字符"/>
    <w:link w:val="aa"/>
    <w:uiPriority w:val="34"/>
    <w:qFormat/>
    <w:locked/>
    <w:rsid w:val="0000447F"/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12">
    <w:name w:val="目錄標題1"/>
    <w:basedOn w:val="1"/>
    <w:next w:val="a"/>
    <w:uiPriority w:val="39"/>
    <w:unhideWhenUsed/>
    <w:qFormat/>
    <w:rsid w:val="0000447F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0044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0447F"/>
    <w:rPr>
      <w:rFonts w:asciiTheme="majorHAnsi" w:eastAsiaTheme="majorEastAsia" w:hAnsiTheme="majorHAnsi" w:cstheme="majorBidi"/>
      <w:sz w:val="18"/>
      <w:szCs w:val="18"/>
      <w14:ligatures w14:val="none"/>
    </w:rPr>
  </w:style>
  <w:style w:type="paragraph" w:styleId="ae">
    <w:name w:val="annotation text"/>
    <w:basedOn w:val="a"/>
    <w:link w:val="af"/>
    <w:uiPriority w:val="99"/>
    <w:semiHidden/>
    <w:unhideWhenUsed/>
    <w:rsid w:val="0000447F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00447F"/>
    <w:rPr>
      <w:rFonts w:ascii="Times New Roman" w:eastAsia="宋体" w:hAnsi="Times New Roman" w:cs="Times New Roman"/>
      <w:sz w:val="21"/>
      <w:szCs w:val="20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00447F"/>
    <w:rPr>
      <w:sz w:val="18"/>
      <w:szCs w:val="18"/>
    </w:rPr>
  </w:style>
  <w:style w:type="paragraph" w:styleId="af1">
    <w:name w:val="annotation subject"/>
    <w:basedOn w:val="ae"/>
    <w:next w:val="ae"/>
    <w:link w:val="af2"/>
    <w:uiPriority w:val="99"/>
    <w:semiHidden/>
    <w:unhideWhenUsed/>
    <w:rsid w:val="0000447F"/>
    <w:rPr>
      <w:b/>
      <w:bCs/>
    </w:rPr>
  </w:style>
  <w:style w:type="character" w:customStyle="1" w:styleId="af2">
    <w:name w:val="批注主题 字符"/>
    <w:basedOn w:val="af"/>
    <w:link w:val="af1"/>
    <w:uiPriority w:val="99"/>
    <w:semiHidden/>
    <w:rsid w:val="0000447F"/>
    <w:rPr>
      <w:rFonts w:ascii="Times New Roman" w:eastAsia="宋体" w:hAnsi="Times New Roman" w:cs="Times New Roman"/>
      <w:b/>
      <w:bCs/>
      <w:sz w:val="21"/>
      <w:szCs w:val="20"/>
      <w14:ligatures w14:val="none"/>
    </w:rPr>
  </w:style>
  <w:style w:type="table" w:styleId="af3">
    <w:name w:val="Table Grid"/>
    <w:basedOn w:val="a1"/>
    <w:uiPriority w:val="59"/>
    <w:qFormat/>
    <w:rsid w:val="0000447F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a"/>
    <w:link w:val="14"/>
    <w:qFormat/>
    <w:rsid w:val="0000447F"/>
    <w:pPr>
      <w:spacing w:line="0" w:lineRule="atLeast"/>
    </w:pPr>
    <w:rPr>
      <w:rFonts w:ascii="Microsoft JhengHei" w:eastAsia="Microsoft JhengHei" w:hAnsi="Microsoft JhengHei"/>
      <w:sz w:val="24"/>
      <w:szCs w:val="24"/>
      <w:lang w:eastAsia="zh-TW"/>
    </w:rPr>
  </w:style>
  <w:style w:type="character" w:customStyle="1" w:styleId="14">
    <w:name w:val="样式1 字符"/>
    <w:basedOn w:val="a0"/>
    <w:link w:val="13"/>
    <w:rsid w:val="0000447F"/>
    <w:rPr>
      <w:rFonts w:ascii="Microsoft JhengHei" w:eastAsia="Microsoft JhengHei" w:hAnsi="Microsoft JhengHei" w:cs="Times New Roman"/>
      <w:sz w:val="24"/>
      <w:lang w:eastAsia="zh-TW"/>
      <w14:ligatures w14:val="none"/>
    </w:rPr>
  </w:style>
  <w:style w:type="paragraph" w:styleId="af4">
    <w:name w:val="footer"/>
    <w:basedOn w:val="a"/>
    <w:link w:val="af5"/>
    <w:uiPriority w:val="99"/>
    <w:unhideWhenUsed/>
    <w:rsid w:val="0000447F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5">
    <w:name w:val="页脚 字符"/>
    <w:basedOn w:val="a0"/>
    <w:link w:val="af4"/>
    <w:uiPriority w:val="99"/>
    <w:qFormat/>
    <w:rsid w:val="0000447F"/>
    <w:rPr>
      <w:rFonts w:ascii="Times New Roman" w:eastAsia="宋体" w:hAnsi="Times New Roman" w:cs="Times New Roman"/>
      <w:sz w:val="18"/>
      <w:szCs w:val="20"/>
      <w14:ligatures w14:val="none"/>
    </w:rPr>
  </w:style>
  <w:style w:type="paragraph" w:styleId="af6">
    <w:name w:val="header"/>
    <w:basedOn w:val="a"/>
    <w:link w:val="af7"/>
    <w:unhideWhenUsed/>
    <w:rsid w:val="0000447F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7">
    <w:name w:val="页眉 字符"/>
    <w:basedOn w:val="a0"/>
    <w:link w:val="af6"/>
    <w:rsid w:val="0000447F"/>
    <w:rPr>
      <w:rFonts w:ascii="Times New Roman" w:eastAsia="宋体" w:hAnsi="Times New Roman" w:cs="Times New Roman"/>
      <w:sz w:val="18"/>
      <w:szCs w:val="20"/>
      <w14:ligatures w14:val="none"/>
    </w:rPr>
  </w:style>
  <w:style w:type="paragraph" w:styleId="af8">
    <w:name w:val="Body Text"/>
    <w:basedOn w:val="a"/>
    <w:link w:val="af9"/>
    <w:uiPriority w:val="99"/>
    <w:semiHidden/>
    <w:unhideWhenUsed/>
    <w:rsid w:val="0000447F"/>
    <w:pPr>
      <w:widowControl/>
      <w:spacing w:after="120" w:line="256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af9">
    <w:name w:val="正文文本 字符"/>
    <w:basedOn w:val="a0"/>
    <w:link w:val="af8"/>
    <w:uiPriority w:val="99"/>
    <w:semiHidden/>
    <w:rsid w:val="0000447F"/>
    <w:rPr>
      <w:kern w:val="0"/>
      <w:szCs w:val="22"/>
      <w14:ligatures w14:val="none"/>
    </w:rPr>
  </w:style>
  <w:style w:type="paragraph" w:styleId="afa">
    <w:name w:val="Subtitle"/>
    <w:basedOn w:val="a"/>
    <w:next w:val="a"/>
    <w:link w:val="afb"/>
    <w:uiPriority w:val="11"/>
    <w:qFormat/>
    <w:rsid w:val="002127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副标题 字符"/>
    <w:basedOn w:val="a0"/>
    <w:link w:val="afa"/>
    <w:uiPriority w:val="11"/>
    <w:rsid w:val="002127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c">
    <w:name w:val="Quote"/>
    <w:basedOn w:val="a"/>
    <w:next w:val="a"/>
    <w:link w:val="afd"/>
    <w:uiPriority w:val="29"/>
    <w:qFormat/>
    <w:rsid w:val="002127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d">
    <w:name w:val="引用 字符"/>
    <w:basedOn w:val="a0"/>
    <w:link w:val="afc"/>
    <w:uiPriority w:val="29"/>
    <w:rsid w:val="00212789"/>
    <w:rPr>
      <w:rFonts w:ascii="Times New Roman" w:eastAsia="宋体" w:hAnsi="Times New Roman" w:cs="Times New Roman"/>
      <w:i/>
      <w:iCs/>
      <w:color w:val="404040" w:themeColor="text1" w:themeTint="BF"/>
      <w:sz w:val="21"/>
      <w:szCs w:val="20"/>
      <w14:ligatures w14:val="none"/>
    </w:rPr>
  </w:style>
  <w:style w:type="character" w:styleId="afe">
    <w:name w:val="Intense Emphasis"/>
    <w:basedOn w:val="a0"/>
    <w:uiPriority w:val="21"/>
    <w:qFormat/>
    <w:rsid w:val="00212789"/>
    <w:rPr>
      <w:i/>
      <w:iCs/>
      <w:color w:val="0F4761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rsid w:val="0021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明显引用 字符"/>
    <w:basedOn w:val="a0"/>
    <w:link w:val="aff"/>
    <w:uiPriority w:val="30"/>
    <w:rsid w:val="00212789"/>
    <w:rPr>
      <w:rFonts w:ascii="Times New Roman" w:eastAsia="宋体" w:hAnsi="Times New Roman" w:cs="Times New Roman"/>
      <w:i/>
      <w:iCs/>
      <w:color w:val="0F4761" w:themeColor="accent1" w:themeShade="BF"/>
      <w:sz w:val="21"/>
      <w:szCs w:val="20"/>
      <w14:ligatures w14:val="none"/>
    </w:rPr>
  </w:style>
  <w:style w:type="character" w:styleId="aff1">
    <w:name w:val="Intense Reference"/>
    <w:basedOn w:val="a0"/>
    <w:uiPriority w:val="32"/>
    <w:qFormat/>
    <w:rsid w:val="0021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www.recall.caa.go.jp/result/detail.php?rcl=00000034776&amp;screenkbn=01" TargetMode="External"/><Relationship Id="rId10" Type="http://schemas.openxmlformats.org/officeDocument/2006/relationships/hyperlink" Target="https://www.recall.caa.go.jp/result/detail.php?rcl=00000034775&amp;screenkbn=01" TargetMode="External"/><Relationship Id="rId11" Type="http://schemas.openxmlformats.org/officeDocument/2006/relationships/hyperlink" Target="https://www.recall.caa.go.jp/result/detail.php?rcl=00000034774&amp;screenkbn=01" TargetMode="External"/><Relationship Id="rId12" Type="http://schemas.openxmlformats.org/officeDocument/2006/relationships/hyperlink" Target="https://rappel.conso.gouv.fr/fiche-rappel/20941/Interne" TargetMode="External"/><Relationship Id="rId13" Type="http://schemas.openxmlformats.org/officeDocument/2006/relationships/hyperlink" Target="https://www.recall.caa.go.jp/result/detail.php?rcl=00000034773&amp;screenkbn=01" TargetMode="External"/><Relationship Id="rId14" Type="http://schemas.openxmlformats.org/officeDocument/2006/relationships/hyperlink" Target="https://www.recall.caa.go.jp/result/detail.php?rcl=00000034742&amp;screenkbn=01" TargetMode="External"/><Relationship Id="rId15" Type="http://schemas.openxmlformats.org/officeDocument/2006/relationships/hyperlink" Target="https://www.recall.caa.go.jp/result/detail.php?rcl=00000034746&amp;screenkbn=01" TargetMode="External"/><Relationship Id="rId16" Type="http://schemas.openxmlformats.org/officeDocument/2006/relationships/hyperlink" Target="https://ifas.mhlw.go.jp/faspub/_link.do?i=IO_S020502&amp;p=RCL202503237" TargetMode="External"/><Relationship Id="rId17" Type="http://schemas.openxmlformats.org/officeDocument/2006/relationships/hyperlink" Target="https://www.cdph.ca.gov/Programs/CEH/DFDCS/CDPH Document Library/FDB/FoodSafetyProgram/FoodRecalls/December2025/fdbFrMWFG1n.pdf" TargetMode="External"/><Relationship Id="rId18" Type="http://schemas.openxmlformats.org/officeDocument/2006/relationships/hyperlink" Target="https://www.cdph.ca.gov/Programs/CEH/DFDCS/CDPH Document Library/FDB/FoodSafetyProgram/FoodRecalls/December2025/fdbFrSSW3n.pdf" TargetMode="External"/><Relationship Id="rId19" Type="http://schemas.openxmlformats.org/officeDocument/2006/relationships/hyperlink" Target="https://www.recall.caa.go.jp/result/detail.php?rcl=00000034762&amp;screenkbn=01" TargetMode="External"/><Relationship Id="rId20" Type="http://schemas.openxmlformats.org/officeDocument/2006/relationships/hyperlink" Target="https://www.cfs.gov.hk/tc_chi/press/20260106_12094.html" TargetMode="External"/><Relationship Id="rId21" Type="http://schemas.openxmlformats.org/officeDocument/2006/relationships/hyperlink" Target="https://www.cfs.gov.hk/english/rc/subject/files/20260106_1.pdf" TargetMode="External"/><Relationship Id="rId22" Type="http://schemas.openxmlformats.org/officeDocument/2006/relationships/hyperlink" Target="https://www.recall.caa.go.jp/result/detail.php?rcl=00000034779&amp;screenkbn=01" TargetMode="External"/><Relationship Id="rId23" Type="http://schemas.openxmlformats.org/officeDocument/2006/relationships/hyperlink" Target="https://www.recall.caa.go.jp/result/detail.php?rcl=00000034758&amp;screenkbn=01" TargetMode="External"/><Relationship Id="rId24" Type="http://schemas.openxmlformats.org/officeDocument/2006/relationships/hyperlink" Target="https://www.recall.caa.go.jp/result/detail.php?rcl=00000034747&amp;screenkbn=0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Li</dc:creator>
  <cp:keywords/>
  <dc:description/>
  <cp:lastModifiedBy>eRS-haoyuan</cp:lastModifiedBy>
  <cp:revision>9</cp:revision>
  <dcterms:created xsi:type="dcterms:W3CDTF">2025-05-22T06:45:00Z</dcterms:created>
  <dcterms:modified xsi:type="dcterms:W3CDTF">2025-06-19T06:44:00Z</dcterms:modified>
</cp:coreProperties>
</file>