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9223B" w14:textId="77777777" w:rsidR="00E7033C" w:rsidRPr="00D71BE8" w:rsidRDefault="00E7033C" w:rsidP="00E7033C">
      <w:pPr>
        <w:shd w:val="clear" w:color="auto" w:fill="FFFFFF"/>
        <w:spacing w:before="100" w:beforeAutospacing="1" w:after="100" w:afterAutospacing="1" w:line="240" w:lineRule="auto"/>
        <w:rPr>
          <w:rFonts w:ascii="Segoe UI" w:eastAsia="Times New Roman" w:hAnsi="Segoe UI" w:cs="Segoe UI"/>
          <w:sz w:val="21"/>
          <w:szCs w:val="21"/>
        </w:rPr>
      </w:pPr>
      <w:r w:rsidRPr="00D71BE8">
        <w:rPr>
          <w:rFonts w:ascii="Segoe UI" w:eastAsia="Times New Roman" w:hAnsi="Segoe UI" w:cs="Segoe UI"/>
          <w:b/>
          <w:bCs/>
          <w:sz w:val="21"/>
          <w:szCs w:val="21"/>
        </w:rPr>
        <w:t>Head of Operations</w:t>
      </w:r>
    </w:p>
    <w:p w14:paraId="6CE2ECC6" w14:textId="77777777" w:rsidR="00E7033C" w:rsidRPr="00D71BE8" w:rsidRDefault="00E7033C" w:rsidP="00E7033C">
      <w:pPr>
        <w:shd w:val="clear" w:color="auto" w:fill="FFFFFF"/>
        <w:spacing w:before="100" w:beforeAutospacing="1" w:after="100" w:afterAutospacing="1" w:line="240" w:lineRule="auto"/>
        <w:rPr>
          <w:rFonts w:ascii="Segoe UI" w:eastAsia="Times New Roman" w:hAnsi="Segoe UI" w:cs="Segoe UI"/>
          <w:sz w:val="21"/>
          <w:szCs w:val="21"/>
        </w:rPr>
      </w:pPr>
    </w:p>
    <w:p w14:paraId="58A262BC" w14:textId="77777777" w:rsidR="00E7033C" w:rsidRPr="00D71BE8" w:rsidRDefault="00E7033C" w:rsidP="00E7033C">
      <w:pPr>
        <w:shd w:val="clear" w:color="auto" w:fill="FFFFFF"/>
        <w:spacing w:before="100" w:beforeAutospacing="1" w:after="100" w:afterAutospacing="1" w:line="240" w:lineRule="auto"/>
        <w:rPr>
          <w:rFonts w:ascii="Segoe UI" w:eastAsia="Times New Roman" w:hAnsi="Segoe UI" w:cs="Segoe UI"/>
          <w:sz w:val="21"/>
          <w:szCs w:val="21"/>
        </w:rPr>
      </w:pPr>
      <w:r w:rsidRPr="00D71BE8">
        <w:rPr>
          <w:rFonts w:ascii="Segoe UI" w:eastAsia="Times New Roman" w:hAnsi="Segoe UI" w:cs="Segoe UI"/>
          <w:b/>
          <w:bCs/>
          <w:sz w:val="21"/>
          <w:szCs w:val="21"/>
        </w:rPr>
        <w:t>About Astellas:</w:t>
      </w:r>
    </w:p>
    <w:p w14:paraId="68B2BB68" w14:textId="77777777" w:rsidR="00E7033C" w:rsidRPr="00D71BE8" w:rsidRDefault="00E7033C" w:rsidP="00E7033C">
      <w:pPr>
        <w:shd w:val="clear" w:color="auto" w:fill="FFFFFF"/>
        <w:spacing w:before="100" w:beforeAutospacing="1" w:after="100" w:afterAutospacing="1" w:line="240" w:lineRule="auto"/>
        <w:rPr>
          <w:rFonts w:ascii="Segoe UI" w:eastAsia="Times New Roman" w:hAnsi="Segoe UI" w:cs="Segoe UI"/>
          <w:sz w:val="21"/>
          <w:szCs w:val="21"/>
        </w:rPr>
      </w:pPr>
    </w:p>
    <w:p w14:paraId="2BCC8150" w14:textId="77777777" w:rsidR="00E7033C" w:rsidRPr="00D71BE8" w:rsidRDefault="00E7033C" w:rsidP="00E7033C">
      <w:pPr>
        <w:shd w:val="clear" w:color="auto" w:fill="FFFFFF"/>
        <w:spacing w:before="100" w:beforeAutospacing="1" w:after="100" w:afterAutospacing="1" w:line="240" w:lineRule="auto"/>
        <w:rPr>
          <w:rFonts w:ascii="Segoe UI" w:eastAsia="Times New Roman" w:hAnsi="Segoe UI" w:cs="Segoe UI"/>
          <w:sz w:val="21"/>
          <w:szCs w:val="21"/>
        </w:rPr>
      </w:pPr>
      <w:r w:rsidRPr="00D71BE8">
        <w:rPr>
          <w:rFonts w:ascii="Segoe UI" w:eastAsia="Times New Roman" w:hAnsi="Segoe UI" w:cs="Segoe UI"/>
          <w:sz w:val="21"/>
          <w:szCs w:val="21"/>
        </w:rPr>
        <w:t>At Astellas we are a progressive health partner, delivering value and outcomes where needed.</w:t>
      </w:r>
    </w:p>
    <w:p w14:paraId="5F89AF8E" w14:textId="77777777" w:rsidR="00E7033C" w:rsidRPr="00D71BE8" w:rsidRDefault="00E7033C" w:rsidP="00E7033C">
      <w:pPr>
        <w:shd w:val="clear" w:color="auto" w:fill="FFFFFF"/>
        <w:spacing w:before="100" w:beforeAutospacing="1" w:after="100" w:afterAutospacing="1" w:line="240" w:lineRule="auto"/>
        <w:rPr>
          <w:rFonts w:ascii="Segoe UI" w:eastAsia="Times New Roman" w:hAnsi="Segoe UI" w:cs="Segoe UI"/>
          <w:sz w:val="21"/>
          <w:szCs w:val="21"/>
        </w:rPr>
      </w:pPr>
    </w:p>
    <w:p w14:paraId="4020BE17" w14:textId="77777777" w:rsidR="00E7033C" w:rsidRPr="00D71BE8" w:rsidRDefault="00E7033C" w:rsidP="00E7033C">
      <w:pPr>
        <w:shd w:val="clear" w:color="auto" w:fill="FFFFFF"/>
        <w:spacing w:before="100" w:beforeAutospacing="1" w:after="100" w:afterAutospacing="1" w:line="240" w:lineRule="auto"/>
        <w:rPr>
          <w:rFonts w:ascii="Segoe UI" w:eastAsia="Times New Roman" w:hAnsi="Segoe UI" w:cs="Segoe UI"/>
          <w:sz w:val="21"/>
          <w:szCs w:val="21"/>
        </w:rPr>
      </w:pPr>
      <w:r w:rsidRPr="00D71BE8">
        <w:rPr>
          <w:rFonts w:ascii="Segoe UI" w:eastAsia="Times New Roman" w:hAnsi="Segoe UI" w:cs="Segoe UI"/>
          <w:sz w:val="21"/>
          <w:szCs w:val="21"/>
        </w:rPr>
        <w:t>We pursue innovative science, focussing initially on the areas of greatest potential and then developing solutions where patient need is high, often in rare or under-served disease areas and in life-threatening or life-limiting diseases and conditions.</w:t>
      </w:r>
    </w:p>
    <w:p w14:paraId="43295A96" w14:textId="77777777" w:rsidR="00E7033C" w:rsidRPr="00D71BE8" w:rsidRDefault="00E7033C" w:rsidP="00E7033C">
      <w:pPr>
        <w:shd w:val="clear" w:color="auto" w:fill="FFFFFF"/>
        <w:spacing w:before="100" w:beforeAutospacing="1" w:after="100" w:afterAutospacing="1" w:line="240" w:lineRule="auto"/>
        <w:rPr>
          <w:rFonts w:ascii="Segoe UI" w:eastAsia="Times New Roman" w:hAnsi="Segoe UI" w:cs="Segoe UI"/>
          <w:sz w:val="21"/>
          <w:szCs w:val="21"/>
        </w:rPr>
      </w:pPr>
    </w:p>
    <w:p w14:paraId="24850B5A" w14:textId="77777777" w:rsidR="00E7033C" w:rsidRPr="00D71BE8" w:rsidRDefault="00E7033C" w:rsidP="00E7033C">
      <w:pPr>
        <w:shd w:val="clear" w:color="auto" w:fill="FFFFFF"/>
        <w:spacing w:before="100" w:beforeAutospacing="1" w:after="100" w:afterAutospacing="1" w:line="240" w:lineRule="auto"/>
        <w:rPr>
          <w:rFonts w:ascii="Segoe UI" w:eastAsia="Times New Roman" w:hAnsi="Segoe UI" w:cs="Segoe UI"/>
          <w:sz w:val="21"/>
          <w:szCs w:val="21"/>
        </w:rPr>
      </w:pPr>
      <w:r w:rsidRPr="00D71BE8">
        <w:rPr>
          <w:rFonts w:ascii="Segoe UI" w:eastAsia="Times New Roman" w:hAnsi="Segoe UI" w:cs="Segoe UI"/>
          <w:sz w:val="21"/>
          <w:szCs w:val="21"/>
        </w:rPr>
        <w:t xml:space="preserve">We work directly with patients, </w:t>
      </w:r>
      <w:proofErr w:type="gramStart"/>
      <w:r w:rsidRPr="00D71BE8">
        <w:rPr>
          <w:rFonts w:ascii="Segoe UI" w:eastAsia="Times New Roman" w:hAnsi="Segoe UI" w:cs="Segoe UI"/>
          <w:sz w:val="21"/>
          <w:szCs w:val="21"/>
        </w:rPr>
        <w:t>doctors</w:t>
      </w:r>
      <w:proofErr w:type="gramEnd"/>
      <w:r w:rsidRPr="00D71BE8">
        <w:rPr>
          <w:rFonts w:ascii="Segoe UI" w:eastAsia="Times New Roman" w:hAnsi="Segoe UI" w:cs="Segoe UI"/>
          <w:sz w:val="21"/>
          <w:szCs w:val="21"/>
        </w:rPr>
        <w:t xml:space="preserve"> and health care professionals on the front line to ensure patient and clinical needs are guiding our development activities at every stage.</w:t>
      </w:r>
    </w:p>
    <w:p w14:paraId="1F1153E3" w14:textId="77777777" w:rsidR="00E7033C" w:rsidRPr="00D71BE8" w:rsidRDefault="00E7033C" w:rsidP="00E7033C">
      <w:pPr>
        <w:shd w:val="clear" w:color="auto" w:fill="FFFFFF"/>
        <w:spacing w:before="100" w:beforeAutospacing="1" w:after="100" w:afterAutospacing="1" w:line="240" w:lineRule="auto"/>
        <w:rPr>
          <w:rFonts w:ascii="Segoe UI" w:eastAsia="Times New Roman" w:hAnsi="Segoe UI" w:cs="Segoe UI"/>
          <w:sz w:val="21"/>
          <w:szCs w:val="21"/>
        </w:rPr>
      </w:pPr>
    </w:p>
    <w:p w14:paraId="76CBFD49" w14:textId="77777777" w:rsidR="00E7033C" w:rsidRPr="00D71BE8" w:rsidRDefault="00E7033C" w:rsidP="00E7033C">
      <w:pPr>
        <w:shd w:val="clear" w:color="auto" w:fill="FFFFFF"/>
        <w:spacing w:before="100" w:beforeAutospacing="1" w:after="100" w:afterAutospacing="1" w:line="240" w:lineRule="auto"/>
        <w:rPr>
          <w:rFonts w:ascii="Segoe UI" w:eastAsia="Times New Roman" w:hAnsi="Segoe UI" w:cs="Segoe UI"/>
          <w:sz w:val="21"/>
          <w:szCs w:val="21"/>
        </w:rPr>
      </w:pPr>
      <w:r w:rsidRPr="00D71BE8">
        <w:rPr>
          <w:rFonts w:ascii="Segoe UI" w:eastAsia="Times New Roman" w:hAnsi="Segoe UI" w:cs="Segoe UI"/>
          <w:sz w:val="21"/>
          <w:szCs w:val="21"/>
        </w:rPr>
        <w:t xml:space="preserve">Our global vision for Patient Centricity is to support the development of innovative health solutions through a deep understanding of the patient experience. At Astellas, Patient Centricity isn’t a buzzword - it’s a guiding principle for action. We believe all staff have a role to play in creating a patient-centric culture and integrating an awareness of the patient into our everyday working practices, regardless of our role, </w:t>
      </w:r>
      <w:proofErr w:type="gramStart"/>
      <w:r w:rsidRPr="00D71BE8">
        <w:rPr>
          <w:rFonts w:ascii="Segoe UI" w:eastAsia="Times New Roman" w:hAnsi="Segoe UI" w:cs="Segoe UI"/>
          <w:sz w:val="21"/>
          <w:szCs w:val="21"/>
        </w:rPr>
        <w:t>team</w:t>
      </w:r>
      <w:proofErr w:type="gramEnd"/>
      <w:r w:rsidRPr="00D71BE8">
        <w:rPr>
          <w:rFonts w:ascii="Segoe UI" w:eastAsia="Times New Roman" w:hAnsi="Segoe UI" w:cs="Segoe UI"/>
          <w:sz w:val="21"/>
          <w:szCs w:val="21"/>
        </w:rPr>
        <w:t xml:space="preserve"> or division.</w:t>
      </w:r>
    </w:p>
    <w:p w14:paraId="0AC0C0D9" w14:textId="77777777" w:rsidR="00E7033C" w:rsidRPr="00D71BE8" w:rsidRDefault="00E7033C" w:rsidP="00E7033C">
      <w:pPr>
        <w:shd w:val="clear" w:color="auto" w:fill="FFFFFF"/>
        <w:spacing w:before="100" w:beforeAutospacing="1" w:after="100" w:afterAutospacing="1" w:line="240" w:lineRule="auto"/>
        <w:rPr>
          <w:rFonts w:ascii="Segoe UI" w:eastAsia="Times New Roman" w:hAnsi="Segoe UI" w:cs="Segoe UI"/>
          <w:sz w:val="21"/>
          <w:szCs w:val="21"/>
        </w:rPr>
      </w:pPr>
    </w:p>
    <w:p w14:paraId="1FB30AE4" w14:textId="77777777" w:rsidR="00E7033C" w:rsidRPr="00D71BE8" w:rsidRDefault="00E7033C" w:rsidP="00E7033C">
      <w:pPr>
        <w:shd w:val="clear" w:color="auto" w:fill="FFFFFF"/>
        <w:spacing w:before="100" w:beforeAutospacing="1" w:after="100" w:afterAutospacing="1" w:line="240" w:lineRule="auto"/>
        <w:rPr>
          <w:rFonts w:ascii="Segoe UI" w:eastAsia="Times New Roman" w:hAnsi="Segoe UI" w:cs="Segoe UI"/>
          <w:sz w:val="21"/>
          <w:szCs w:val="21"/>
        </w:rPr>
      </w:pPr>
      <w:r w:rsidRPr="00D71BE8">
        <w:rPr>
          <w:rFonts w:ascii="Segoe UI" w:eastAsia="Times New Roman" w:hAnsi="Segoe UI" w:cs="Segoe UI"/>
          <w:sz w:val="21"/>
          <w:szCs w:val="21"/>
        </w:rPr>
        <w:t xml:space="preserve">We work closely with regulatory authorities and payers to find new ways to ensure access to new therapies. We deliver the latest insights and real-world evidence to inform the best decisions for patients and their </w:t>
      </w:r>
      <w:proofErr w:type="gramStart"/>
      <w:r w:rsidRPr="00D71BE8">
        <w:rPr>
          <w:rFonts w:ascii="Segoe UI" w:eastAsia="Times New Roman" w:hAnsi="Segoe UI" w:cs="Segoe UI"/>
          <w:sz w:val="21"/>
          <w:szCs w:val="21"/>
        </w:rPr>
        <w:t>care-givers</w:t>
      </w:r>
      <w:proofErr w:type="gramEnd"/>
      <w:r w:rsidRPr="00D71BE8">
        <w:rPr>
          <w:rFonts w:ascii="Segoe UI" w:eastAsia="Times New Roman" w:hAnsi="Segoe UI" w:cs="Segoe UI"/>
          <w:sz w:val="21"/>
          <w:szCs w:val="21"/>
        </w:rPr>
        <w:t>, to ensure the medicines we develop continue to provide meaningful outcomes.</w:t>
      </w:r>
    </w:p>
    <w:p w14:paraId="32B5A04D" w14:textId="77777777" w:rsidR="00E7033C" w:rsidRPr="00D71BE8" w:rsidRDefault="00E7033C" w:rsidP="00E7033C">
      <w:pPr>
        <w:shd w:val="clear" w:color="auto" w:fill="FFFFFF"/>
        <w:spacing w:before="100" w:beforeAutospacing="1" w:after="100" w:afterAutospacing="1" w:line="240" w:lineRule="auto"/>
        <w:rPr>
          <w:rFonts w:ascii="Segoe UI" w:eastAsia="Times New Roman" w:hAnsi="Segoe UI" w:cs="Segoe UI"/>
          <w:sz w:val="21"/>
          <w:szCs w:val="21"/>
        </w:rPr>
      </w:pPr>
    </w:p>
    <w:p w14:paraId="7CD36AC8" w14:textId="77777777" w:rsidR="00E7033C" w:rsidRPr="00D71BE8" w:rsidRDefault="00E7033C" w:rsidP="00E7033C">
      <w:pPr>
        <w:shd w:val="clear" w:color="auto" w:fill="FFFFFF"/>
        <w:spacing w:before="100" w:beforeAutospacing="1" w:after="100" w:afterAutospacing="1" w:line="240" w:lineRule="auto"/>
        <w:rPr>
          <w:rFonts w:ascii="Segoe UI" w:eastAsia="Times New Roman" w:hAnsi="Segoe UI" w:cs="Segoe UI"/>
          <w:sz w:val="21"/>
          <w:szCs w:val="21"/>
        </w:rPr>
      </w:pPr>
      <w:r w:rsidRPr="00D71BE8">
        <w:rPr>
          <w:rFonts w:ascii="Segoe UI" w:eastAsia="Times New Roman" w:hAnsi="Segoe UI" w:cs="Segoe UI"/>
          <w:sz w:val="21"/>
          <w:szCs w:val="21"/>
        </w:rPr>
        <w:t>Beyond medicines, we support our stakeholder communities to drive initiatives that improve awareness, education, access and ultimately standards of care.</w:t>
      </w:r>
    </w:p>
    <w:p w14:paraId="55B47F6E" w14:textId="77777777" w:rsidR="00E7033C" w:rsidRPr="00D71BE8" w:rsidRDefault="00E7033C" w:rsidP="00E7033C">
      <w:pPr>
        <w:shd w:val="clear" w:color="auto" w:fill="FFFFFF"/>
        <w:spacing w:before="100" w:beforeAutospacing="1" w:after="100" w:afterAutospacing="1" w:line="240" w:lineRule="auto"/>
        <w:rPr>
          <w:rFonts w:ascii="Segoe UI" w:eastAsia="Times New Roman" w:hAnsi="Segoe UI" w:cs="Segoe UI"/>
          <w:sz w:val="21"/>
          <w:szCs w:val="21"/>
        </w:rPr>
      </w:pPr>
    </w:p>
    <w:p w14:paraId="088973B5" w14:textId="77777777" w:rsidR="00E7033C" w:rsidRPr="00D71BE8" w:rsidRDefault="00E7033C" w:rsidP="00E7033C">
      <w:pPr>
        <w:shd w:val="clear" w:color="auto" w:fill="FFFFFF"/>
        <w:spacing w:before="100" w:beforeAutospacing="1" w:after="100" w:afterAutospacing="1" w:line="240" w:lineRule="auto"/>
        <w:rPr>
          <w:rFonts w:ascii="Segoe UI" w:eastAsia="Times New Roman" w:hAnsi="Segoe UI" w:cs="Segoe UI"/>
          <w:sz w:val="21"/>
          <w:szCs w:val="21"/>
        </w:rPr>
      </w:pPr>
      <w:r w:rsidRPr="00D71BE8">
        <w:rPr>
          <w:rFonts w:ascii="Segoe UI" w:eastAsia="Times New Roman" w:hAnsi="Segoe UI" w:cs="Segoe UI"/>
          <w:b/>
          <w:bCs/>
          <w:sz w:val="21"/>
          <w:szCs w:val="21"/>
        </w:rPr>
        <w:t>About the role:</w:t>
      </w:r>
    </w:p>
    <w:p w14:paraId="1C28AAF1" w14:textId="77777777" w:rsidR="00E7033C" w:rsidRPr="00D71BE8" w:rsidRDefault="00E7033C" w:rsidP="00E7033C">
      <w:pPr>
        <w:shd w:val="clear" w:color="auto" w:fill="FFFFFF"/>
        <w:spacing w:before="100" w:beforeAutospacing="1" w:after="100" w:afterAutospacing="1" w:line="240" w:lineRule="auto"/>
        <w:rPr>
          <w:rFonts w:ascii="Segoe UI" w:eastAsia="Times New Roman" w:hAnsi="Segoe UI" w:cs="Segoe UI"/>
          <w:sz w:val="21"/>
          <w:szCs w:val="21"/>
        </w:rPr>
      </w:pPr>
    </w:p>
    <w:p w14:paraId="5F329E44" w14:textId="77777777" w:rsidR="00E7033C" w:rsidRPr="00D71BE8" w:rsidRDefault="00E7033C" w:rsidP="00E7033C">
      <w:pPr>
        <w:shd w:val="clear" w:color="auto" w:fill="FFFFFF"/>
        <w:spacing w:before="100" w:beforeAutospacing="1" w:after="100" w:afterAutospacing="1" w:line="240" w:lineRule="auto"/>
        <w:rPr>
          <w:rFonts w:ascii="Segoe UI" w:eastAsia="Times New Roman" w:hAnsi="Segoe UI" w:cs="Segoe UI"/>
          <w:sz w:val="21"/>
          <w:szCs w:val="21"/>
        </w:rPr>
      </w:pPr>
      <w:r w:rsidRPr="00D71BE8">
        <w:rPr>
          <w:rFonts w:ascii="Segoe UI" w:eastAsia="Times New Roman" w:hAnsi="Segoe UI" w:cs="Segoe UI"/>
          <w:sz w:val="21"/>
          <w:szCs w:val="21"/>
        </w:rPr>
        <w:lastRenderedPageBreak/>
        <w:t>Astellas is searching for a Head of Operations to join our team! As the Head of Operations, your primary purpose will be to provide strategic oversight, manage customer excellence, and shape the commercial team to be the Best in The Industry. Reporting to the Managing Director, you will successfully execute commercial projects such as Launch Excellence and Market Insights.</w:t>
      </w:r>
    </w:p>
    <w:p w14:paraId="33EE71D1" w14:textId="77777777" w:rsidR="00E7033C" w:rsidRPr="00D71BE8" w:rsidRDefault="00E7033C" w:rsidP="00E7033C">
      <w:pPr>
        <w:shd w:val="clear" w:color="auto" w:fill="FFFFFF"/>
        <w:spacing w:before="100" w:beforeAutospacing="1" w:after="100" w:afterAutospacing="1" w:line="240" w:lineRule="auto"/>
        <w:rPr>
          <w:rFonts w:ascii="Segoe UI" w:eastAsia="Times New Roman" w:hAnsi="Segoe UI" w:cs="Segoe UI"/>
          <w:sz w:val="21"/>
          <w:szCs w:val="21"/>
        </w:rPr>
      </w:pPr>
    </w:p>
    <w:p w14:paraId="5D9133F8" w14:textId="77777777" w:rsidR="00E7033C" w:rsidRPr="00D71BE8" w:rsidRDefault="00E7033C" w:rsidP="00E7033C">
      <w:pPr>
        <w:shd w:val="clear" w:color="auto" w:fill="FFFFFF"/>
        <w:spacing w:before="100" w:beforeAutospacing="1" w:after="100" w:afterAutospacing="1" w:line="240" w:lineRule="auto"/>
        <w:rPr>
          <w:rFonts w:ascii="Segoe UI" w:eastAsia="Times New Roman" w:hAnsi="Segoe UI" w:cs="Segoe UI"/>
          <w:sz w:val="21"/>
          <w:szCs w:val="21"/>
        </w:rPr>
      </w:pPr>
      <w:r w:rsidRPr="00D71BE8">
        <w:rPr>
          <w:rFonts w:ascii="Segoe UI" w:eastAsia="Times New Roman" w:hAnsi="Segoe UI" w:cs="Segoe UI"/>
          <w:b/>
          <w:bCs/>
          <w:sz w:val="21"/>
          <w:szCs w:val="21"/>
        </w:rPr>
        <w:t>Your key responsibilities will include:</w:t>
      </w:r>
    </w:p>
    <w:p w14:paraId="26839127" w14:textId="77777777" w:rsidR="00E7033C" w:rsidRPr="00D71BE8" w:rsidRDefault="00E7033C" w:rsidP="00E7033C">
      <w:pPr>
        <w:shd w:val="clear" w:color="auto" w:fill="FFFFFF"/>
        <w:spacing w:before="100" w:beforeAutospacing="1" w:after="100" w:afterAutospacing="1" w:line="240" w:lineRule="auto"/>
        <w:rPr>
          <w:rFonts w:ascii="Segoe UI" w:eastAsia="Times New Roman" w:hAnsi="Segoe UI" w:cs="Segoe UI"/>
          <w:sz w:val="21"/>
          <w:szCs w:val="21"/>
        </w:rPr>
      </w:pPr>
    </w:p>
    <w:p w14:paraId="206459C4" w14:textId="77777777" w:rsidR="00E7033C" w:rsidRPr="00D71BE8" w:rsidRDefault="00E7033C" w:rsidP="00E7033C">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D71BE8">
        <w:rPr>
          <w:rFonts w:ascii="Segoe UI" w:eastAsia="Times New Roman" w:hAnsi="Segoe UI" w:cs="Segoe UI"/>
          <w:sz w:val="21"/>
          <w:szCs w:val="21"/>
        </w:rPr>
        <w:t xml:space="preserve">Drive and support digital transformation through the adoption of appropriate digital platforms and tools and building the right digital capabilities within the </w:t>
      </w:r>
      <w:proofErr w:type="gramStart"/>
      <w:r w:rsidRPr="00D71BE8">
        <w:rPr>
          <w:rFonts w:ascii="Segoe UI" w:eastAsia="Times New Roman" w:hAnsi="Segoe UI" w:cs="Segoe UI"/>
          <w:sz w:val="21"/>
          <w:szCs w:val="21"/>
        </w:rPr>
        <w:t>country</w:t>
      </w:r>
      <w:proofErr w:type="gramEnd"/>
    </w:p>
    <w:p w14:paraId="44D46A74" w14:textId="77777777" w:rsidR="00E7033C" w:rsidRPr="00D71BE8" w:rsidRDefault="00E7033C" w:rsidP="00E7033C">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D71BE8">
        <w:rPr>
          <w:rFonts w:ascii="Segoe UI" w:eastAsia="Times New Roman" w:hAnsi="Segoe UI" w:cs="Segoe UI"/>
          <w:sz w:val="21"/>
          <w:szCs w:val="21"/>
        </w:rPr>
        <w:t xml:space="preserve">Oversees the correct usage and standard administration of customer applications in AANZ </w:t>
      </w:r>
      <w:proofErr w:type="gramStart"/>
      <w:r w:rsidRPr="00D71BE8">
        <w:rPr>
          <w:rFonts w:ascii="Segoe UI" w:eastAsia="Times New Roman" w:hAnsi="Segoe UI" w:cs="Segoe UI"/>
          <w:sz w:val="21"/>
          <w:szCs w:val="21"/>
        </w:rPr>
        <w:t>e.g.</w:t>
      </w:r>
      <w:proofErr w:type="gramEnd"/>
      <w:r w:rsidRPr="00D71BE8">
        <w:rPr>
          <w:rFonts w:ascii="Segoe UI" w:eastAsia="Times New Roman" w:hAnsi="Segoe UI" w:cs="Segoe UI"/>
          <w:sz w:val="21"/>
          <w:szCs w:val="21"/>
        </w:rPr>
        <w:t xml:space="preserve"> Veeva CRM, Vault, Power BI etc</w:t>
      </w:r>
    </w:p>
    <w:p w14:paraId="2404AB1A" w14:textId="77777777" w:rsidR="00E7033C" w:rsidRPr="00D71BE8" w:rsidRDefault="00E7033C" w:rsidP="00E7033C">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D71BE8">
        <w:rPr>
          <w:rFonts w:ascii="Segoe UI" w:eastAsia="Times New Roman" w:hAnsi="Segoe UI" w:cs="Segoe UI"/>
          <w:sz w:val="21"/>
          <w:szCs w:val="21"/>
        </w:rPr>
        <w:t xml:space="preserve">Day-to-day management of business coordinators to ensure efficient and effective processing of activities for the entire </w:t>
      </w:r>
      <w:proofErr w:type="gramStart"/>
      <w:r w:rsidRPr="00D71BE8">
        <w:rPr>
          <w:rFonts w:ascii="Segoe UI" w:eastAsia="Times New Roman" w:hAnsi="Segoe UI" w:cs="Segoe UI"/>
          <w:sz w:val="21"/>
          <w:szCs w:val="21"/>
        </w:rPr>
        <w:t>business</w:t>
      </w:r>
      <w:proofErr w:type="gramEnd"/>
    </w:p>
    <w:p w14:paraId="6224B872" w14:textId="77777777" w:rsidR="00E7033C" w:rsidRPr="00D71BE8" w:rsidRDefault="00E7033C" w:rsidP="00E7033C">
      <w:pPr>
        <w:shd w:val="clear" w:color="auto" w:fill="FFFFFF"/>
        <w:spacing w:before="100" w:beforeAutospacing="1" w:after="100" w:afterAutospacing="1" w:line="240" w:lineRule="auto"/>
        <w:rPr>
          <w:rFonts w:ascii="Segoe UI" w:eastAsia="Times New Roman" w:hAnsi="Segoe UI" w:cs="Segoe UI"/>
          <w:sz w:val="21"/>
          <w:szCs w:val="21"/>
        </w:rPr>
      </w:pPr>
    </w:p>
    <w:p w14:paraId="35C4C980" w14:textId="77777777" w:rsidR="00E7033C" w:rsidRPr="00D71BE8" w:rsidRDefault="00E7033C" w:rsidP="00E7033C">
      <w:pPr>
        <w:shd w:val="clear" w:color="auto" w:fill="FFFFFF"/>
        <w:spacing w:before="100" w:beforeAutospacing="1" w:after="100" w:afterAutospacing="1" w:line="240" w:lineRule="auto"/>
        <w:rPr>
          <w:rFonts w:ascii="Segoe UI" w:eastAsia="Times New Roman" w:hAnsi="Segoe UI" w:cs="Segoe UI"/>
          <w:sz w:val="21"/>
          <w:szCs w:val="21"/>
        </w:rPr>
      </w:pPr>
      <w:r w:rsidRPr="00D71BE8">
        <w:rPr>
          <w:rFonts w:ascii="Segoe UI" w:eastAsia="Times New Roman" w:hAnsi="Segoe UI" w:cs="Segoe UI"/>
          <w:b/>
          <w:bCs/>
          <w:sz w:val="21"/>
          <w:szCs w:val="21"/>
        </w:rPr>
        <w:t>Essential Knowledge &amp; Experience:</w:t>
      </w:r>
    </w:p>
    <w:p w14:paraId="59731667" w14:textId="77777777" w:rsidR="00E7033C" w:rsidRPr="00D71BE8" w:rsidRDefault="00E7033C" w:rsidP="00E7033C">
      <w:pPr>
        <w:shd w:val="clear" w:color="auto" w:fill="FFFFFF"/>
        <w:spacing w:before="100" w:beforeAutospacing="1" w:after="100" w:afterAutospacing="1" w:line="240" w:lineRule="auto"/>
        <w:rPr>
          <w:rFonts w:ascii="Segoe UI" w:eastAsia="Times New Roman" w:hAnsi="Segoe UI" w:cs="Segoe UI"/>
          <w:sz w:val="21"/>
          <w:szCs w:val="21"/>
        </w:rPr>
      </w:pPr>
    </w:p>
    <w:p w14:paraId="2F2F64A1" w14:textId="77777777" w:rsidR="00E7033C" w:rsidRPr="00D71BE8" w:rsidRDefault="00E7033C" w:rsidP="00E7033C">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D71BE8">
        <w:rPr>
          <w:rFonts w:ascii="Segoe UI" w:eastAsia="Times New Roman" w:hAnsi="Segoe UI" w:cs="Segoe UI"/>
          <w:sz w:val="21"/>
          <w:szCs w:val="21"/>
        </w:rPr>
        <w:t>Demonstrated people &amp; team, leadership, development &amp; management with high performance outcomes.</w:t>
      </w:r>
    </w:p>
    <w:p w14:paraId="48344DF4" w14:textId="77777777" w:rsidR="00E7033C" w:rsidRPr="00D71BE8" w:rsidRDefault="00E7033C" w:rsidP="00E7033C">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D71BE8">
        <w:rPr>
          <w:rFonts w:ascii="Segoe UI" w:eastAsia="Times New Roman" w:hAnsi="Segoe UI" w:cs="Segoe UI"/>
          <w:sz w:val="21"/>
          <w:szCs w:val="21"/>
        </w:rPr>
        <w:t xml:space="preserve">Several years’ experience in Operational Excellence, Commercial Excellence, SFE or Sales Management in the Pharmaceutical Industry with exposure to CRM system </w:t>
      </w:r>
      <w:proofErr w:type="gramStart"/>
      <w:r w:rsidRPr="00D71BE8">
        <w:rPr>
          <w:rFonts w:ascii="Segoe UI" w:eastAsia="Times New Roman" w:hAnsi="Segoe UI" w:cs="Segoe UI"/>
          <w:sz w:val="21"/>
          <w:szCs w:val="21"/>
        </w:rPr>
        <w:t>e.g.</w:t>
      </w:r>
      <w:proofErr w:type="gramEnd"/>
      <w:r w:rsidRPr="00D71BE8">
        <w:rPr>
          <w:rFonts w:ascii="Segoe UI" w:eastAsia="Times New Roman" w:hAnsi="Segoe UI" w:cs="Segoe UI"/>
          <w:sz w:val="21"/>
          <w:szCs w:val="21"/>
        </w:rPr>
        <w:t xml:space="preserve"> Veeva.</w:t>
      </w:r>
    </w:p>
    <w:p w14:paraId="199F5ED6" w14:textId="77777777" w:rsidR="00E7033C" w:rsidRPr="00D71BE8" w:rsidRDefault="00E7033C" w:rsidP="00E7033C">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D71BE8">
        <w:rPr>
          <w:rFonts w:ascii="Segoe UI" w:eastAsia="Times New Roman" w:hAnsi="Segoe UI" w:cs="Segoe UI"/>
          <w:sz w:val="21"/>
          <w:szCs w:val="21"/>
        </w:rPr>
        <w:t xml:space="preserve">Proven analytical skills with an excellent understanding of pharma data such as internal sales data, IQVIA data and Veeva CRM databases/systems, and able to analyse and convert the data into actionable insights with recommendations for multiple audiences ranging from sales team to senior </w:t>
      </w:r>
      <w:proofErr w:type="gramStart"/>
      <w:r w:rsidRPr="00D71BE8">
        <w:rPr>
          <w:rFonts w:ascii="Segoe UI" w:eastAsia="Times New Roman" w:hAnsi="Segoe UI" w:cs="Segoe UI"/>
          <w:sz w:val="21"/>
          <w:szCs w:val="21"/>
        </w:rPr>
        <w:t>management</w:t>
      </w:r>
      <w:proofErr w:type="gramEnd"/>
    </w:p>
    <w:p w14:paraId="1205FF60" w14:textId="77777777" w:rsidR="00E7033C" w:rsidRPr="00D71BE8" w:rsidRDefault="00E7033C" w:rsidP="00E7033C">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D71BE8">
        <w:rPr>
          <w:rFonts w:ascii="Segoe UI" w:eastAsia="Times New Roman" w:hAnsi="Segoe UI" w:cs="Segoe UI"/>
          <w:sz w:val="21"/>
          <w:szCs w:val="21"/>
        </w:rPr>
        <w:t xml:space="preserve">In-depth knowledge and a good understanding of SFE concepts and key commercial drivers </w:t>
      </w:r>
      <w:proofErr w:type="gramStart"/>
      <w:r w:rsidRPr="00D71BE8">
        <w:rPr>
          <w:rFonts w:ascii="Segoe UI" w:eastAsia="Times New Roman" w:hAnsi="Segoe UI" w:cs="Segoe UI"/>
          <w:sz w:val="21"/>
          <w:szCs w:val="21"/>
        </w:rPr>
        <w:t>e.g.</w:t>
      </w:r>
      <w:proofErr w:type="gramEnd"/>
      <w:r w:rsidRPr="00D71BE8">
        <w:rPr>
          <w:rFonts w:ascii="Segoe UI" w:eastAsia="Times New Roman" w:hAnsi="Segoe UI" w:cs="Segoe UI"/>
          <w:sz w:val="21"/>
          <w:szCs w:val="21"/>
        </w:rPr>
        <w:t xml:space="preserve"> S&amp;T, an incentive scheme that shape behaviours, including the use of appropriate tools and solutions to achieve set objectives</w:t>
      </w:r>
    </w:p>
    <w:p w14:paraId="0B22D23B" w14:textId="77777777" w:rsidR="00E7033C" w:rsidRPr="00D71BE8" w:rsidRDefault="00E7033C" w:rsidP="00E7033C">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D71BE8">
        <w:rPr>
          <w:rFonts w:ascii="Segoe UI" w:eastAsia="Times New Roman" w:hAnsi="Segoe UI" w:cs="Segoe UI"/>
          <w:sz w:val="21"/>
          <w:szCs w:val="21"/>
        </w:rPr>
        <w:t>Tenacity and grit</w:t>
      </w:r>
    </w:p>
    <w:p w14:paraId="51E7D86E" w14:textId="77777777" w:rsidR="00E7033C" w:rsidRPr="00D71BE8" w:rsidRDefault="00E7033C" w:rsidP="00E7033C">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D71BE8">
        <w:rPr>
          <w:rFonts w:ascii="Segoe UI" w:eastAsia="Times New Roman" w:hAnsi="Segoe UI" w:cs="Segoe UI"/>
          <w:sz w:val="21"/>
          <w:szCs w:val="21"/>
        </w:rPr>
        <w:t>Outcomes orientated (Qual and Quant)</w:t>
      </w:r>
    </w:p>
    <w:p w14:paraId="4666DA3D" w14:textId="77777777" w:rsidR="00E7033C" w:rsidRPr="00D71BE8" w:rsidRDefault="00E7033C" w:rsidP="00E7033C">
      <w:pPr>
        <w:shd w:val="clear" w:color="auto" w:fill="FFFFFF"/>
        <w:spacing w:before="100" w:beforeAutospacing="1" w:after="100" w:afterAutospacing="1" w:line="240" w:lineRule="auto"/>
        <w:rPr>
          <w:rFonts w:ascii="Segoe UI" w:eastAsia="Times New Roman" w:hAnsi="Segoe UI" w:cs="Segoe UI"/>
          <w:sz w:val="21"/>
          <w:szCs w:val="21"/>
        </w:rPr>
      </w:pPr>
    </w:p>
    <w:p w14:paraId="72CF2DAC" w14:textId="77777777" w:rsidR="00E7033C" w:rsidRPr="00D71BE8" w:rsidRDefault="00E7033C" w:rsidP="00E7033C">
      <w:pPr>
        <w:shd w:val="clear" w:color="auto" w:fill="FFFFFF"/>
        <w:spacing w:before="100" w:beforeAutospacing="1" w:after="100" w:afterAutospacing="1" w:line="240" w:lineRule="auto"/>
        <w:rPr>
          <w:rFonts w:ascii="Segoe UI" w:eastAsia="Times New Roman" w:hAnsi="Segoe UI" w:cs="Segoe UI"/>
          <w:sz w:val="21"/>
          <w:szCs w:val="21"/>
        </w:rPr>
      </w:pPr>
      <w:r w:rsidRPr="00D71BE8">
        <w:rPr>
          <w:rFonts w:ascii="Segoe UI" w:eastAsia="Times New Roman" w:hAnsi="Segoe UI" w:cs="Segoe UI"/>
          <w:b/>
          <w:bCs/>
          <w:sz w:val="21"/>
          <w:szCs w:val="21"/>
        </w:rPr>
        <w:t>Preferred Knowledge &amp; Experience:</w:t>
      </w:r>
    </w:p>
    <w:p w14:paraId="111825AF" w14:textId="77777777" w:rsidR="00E7033C" w:rsidRPr="00D71BE8" w:rsidRDefault="00E7033C" w:rsidP="00E7033C">
      <w:pPr>
        <w:shd w:val="clear" w:color="auto" w:fill="FFFFFF"/>
        <w:spacing w:before="100" w:beforeAutospacing="1" w:after="100" w:afterAutospacing="1" w:line="240" w:lineRule="auto"/>
        <w:rPr>
          <w:rFonts w:ascii="Segoe UI" w:eastAsia="Times New Roman" w:hAnsi="Segoe UI" w:cs="Segoe UI"/>
          <w:sz w:val="21"/>
          <w:szCs w:val="21"/>
        </w:rPr>
      </w:pPr>
    </w:p>
    <w:p w14:paraId="666A6A56" w14:textId="77777777" w:rsidR="00E7033C" w:rsidRPr="00D71BE8" w:rsidRDefault="00E7033C" w:rsidP="00E7033C">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D71BE8">
        <w:rPr>
          <w:rFonts w:ascii="Segoe UI" w:eastAsia="Times New Roman" w:hAnsi="Segoe UI" w:cs="Segoe UI"/>
          <w:sz w:val="21"/>
          <w:szCs w:val="21"/>
        </w:rPr>
        <w:t xml:space="preserve">Excellent project management skills, delivering multiple projects and providing regular updates to </w:t>
      </w:r>
      <w:proofErr w:type="gramStart"/>
      <w:r w:rsidRPr="00D71BE8">
        <w:rPr>
          <w:rFonts w:ascii="Segoe UI" w:eastAsia="Times New Roman" w:hAnsi="Segoe UI" w:cs="Segoe UI"/>
          <w:sz w:val="21"/>
          <w:szCs w:val="21"/>
        </w:rPr>
        <w:t>management</w:t>
      </w:r>
      <w:proofErr w:type="gramEnd"/>
    </w:p>
    <w:p w14:paraId="1B7E5530" w14:textId="77777777" w:rsidR="00E7033C" w:rsidRPr="00D71BE8" w:rsidRDefault="00E7033C" w:rsidP="00E7033C">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D71BE8">
        <w:rPr>
          <w:rFonts w:ascii="Segoe UI" w:eastAsia="Times New Roman" w:hAnsi="Segoe UI" w:cs="Segoe UI"/>
          <w:sz w:val="21"/>
          <w:szCs w:val="21"/>
        </w:rPr>
        <w:lastRenderedPageBreak/>
        <w:t xml:space="preserve">Comprehensive knowledge of sales &amp; marketing operations, and customer buying processes in the pharmaceutical industry with strong passion and experience in driving commercial or salesforce effectiveness, and have a good appreciation of the requirements needed to support the sales team </w:t>
      </w:r>
      <w:proofErr w:type="gramStart"/>
      <w:r w:rsidRPr="00D71BE8">
        <w:rPr>
          <w:rFonts w:ascii="Segoe UI" w:eastAsia="Times New Roman" w:hAnsi="Segoe UI" w:cs="Segoe UI"/>
          <w:sz w:val="21"/>
          <w:szCs w:val="21"/>
        </w:rPr>
        <w:t>specifically</w:t>
      </w:r>
      <w:proofErr w:type="gramEnd"/>
    </w:p>
    <w:p w14:paraId="5896D426" w14:textId="77777777" w:rsidR="00E7033C" w:rsidRPr="00D71BE8" w:rsidRDefault="00E7033C" w:rsidP="00E7033C">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D71BE8">
        <w:rPr>
          <w:rFonts w:ascii="Segoe UI" w:eastAsia="Times New Roman" w:hAnsi="Segoe UI" w:cs="Segoe UI"/>
          <w:sz w:val="21"/>
          <w:szCs w:val="21"/>
        </w:rPr>
        <w:t xml:space="preserve">Forward-looking and progressive with the ability to provide strategic input on commercial excellence that supports the company’s overarching vision and </w:t>
      </w:r>
      <w:proofErr w:type="gramStart"/>
      <w:r w:rsidRPr="00D71BE8">
        <w:rPr>
          <w:rFonts w:ascii="Segoe UI" w:eastAsia="Times New Roman" w:hAnsi="Segoe UI" w:cs="Segoe UI"/>
          <w:sz w:val="21"/>
          <w:szCs w:val="21"/>
        </w:rPr>
        <w:t>objectives</w:t>
      </w:r>
      <w:proofErr w:type="gramEnd"/>
    </w:p>
    <w:p w14:paraId="2D559B1C" w14:textId="77777777" w:rsidR="00E7033C" w:rsidRPr="00D71BE8" w:rsidRDefault="00E7033C" w:rsidP="00E7033C">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D71BE8">
        <w:rPr>
          <w:rFonts w:ascii="Segoe UI" w:eastAsia="Times New Roman" w:hAnsi="Segoe UI" w:cs="Segoe UI"/>
          <w:sz w:val="21"/>
          <w:szCs w:val="21"/>
        </w:rPr>
        <w:t>Strong learning agility with a curious mind that is open to new ideas, technologies and solutions, including different perspectives and using these to challenge/support co-</w:t>
      </w:r>
      <w:proofErr w:type="gramStart"/>
      <w:r w:rsidRPr="00D71BE8">
        <w:rPr>
          <w:rFonts w:ascii="Segoe UI" w:eastAsia="Times New Roman" w:hAnsi="Segoe UI" w:cs="Segoe UI"/>
          <w:sz w:val="21"/>
          <w:szCs w:val="21"/>
        </w:rPr>
        <w:t>creation</w:t>
      </w:r>
      <w:proofErr w:type="gramEnd"/>
    </w:p>
    <w:p w14:paraId="482C4AD4" w14:textId="77777777" w:rsidR="00E7033C" w:rsidRPr="00D71BE8" w:rsidRDefault="00E7033C" w:rsidP="00E7033C">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D71BE8">
        <w:rPr>
          <w:rFonts w:ascii="Segoe UI" w:eastAsia="Times New Roman" w:hAnsi="Segoe UI" w:cs="Segoe UI"/>
          <w:sz w:val="21"/>
          <w:szCs w:val="21"/>
        </w:rPr>
        <w:t>Experience in Digital marketing in the Pharma sector</w:t>
      </w:r>
    </w:p>
    <w:p w14:paraId="663F6FB2" w14:textId="77777777" w:rsidR="00E7033C" w:rsidRPr="00D71BE8" w:rsidRDefault="00E7033C" w:rsidP="00E7033C">
      <w:pPr>
        <w:shd w:val="clear" w:color="auto" w:fill="FFFFFF"/>
        <w:spacing w:before="100" w:beforeAutospacing="1" w:after="100" w:afterAutospacing="1" w:line="240" w:lineRule="auto"/>
        <w:rPr>
          <w:rFonts w:ascii="Segoe UI" w:eastAsia="Times New Roman" w:hAnsi="Segoe UI" w:cs="Segoe UI"/>
          <w:sz w:val="21"/>
          <w:szCs w:val="21"/>
        </w:rPr>
      </w:pPr>
    </w:p>
    <w:p w14:paraId="2AACE0D9" w14:textId="77777777" w:rsidR="00E7033C" w:rsidRPr="00D71BE8" w:rsidRDefault="00E7033C" w:rsidP="00E7033C">
      <w:pPr>
        <w:shd w:val="clear" w:color="auto" w:fill="FFFFFF"/>
        <w:spacing w:before="100" w:beforeAutospacing="1" w:after="100" w:afterAutospacing="1" w:line="240" w:lineRule="auto"/>
        <w:rPr>
          <w:rFonts w:ascii="Segoe UI" w:eastAsia="Times New Roman" w:hAnsi="Segoe UI" w:cs="Segoe UI"/>
          <w:sz w:val="21"/>
          <w:szCs w:val="21"/>
        </w:rPr>
      </w:pPr>
      <w:r w:rsidRPr="00D71BE8">
        <w:rPr>
          <w:rFonts w:ascii="Segoe UI" w:eastAsia="Times New Roman" w:hAnsi="Segoe UI" w:cs="Segoe UI"/>
          <w:b/>
          <w:bCs/>
          <w:sz w:val="21"/>
          <w:szCs w:val="21"/>
        </w:rPr>
        <w:t>Education/Qualifications:</w:t>
      </w:r>
    </w:p>
    <w:p w14:paraId="453AAEDC" w14:textId="77777777" w:rsidR="00E7033C" w:rsidRPr="00D71BE8" w:rsidRDefault="00E7033C" w:rsidP="00E7033C">
      <w:pPr>
        <w:shd w:val="clear" w:color="auto" w:fill="FFFFFF"/>
        <w:spacing w:before="100" w:beforeAutospacing="1" w:after="100" w:afterAutospacing="1" w:line="240" w:lineRule="auto"/>
        <w:rPr>
          <w:rFonts w:ascii="Segoe UI" w:eastAsia="Times New Roman" w:hAnsi="Segoe UI" w:cs="Segoe UI"/>
          <w:sz w:val="21"/>
          <w:szCs w:val="21"/>
        </w:rPr>
      </w:pPr>
    </w:p>
    <w:p w14:paraId="77531971" w14:textId="77777777" w:rsidR="00E7033C" w:rsidRPr="00D71BE8" w:rsidRDefault="00E7033C" w:rsidP="00E7033C">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rPr>
      </w:pPr>
      <w:r w:rsidRPr="00D71BE8">
        <w:rPr>
          <w:rFonts w:ascii="Segoe UI" w:eastAsia="Times New Roman" w:hAnsi="Segoe UI" w:cs="Segoe UI"/>
          <w:sz w:val="21"/>
          <w:szCs w:val="21"/>
        </w:rPr>
        <w:t>Tertiary qualification or equivalent experience in Marketing and/or Business</w:t>
      </w:r>
    </w:p>
    <w:p w14:paraId="4A03F6FE" w14:textId="77777777" w:rsidR="00E7033C" w:rsidRPr="00D71BE8" w:rsidRDefault="00E7033C" w:rsidP="00E7033C">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rPr>
      </w:pPr>
      <w:r w:rsidRPr="00D71BE8">
        <w:rPr>
          <w:rFonts w:ascii="Segoe UI" w:eastAsia="Times New Roman" w:hAnsi="Segoe UI" w:cs="Segoe UI"/>
          <w:sz w:val="21"/>
          <w:szCs w:val="21"/>
        </w:rPr>
        <w:t xml:space="preserve">Life Sciences/Pharmacy qualifications </w:t>
      </w:r>
      <w:proofErr w:type="gramStart"/>
      <w:r w:rsidRPr="00D71BE8">
        <w:rPr>
          <w:rFonts w:ascii="Segoe UI" w:eastAsia="Times New Roman" w:hAnsi="Segoe UI" w:cs="Segoe UI"/>
          <w:sz w:val="21"/>
          <w:szCs w:val="21"/>
        </w:rPr>
        <w:t>preferred</w:t>
      </w:r>
      <w:proofErr w:type="gramEnd"/>
    </w:p>
    <w:p w14:paraId="15273A54" w14:textId="77777777" w:rsidR="00E7033C" w:rsidRPr="00D71BE8" w:rsidRDefault="00E7033C" w:rsidP="00E7033C">
      <w:pPr>
        <w:shd w:val="clear" w:color="auto" w:fill="FFFFFF"/>
        <w:spacing w:before="100" w:beforeAutospacing="1" w:after="100" w:afterAutospacing="1" w:line="240" w:lineRule="auto"/>
        <w:rPr>
          <w:rFonts w:ascii="Segoe UI" w:eastAsia="Times New Roman" w:hAnsi="Segoe UI" w:cs="Segoe UI"/>
          <w:sz w:val="21"/>
          <w:szCs w:val="21"/>
        </w:rPr>
      </w:pPr>
    </w:p>
    <w:p w14:paraId="1CF56A01" w14:textId="77777777" w:rsidR="00E7033C" w:rsidRPr="00D71BE8" w:rsidRDefault="00E7033C" w:rsidP="00E7033C">
      <w:pPr>
        <w:shd w:val="clear" w:color="auto" w:fill="FFFFFF"/>
        <w:spacing w:before="100" w:beforeAutospacing="1" w:after="100" w:afterAutospacing="1" w:line="240" w:lineRule="auto"/>
        <w:rPr>
          <w:rFonts w:ascii="Segoe UI" w:eastAsia="Times New Roman" w:hAnsi="Segoe UI" w:cs="Segoe UI"/>
          <w:sz w:val="21"/>
          <w:szCs w:val="21"/>
        </w:rPr>
      </w:pPr>
      <w:r w:rsidRPr="00D71BE8">
        <w:rPr>
          <w:rFonts w:ascii="Segoe UI" w:eastAsia="Times New Roman" w:hAnsi="Segoe UI" w:cs="Segoe UI"/>
          <w:b/>
          <w:bCs/>
          <w:sz w:val="21"/>
          <w:szCs w:val="21"/>
        </w:rPr>
        <w:t>Additional information:</w:t>
      </w:r>
    </w:p>
    <w:p w14:paraId="0DF078C4" w14:textId="77777777" w:rsidR="00E7033C" w:rsidRPr="00D71BE8" w:rsidRDefault="00E7033C" w:rsidP="00E7033C">
      <w:pPr>
        <w:shd w:val="clear" w:color="auto" w:fill="FFFFFF"/>
        <w:spacing w:before="100" w:beforeAutospacing="1" w:after="100" w:afterAutospacing="1" w:line="240" w:lineRule="auto"/>
        <w:rPr>
          <w:rFonts w:ascii="Segoe UI" w:eastAsia="Times New Roman" w:hAnsi="Segoe UI" w:cs="Segoe UI"/>
          <w:sz w:val="21"/>
          <w:szCs w:val="21"/>
        </w:rPr>
      </w:pPr>
    </w:p>
    <w:p w14:paraId="5D55A6DB" w14:textId="77777777" w:rsidR="00E7033C" w:rsidRPr="00D71BE8" w:rsidRDefault="00E7033C" w:rsidP="00E7033C">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rPr>
      </w:pPr>
      <w:r w:rsidRPr="00D71BE8">
        <w:rPr>
          <w:rFonts w:ascii="Segoe UI" w:eastAsia="Times New Roman" w:hAnsi="Segoe UI" w:cs="Segoe UI"/>
          <w:sz w:val="21"/>
          <w:szCs w:val="21"/>
        </w:rPr>
        <w:t>Permanent contract</w:t>
      </w:r>
    </w:p>
    <w:p w14:paraId="39EF0D7B" w14:textId="77777777" w:rsidR="00E7033C" w:rsidRPr="00D71BE8" w:rsidRDefault="00E7033C" w:rsidP="00E7033C">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rPr>
      </w:pPr>
      <w:r w:rsidRPr="00D71BE8">
        <w:rPr>
          <w:rFonts w:ascii="Segoe UI" w:eastAsia="Times New Roman" w:hAnsi="Segoe UI" w:cs="Segoe UI"/>
          <w:sz w:val="21"/>
          <w:szCs w:val="21"/>
        </w:rPr>
        <w:t>Attractive salary plus car allowance plus super plus bonuses</w:t>
      </w:r>
    </w:p>
    <w:p w14:paraId="22E4ED12" w14:textId="77777777" w:rsidR="00E7033C" w:rsidRPr="00D71BE8" w:rsidRDefault="00E7033C" w:rsidP="00E7033C">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rPr>
      </w:pPr>
      <w:r w:rsidRPr="00D71BE8">
        <w:rPr>
          <w:rFonts w:ascii="Segoe UI" w:eastAsia="Times New Roman" w:hAnsi="Segoe UI" w:cs="Segoe UI"/>
          <w:sz w:val="21"/>
          <w:szCs w:val="21"/>
        </w:rPr>
        <w:t>Stable pharmaceutical company with a strong pipeline</w:t>
      </w:r>
    </w:p>
    <w:p w14:paraId="436786A8" w14:textId="77777777" w:rsidR="00E7033C" w:rsidRPr="00D71BE8" w:rsidRDefault="00E7033C" w:rsidP="00E7033C">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rPr>
      </w:pPr>
      <w:r w:rsidRPr="00D71BE8">
        <w:rPr>
          <w:rFonts w:ascii="Segoe UI" w:eastAsia="Times New Roman" w:hAnsi="Segoe UI" w:cs="Segoe UI"/>
          <w:sz w:val="21"/>
          <w:szCs w:val="21"/>
        </w:rPr>
        <w:t>Inspiring work environment</w:t>
      </w:r>
    </w:p>
    <w:p w14:paraId="75A5C0EE" w14:textId="77777777" w:rsidR="00E7033C" w:rsidRPr="00D71BE8" w:rsidRDefault="00E7033C" w:rsidP="00E7033C">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rPr>
      </w:pPr>
      <w:r w:rsidRPr="00D71BE8">
        <w:rPr>
          <w:rFonts w:ascii="Segoe UI" w:eastAsia="Times New Roman" w:hAnsi="Segoe UI" w:cs="Segoe UI"/>
          <w:sz w:val="21"/>
          <w:szCs w:val="21"/>
        </w:rPr>
        <w:t>Employee Referral Bonus Program</w:t>
      </w:r>
    </w:p>
    <w:p w14:paraId="72E76BDC" w14:textId="77777777" w:rsidR="00E7033C" w:rsidRPr="00D71BE8" w:rsidRDefault="00E7033C" w:rsidP="00E7033C">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rPr>
      </w:pPr>
      <w:r w:rsidRPr="00D71BE8">
        <w:rPr>
          <w:rFonts w:ascii="Segoe UI" w:eastAsia="Times New Roman" w:hAnsi="Segoe UI" w:cs="Segoe UI"/>
          <w:sz w:val="21"/>
          <w:szCs w:val="21"/>
        </w:rPr>
        <w:t xml:space="preserve">Gain extensive experience in the Pharmaceutical Industry and develop your professional </w:t>
      </w:r>
      <w:proofErr w:type="gramStart"/>
      <w:r w:rsidRPr="00D71BE8">
        <w:rPr>
          <w:rFonts w:ascii="Segoe UI" w:eastAsia="Times New Roman" w:hAnsi="Segoe UI" w:cs="Segoe UI"/>
          <w:sz w:val="21"/>
          <w:szCs w:val="21"/>
        </w:rPr>
        <w:t>portfolio</w:t>
      </w:r>
      <w:proofErr w:type="gramEnd"/>
    </w:p>
    <w:p w14:paraId="3321CB70" w14:textId="77777777" w:rsidR="00E7033C" w:rsidRPr="00D71BE8" w:rsidRDefault="00E7033C" w:rsidP="00E7033C">
      <w:pPr>
        <w:shd w:val="clear" w:color="auto" w:fill="FFFFFF"/>
        <w:spacing w:before="100" w:beforeAutospacing="1" w:after="100" w:afterAutospacing="1" w:line="240" w:lineRule="auto"/>
        <w:rPr>
          <w:rFonts w:ascii="Segoe UI" w:eastAsia="Times New Roman" w:hAnsi="Segoe UI" w:cs="Segoe UI"/>
          <w:sz w:val="21"/>
          <w:szCs w:val="21"/>
        </w:rPr>
      </w:pPr>
    </w:p>
    <w:p w14:paraId="32864C8C" w14:textId="77777777" w:rsidR="00E7033C" w:rsidRPr="00D71BE8" w:rsidRDefault="00E7033C" w:rsidP="00E7033C">
      <w:pPr>
        <w:shd w:val="clear" w:color="auto" w:fill="FFFFFF"/>
        <w:spacing w:before="100" w:beforeAutospacing="1" w:after="100" w:afterAutospacing="1" w:line="240" w:lineRule="auto"/>
        <w:rPr>
          <w:rFonts w:ascii="Segoe UI" w:eastAsia="Times New Roman" w:hAnsi="Segoe UI" w:cs="Segoe UI"/>
          <w:sz w:val="21"/>
          <w:szCs w:val="21"/>
        </w:rPr>
      </w:pPr>
      <w:r w:rsidRPr="00D71BE8">
        <w:rPr>
          <w:rFonts w:ascii="Segoe UI" w:eastAsia="Times New Roman" w:hAnsi="Segoe UI" w:cs="Segoe UI"/>
          <w:sz w:val="21"/>
          <w:szCs w:val="21"/>
        </w:rPr>
        <w:t xml:space="preserve">We are an equal opportunity </w:t>
      </w:r>
      <w:proofErr w:type="gramStart"/>
      <w:r w:rsidRPr="00D71BE8">
        <w:rPr>
          <w:rFonts w:ascii="Segoe UI" w:eastAsia="Times New Roman" w:hAnsi="Segoe UI" w:cs="Segoe UI"/>
          <w:sz w:val="21"/>
          <w:szCs w:val="21"/>
        </w:rPr>
        <w:t>employer</w:t>
      </w:r>
      <w:proofErr w:type="gramEnd"/>
      <w:r w:rsidRPr="00D71BE8">
        <w:rPr>
          <w:rFonts w:ascii="Segoe UI" w:eastAsia="Times New Roman" w:hAnsi="Segoe UI" w:cs="Segoe UI"/>
          <w:sz w:val="21"/>
          <w:szCs w:val="21"/>
        </w:rPr>
        <w:t xml:space="preserve"> and all qualified applicants will receive consideration for employment without regard to race, colour, religion, sex, national origin, disability status, protected veteran status, or any other characteristic protected by law.</w:t>
      </w:r>
    </w:p>
    <w:p w14:paraId="65336DED" w14:textId="77777777" w:rsidR="00E7033C" w:rsidRPr="00D71BE8" w:rsidRDefault="00E7033C" w:rsidP="00E7033C"/>
    <w:p w14:paraId="7C46EBBC" w14:textId="5CF12584" w:rsidR="00086A07" w:rsidRPr="00E7033C" w:rsidRDefault="00086A07" w:rsidP="00E7033C"/>
    <w:sectPr w:rsidR="00086A07" w:rsidRPr="00E7033C" w:rsidSect="00650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E3339"/>
    <w:multiLevelType w:val="multilevel"/>
    <w:tmpl w:val="BEE2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F6135D"/>
    <w:multiLevelType w:val="multilevel"/>
    <w:tmpl w:val="247E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0B497B"/>
    <w:multiLevelType w:val="multilevel"/>
    <w:tmpl w:val="6F76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C57042"/>
    <w:multiLevelType w:val="multilevel"/>
    <w:tmpl w:val="D5D2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ED19A6"/>
    <w:multiLevelType w:val="multilevel"/>
    <w:tmpl w:val="6CD0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90731">
    <w:abstractNumId w:val="2"/>
  </w:num>
  <w:num w:numId="2" w16cid:durableId="1304114251">
    <w:abstractNumId w:val="1"/>
  </w:num>
  <w:num w:numId="3" w16cid:durableId="1817716862">
    <w:abstractNumId w:val="4"/>
  </w:num>
  <w:num w:numId="4" w16cid:durableId="717702764">
    <w:abstractNumId w:val="0"/>
  </w:num>
  <w:num w:numId="5" w16cid:durableId="16225715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F75"/>
    <w:rsid w:val="00086A07"/>
    <w:rsid w:val="002B48FB"/>
    <w:rsid w:val="00420F75"/>
    <w:rsid w:val="006504BD"/>
    <w:rsid w:val="00E703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BE9E8"/>
  <w15:chartTrackingRefBased/>
  <w15:docId w15:val="{6412ECE7-AD3A-4CE1-B520-F64AA8D19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3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714</Words>
  <Characters>4071</Characters>
  <Application>Microsoft Office Word</Application>
  <DocSecurity>0</DocSecurity>
  <Lines>33</Lines>
  <Paragraphs>9</Paragraphs>
  <ScaleCrop>false</ScaleCrop>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Ashton</dc:creator>
  <cp:keywords/>
  <dc:description/>
  <cp:lastModifiedBy>Ryan Ashton</cp:lastModifiedBy>
  <cp:revision>2</cp:revision>
  <dcterms:created xsi:type="dcterms:W3CDTF">2023-02-09T01:41:00Z</dcterms:created>
  <dcterms:modified xsi:type="dcterms:W3CDTF">2023-02-12T23:51:00Z</dcterms:modified>
</cp:coreProperties>
</file>