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4DB4E" w14:textId="77777777" w:rsidR="008D167F" w:rsidRDefault="008D167F" w:rsidP="00320273">
      <w:pPr>
        <w:spacing w:after="0" w:line="240" w:lineRule="auto"/>
      </w:pPr>
      <w:r>
        <w:t>Steve’s comments</w:t>
      </w:r>
    </w:p>
    <w:p w14:paraId="4C6ED4E9" w14:textId="77777777" w:rsidR="008D167F" w:rsidRDefault="008D167F" w:rsidP="00320273">
      <w:pPr>
        <w:spacing w:after="0" w:line="240" w:lineRule="auto"/>
      </w:pPr>
    </w:p>
    <w:p w14:paraId="438592AA" w14:textId="4ADE47A1" w:rsidR="00FA303D" w:rsidRDefault="00FA303D" w:rsidP="008769F9">
      <w:pPr>
        <w:pStyle w:val="ListParagraph"/>
        <w:numPr>
          <w:ilvl w:val="0"/>
          <w:numId w:val="1"/>
        </w:numPr>
        <w:spacing w:after="0" w:line="240" w:lineRule="auto"/>
      </w:pPr>
      <w:r>
        <w:t>Unplug the wireless force sensor power supply.</w:t>
      </w:r>
    </w:p>
    <w:p w14:paraId="7658635D" w14:textId="77777777" w:rsidR="00320273" w:rsidRDefault="00320273" w:rsidP="008769F9">
      <w:pPr>
        <w:pStyle w:val="ListParagraph"/>
        <w:numPr>
          <w:ilvl w:val="0"/>
          <w:numId w:val="1"/>
        </w:numPr>
        <w:spacing w:after="0" w:line="240" w:lineRule="auto"/>
      </w:pPr>
      <w:r>
        <w:t>Turn on the motion cart and wireless force sensor.</w:t>
      </w:r>
    </w:p>
    <w:p w14:paraId="37E8DE4C" w14:textId="77777777" w:rsidR="00320273" w:rsidRDefault="00320273" w:rsidP="008769F9">
      <w:pPr>
        <w:pStyle w:val="ListParagraph"/>
        <w:numPr>
          <w:ilvl w:val="0"/>
          <w:numId w:val="1"/>
        </w:numPr>
        <w:spacing w:after="0" w:line="240" w:lineRule="auto"/>
      </w:pPr>
      <w:r>
        <w:t>Open the program “Impulse Momentum v2”</w:t>
      </w:r>
    </w:p>
    <w:p w14:paraId="7BA4D8A8" w14:textId="77777777" w:rsidR="00320273" w:rsidRDefault="00320273" w:rsidP="008769F9">
      <w:pPr>
        <w:pStyle w:val="ListParagraph"/>
        <w:numPr>
          <w:ilvl w:val="0"/>
          <w:numId w:val="1"/>
        </w:numPr>
        <w:spacing w:after="0" w:line="240" w:lineRule="auto"/>
      </w:pPr>
      <w:r>
        <w:t>When the program says the force sensor is not connected press the “Scan for WDSS” button.</w:t>
      </w:r>
    </w:p>
    <w:p w14:paraId="10687910" w14:textId="567085B6" w:rsidR="00320273" w:rsidRDefault="00320273" w:rsidP="00320273">
      <w:pPr>
        <w:pStyle w:val="ListParagraph"/>
        <w:numPr>
          <w:ilvl w:val="0"/>
          <w:numId w:val="1"/>
        </w:numPr>
        <w:spacing w:after="0" w:line="240" w:lineRule="auto"/>
      </w:pPr>
      <w:r>
        <w:t xml:space="preserve">From the list of available force sensors select the one on your setup and select </w:t>
      </w:r>
      <w:r w:rsidR="00190C97">
        <w:t xml:space="preserve">“OK” </w:t>
      </w:r>
      <w:r>
        <w:t>connect.</w:t>
      </w:r>
    </w:p>
    <w:p w14:paraId="12F92778" w14:textId="77777777" w:rsidR="00320273" w:rsidRDefault="00320273" w:rsidP="008769F9">
      <w:pPr>
        <w:pStyle w:val="ListParagraph"/>
        <w:numPr>
          <w:ilvl w:val="0"/>
          <w:numId w:val="1"/>
        </w:numPr>
        <w:spacing w:after="0" w:line="240" w:lineRule="auto"/>
      </w:pPr>
      <w:r>
        <w:t>Weigh the cart and force sensor by taking it to the scale in the lab.</w:t>
      </w:r>
    </w:p>
    <w:p w14:paraId="7B6BD319" w14:textId="77777777" w:rsidR="00320273" w:rsidRDefault="00320273" w:rsidP="008769F9">
      <w:pPr>
        <w:pStyle w:val="ListParagraph"/>
        <w:numPr>
          <w:ilvl w:val="0"/>
          <w:numId w:val="1"/>
        </w:numPr>
        <w:spacing w:after="0" w:line="240" w:lineRule="auto"/>
      </w:pPr>
      <w:r>
        <w:t>Screw the light spring into the bumper.</w:t>
      </w:r>
    </w:p>
    <w:p w14:paraId="728E623C" w14:textId="77777777" w:rsidR="008A3C6C" w:rsidRDefault="008A3C6C" w:rsidP="008769F9">
      <w:pPr>
        <w:pStyle w:val="ListParagraph"/>
        <w:numPr>
          <w:ilvl w:val="0"/>
          <w:numId w:val="1"/>
        </w:numPr>
        <w:spacing w:after="0" w:line="240" w:lineRule="auto"/>
      </w:pPr>
      <w:r>
        <w:t>Perform the following steps for three trials with the light spring</w:t>
      </w:r>
    </w:p>
    <w:p w14:paraId="5B5B9740" w14:textId="2F1FDAF7" w:rsidR="00320273" w:rsidRDefault="00320273" w:rsidP="008769F9">
      <w:pPr>
        <w:pStyle w:val="ListParagraph"/>
        <w:numPr>
          <w:ilvl w:val="1"/>
          <w:numId w:val="1"/>
        </w:numPr>
        <w:spacing w:after="0" w:line="240" w:lineRule="auto"/>
      </w:pPr>
      <w:r>
        <w:t xml:space="preserve">Press the zero button (indicated by a zero ‘0’ with a slash through it). </w:t>
      </w:r>
    </w:p>
    <w:p w14:paraId="63C64B0A" w14:textId="15324F4C" w:rsidR="006D1762" w:rsidRDefault="006D1762" w:rsidP="008769F9">
      <w:pPr>
        <w:pStyle w:val="ListParagraph"/>
        <w:numPr>
          <w:ilvl w:val="1"/>
          <w:numId w:val="1"/>
        </w:numPr>
        <w:spacing w:after="0" w:line="240" w:lineRule="auto"/>
      </w:pPr>
      <w:r>
        <w:t>Hold the track so it does not move when the cart strikes the spring.</w:t>
      </w:r>
    </w:p>
    <w:p w14:paraId="0A09CE85" w14:textId="77777777" w:rsidR="008769F9" w:rsidRDefault="00320273" w:rsidP="008769F9">
      <w:pPr>
        <w:pStyle w:val="ListParagraph"/>
        <w:numPr>
          <w:ilvl w:val="1"/>
          <w:numId w:val="1"/>
        </w:numPr>
        <w:spacing w:after="0" w:line="240" w:lineRule="auto"/>
      </w:pPr>
      <w:r>
        <w:t xml:space="preserve">Start the data collection and push the cart towards the spring, letting it hit the spring and rebound. </w:t>
      </w:r>
      <w:r>
        <w:tab/>
      </w:r>
      <w:r w:rsidR="008A3C6C">
        <w:tab/>
      </w:r>
      <w:r w:rsidR="008A3C6C">
        <w:tab/>
      </w:r>
    </w:p>
    <w:p w14:paraId="4939A1D6" w14:textId="52225453" w:rsidR="00320273" w:rsidRDefault="00320273" w:rsidP="008769F9">
      <w:pPr>
        <w:pStyle w:val="ListParagraph"/>
        <w:numPr>
          <w:ilvl w:val="2"/>
          <w:numId w:val="1"/>
        </w:numPr>
        <w:spacing w:after="0" w:line="240" w:lineRule="auto"/>
      </w:pPr>
      <w:r>
        <w:t>Make sure the cart does not hit the spring hard enough to fully compress it.</w:t>
      </w:r>
    </w:p>
    <w:p w14:paraId="51474D36" w14:textId="1E216006" w:rsidR="008A3C6C" w:rsidRDefault="00190C97" w:rsidP="00320273">
      <w:pPr>
        <w:pStyle w:val="ListParagraph"/>
        <w:numPr>
          <w:ilvl w:val="1"/>
          <w:numId w:val="1"/>
        </w:numPr>
        <w:spacing w:after="0" w:line="240" w:lineRule="auto"/>
      </w:pPr>
      <w:r>
        <w:t xml:space="preserve">Analyze </w:t>
      </w:r>
      <w:r w:rsidR="008A3C6C">
        <w:t>the run</w:t>
      </w:r>
    </w:p>
    <w:p w14:paraId="3769E74F" w14:textId="77777777" w:rsidR="008A3C6C" w:rsidRDefault="008A3C6C" w:rsidP="008769F9">
      <w:pPr>
        <w:pStyle w:val="ListParagraph"/>
        <w:numPr>
          <w:ilvl w:val="0"/>
          <w:numId w:val="1"/>
        </w:numPr>
        <w:spacing w:after="0" w:line="240" w:lineRule="auto"/>
      </w:pPr>
      <w:r>
        <w:t>Remove the light spring</w:t>
      </w:r>
    </w:p>
    <w:p w14:paraId="74DBA19B" w14:textId="54F1EA98" w:rsidR="008A3C6C" w:rsidRDefault="008A3C6C" w:rsidP="008769F9">
      <w:pPr>
        <w:pStyle w:val="ListParagraph"/>
        <w:numPr>
          <w:ilvl w:val="0"/>
          <w:numId w:val="1"/>
        </w:numPr>
        <w:spacing w:after="0" w:line="240" w:lineRule="auto"/>
      </w:pPr>
      <w:r>
        <w:t>Use the zip-lock bag to act as an air bag. Inflate it using the straw with the bag open about 3 cm.</w:t>
      </w:r>
    </w:p>
    <w:p w14:paraId="28D3A455" w14:textId="77777777" w:rsidR="008A3C6C" w:rsidRDefault="008A3C6C" w:rsidP="008769F9">
      <w:pPr>
        <w:pStyle w:val="ListParagraph"/>
        <w:numPr>
          <w:ilvl w:val="0"/>
          <w:numId w:val="1"/>
        </w:numPr>
        <w:spacing w:after="0" w:line="240" w:lineRule="auto"/>
      </w:pPr>
      <w:r>
        <w:t>Place the air bag against the bumper and using a small piece of tape to stabilize it.</w:t>
      </w:r>
    </w:p>
    <w:p w14:paraId="5A540F71" w14:textId="77777777" w:rsidR="008A3C6C" w:rsidRDefault="008A3C6C" w:rsidP="008769F9">
      <w:pPr>
        <w:pStyle w:val="ListParagraph"/>
        <w:numPr>
          <w:ilvl w:val="0"/>
          <w:numId w:val="1"/>
        </w:numPr>
        <w:spacing w:after="0" w:line="240" w:lineRule="auto"/>
      </w:pPr>
      <w:r>
        <w:t xml:space="preserve">You want to create a collision in which the air bag will bring the cart to a stop. The rate of escape of the air from the bag can be adjusted by opening or closing the opening in the bag. </w:t>
      </w:r>
    </w:p>
    <w:p w14:paraId="65E15597" w14:textId="77777777" w:rsidR="00190C97" w:rsidRPr="006D1762" w:rsidRDefault="00190C97" w:rsidP="008769F9">
      <w:pPr>
        <w:pStyle w:val="ListParagraph"/>
        <w:numPr>
          <w:ilvl w:val="0"/>
          <w:numId w:val="1"/>
        </w:numPr>
        <w:spacing w:after="0" w:line="240" w:lineRule="auto"/>
      </w:pPr>
      <w:r>
        <w:t>Send the cart against the air bag and collect the data. If the final velocity is not close to zero, discard the data and repeat the trial after adjustments.</w:t>
      </w:r>
      <w:r w:rsidR="006D1762">
        <w:t xml:space="preserve"> Note the cart should </w:t>
      </w:r>
      <w:r w:rsidR="006D1762" w:rsidRPr="008769F9">
        <w:rPr>
          <w:u w:val="single"/>
        </w:rPr>
        <w:t>not</w:t>
      </w:r>
      <w:r w:rsidR="006D1762">
        <w:t xml:space="preserve"> strike the end stop itself.</w:t>
      </w:r>
    </w:p>
    <w:p w14:paraId="109D5F25" w14:textId="77777777" w:rsidR="00190C97" w:rsidRDefault="00190C97" w:rsidP="008769F9">
      <w:pPr>
        <w:pStyle w:val="ListParagraph"/>
        <w:numPr>
          <w:ilvl w:val="0"/>
          <w:numId w:val="1"/>
        </w:numPr>
        <w:spacing w:after="0" w:line="240" w:lineRule="auto"/>
      </w:pPr>
      <w:r>
        <w:t xml:space="preserve">If the final velocity is </w:t>
      </w:r>
      <w:r w:rsidR="006D1762">
        <w:t xml:space="preserve">close to </w:t>
      </w:r>
      <w:r>
        <w:t>zero, analyze the run and record the maximum force for each run.</w:t>
      </w:r>
    </w:p>
    <w:p w14:paraId="0057C764" w14:textId="77777777" w:rsidR="00190C97" w:rsidRDefault="00190C97" w:rsidP="008769F9">
      <w:pPr>
        <w:pStyle w:val="ListParagraph"/>
        <w:numPr>
          <w:ilvl w:val="0"/>
          <w:numId w:val="1"/>
        </w:numPr>
        <w:spacing w:after="0" w:line="240" w:lineRule="auto"/>
      </w:pPr>
      <w:r>
        <w:t>Repeat this for a second run using the air bag with a difference speed for the cart.</w:t>
      </w:r>
    </w:p>
    <w:p w14:paraId="4288FC9A" w14:textId="77777777" w:rsidR="00190C97" w:rsidRDefault="00190C97" w:rsidP="008769F9">
      <w:pPr>
        <w:pStyle w:val="ListParagraph"/>
        <w:numPr>
          <w:ilvl w:val="0"/>
          <w:numId w:val="1"/>
        </w:numPr>
        <w:spacing w:after="0" w:line="240" w:lineRule="auto"/>
      </w:pPr>
      <w:r>
        <w:t xml:space="preserve">Remove the air bag and repeat the runs used with the air bag. </w:t>
      </w:r>
      <w:r w:rsidR="006D1762">
        <w:t xml:space="preserve">Attempt to match the velocities of the air bag runs as closely as possible. </w:t>
      </w:r>
      <w:r>
        <w:t>Compare the maximum forces on these runs to those for the air bag runs.</w:t>
      </w:r>
    </w:p>
    <w:p w14:paraId="1C4F7F68" w14:textId="77777777" w:rsidR="00FA303D" w:rsidRDefault="00FA303D" w:rsidP="00320273">
      <w:pPr>
        <w:spacing w:after="0" w:line="240" w:lineRule="auto"/>
      </w:pPr>
    </w:p>
    <w:p w14:paraId="30D78A61" w14:textId="77777777" w:rsidR="00FA303D" w:rsidRDefault="00FA303D" w:rsidP="00320273">
      <w:pPr>
        <w:spacing w:after="0" w:line="240" w:lineRule="auto"/>
      </w:pPr>
      <w:r>
        <w:t>Turn off the motion cart and wireless force sensor.</w:t>
      </w:r>
    </w:p>
    <w:p w14:paraId="57E47DA9" w14:textId="77777777" w:rsidR="00FA303D" w:rsidRDefault="00FA303D" w:rsidP="00320273">
      <w:pPr>
        <w:spacing w:after="0" w:line="240" w:lineRule="auto"/>
      </w:pPr>
      <w:r>
        <w:t>Plug in the wireless force sensor power supply.</w:t>
      </w:r>
    </w:p>
    <w:p w14:paraId="73B58EBD" w14:textId="77777777" w:rsidR="00190C97" w:rsidRDefault="00190C97" w:rsidP="00320273">
      <w:pPr>
        <w:spacing w:after="0" w:line="240" w:lineRule="auto"/>
      </w:pPr>
    </w:p>
    <w:p w14:paraId="1731DA67" w14:textId="77777777" w:rsidR="00190C97" w:rsidRDefault="00190C97" w:rsidP="00320273">
      <w:pPr>
        <w:spacing w:after="0" w:line="240" w:lineRule="auto"/>
      </w:pPr>
      <w:r>
        <w:t>Analysis</w:t>
      </w:r>
      <w:r w:rsidR="001B24C8">
        <w:t>:</w:t>
      </w:r>
    </w:p>
    <w:p w14:paraId="6E947110" w14:textId="77777777" w:rsidR="00190C97" w:rsidRDefault="001B24C8" w:rsidP="00842B6C">
      <w:pPr>
        <w:pStyle w:val="ListParagraph"/>
        <w:numPr>
          <w:ilvl w:val="0"/>
          <w:numId w:val="3"/>
        </w:numPr>
        <w:spacing w:after="0" w:line="240" w:lineRule="auto"/>
      </w:pPr>
      <w:r>
        <w:t xml:space="preserve">Select the velocity diagram and select a region containing the collision. Press the “zoom in” button to expand the graphs to include the collision. </w:t>
      </w:r>
    </w:p>
    <w:p w14:paraId="4FC2763C" w14:textId="77777777" w:rsidR="001B24C8" w:rsidRDefault="001B24C8" w:rsidP="00842B6C">
      <w:pPr>
        <w:pStyle w:val="ListParagraph"/>
        <w:numPr>
          <w:ilvl w:val="0"/>
          <w:numId w:val="3"/>
        </w:numPr>
        <w:spacing w:after="0" w:line="240" w:lineRule="auto"/>
      </w:pPr>
      <w:r>
        <w:t xml:space="preserve">Select a region running just from the beginning to the end of the collision and press the statistics button to display the maximum and minimum velocities. Note the bars on the data may be used with the left button down to drag the edges of the collision region to the desired region. </w:t>
      </w:r>
    </w:p>
    <w:p w14:paraId="723ECCB6" w14:textId="77777777" w:rsidR="004B09C8" w:rsidRDefault="004B09C8" w:rsidP="00842B6C">
      <w:pPr>
        <w:pStyle w:val="ListParagraph"/>
        <w:numPr>
          <w:ilvl w:val="0"/>
          <w:numId w:val="3"/>
        </w:numPr>
        <w:spacing w:after="0" w:line="240" w:lineRule="auto"/>
      </w:pPr>
      <w:r>
        <w:t xml:space="preserve">The maximum velocity is the initial velocity and the minimum the final velocity. Use these and your measured mass to calculate the change in momentum of the cart. </w:t>
      </w:r>
    </w:p>
    <w:p w14:paraId="6E40580D" w14:textId="77777777" w:rsidR="004B09C8" w:rsidRDefault="004B09C8" w:rsidP="00842B6C">
      <w:pPr>
        <w:pStyle w:val="ListParagraph"/>
        <w:numPr>
          <w:ilvl w:val="0"/>
          <w:numId w:val="3"/>
        </w:numPr>
        <w:spacing w:after="0" w:line="240" w:lineRule="auto"/>
      </w:pPr>
      <w:r>
        <w:t>Select the force graph and on it select a region containing the entire collision. From the “Analyze” menu select “Integral” to obtain the impulse. Compare this result with that for the change in momentum of the cart.</w:t>
      </w:r>
    </w:p>
    <w:p w14:paraId="357EE754" w14:textId="77777777" w:rsidR="00320273" w:rsidRDefault="00320273" w:rsidP="00320273">
      <w:pPr>
        <w:spacing w:after="0" w:line="240" w:lineRule="auto"/>
      </w:pPr>
    </w:p>
    <w:p w14:paraId="607D5E0D" w14:textId="77777777" w:rsidR="008A3C6C" w:rsidRDefault="008A3C6C" w:rsidP="00320273">
      <w:pPr>
        <w:spacing w:after="0" w:line="240" w:lineRule="auto"/>
      </w:pPr>
    </w:p>
    <w:sectPr w:rsidR="008A3C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55885"/>
    <w:multiLevelType w:val="hybridMultilevel"/>
    <w:tmpl w:val="2EFABA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AB3583"/>
    <w:multiLevelType w:val="hybridMultilevel"/>
    <w:tmpl w:val="65B8C13A"/>
    <w:lvl w:ilvl="0" w:tplc="0409000F">
      <w:start w:val="1"/>
      <w:numFmt w:val="decimal"/>
      <w:lvlText w:val="%1."/>
      <w:lvlJc w:val="left"/>
      <w:pPr>
        <w:ind w:left="540" w:hanging="360"/>
      </w:p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7D9B6AB1"/>
    <w:multiLevelType w:val="hybridMultilevel"/>
    <w:tmpl w:val="1D0EE6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18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273"/>
    <w:rsid w:val="00190C97"/>
    <w:rsid w:val="001B24C8"/>
    <w:rsid w:val="001F50B1"/>
    <w:rsid w:val="00320273"/>
    <w:rsid w:val="004B09C8"/>
    <w:rsid w:val="006D1762"/>
    <w:rsid w:val="00842B6C"/>
    <w:rsid w:val="008769F9"/>
    <w:rsid w:val="008A3C6C"/>
    <w:rsid w:val="008D167F"/>
    <w:rsid w:val="00FA3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14AC4"/>
  <w15:chartTrackingRefBased/>
  <w15:docId w15:val="{7C734BF3-65C3-4D50-907E-E4BC96F1E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69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4213</TotalTime>
  <Pages>1</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Matsik</dc:creator>
  <cp:keywords/>
  <dc:description/>
  <cp:lastModifiedBy>Ryan Balachandran</cp:lastModifiedBy>
  <cp:revision>6</cp:revision>
  <dcterms:created xsi:type="dcterms:W3CDTF">2021-10-29T16:33:00Z</dcterms:created>
  <dcterms:modified xsi:type="dcterms:W3CDTF">2022-04-14T18:45:00Z</dcterms:modified>
</cp:coreProperties>
</file>