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212F1" w14:textId="3F696594" w:rsidR="00E87527" w:rsidRPr="00BE5999" w:rsidRDefault="00127135" w:rsidP="00E87527">
      <w:pPr>
        <w:rPr>
          <w:rFonts w:ascii="Times New Roman" w:eastAsia="Batang" w:hAnsi="Times New Roman"/>
          <w:sz w:val="24"/>
          <w:szCs w:val="24"/>
        </w:rPr>
      </w:pPr>
      <w:r w:rsidRPr="00BE5999">
        <w:rPr>
          <w:rFonts w:ascii="Times New Roman" w:hAnsi="Times New Roman"/>
          <w:sz w:val="24"/>
          <w:szCs w:val="24"/>
        </w:rPr>
        <w:t>COMP.</w:t>
      </w:r>
      <w:r w:rsidR="0068320A" w:rsidRPr="00BE5999">
        <w:rPr>
          <w:rFonts w:ascii="Times New Roman" w:hAnsi="Times New Roman"/>
          <w:sz w:val="24"/>
          <w:szCs w:val="24"/>
        </w:rPr>
        <w:t>4920/5510</w:t>
      </w:r>
      <w:r w:rsidRPr="00BE5999">
        <w:rPr>
          <w:rFonts w:ascii="Times New Roman" w:hAnsi="Times New Roman"/>
          <w:sz w:val="24"/>
          <w:szCs w:val="24"/>
        </w:rPr>
        <w:tab/>
      </w:r>
      <w:r w:rsidRPr="00BE5999">
        <w:rPr>
          <w:rFonts w:ascii="Times New Roman" w:hAnsi="Times New Roman"/>
          <w:sz w:val="24"/>
          <w:szCs w:val="24"/>
        </w:rPr>
        <w:tab/>
      </w:r>
      <w:r w:rsidRPr="00BE5999">
        <w:rPr>
          <w:rFonts w:ascii="Times New Roman" w:hAnsi="Times New Roman"/>
          <w:sz w:val="24"/>
          <w:szCs w:val="24"/>
        </w:rPr>
        <w:tab/>
      </w:r>
      <w:r w:rsidR="00A92F93" w:rsidRPr="00BE5999">
        <w:rPr>
          <w:rFonts w:ascii="Times New Roman" w:hAnsi="Times New Roman"/>
          <w:sz w:val="24"/>
          <w:szCs w:val="24"/>
        </w:rPr>
        <w:t>Take Home</w:t>
      </w:r>
      <w:r w:rsidR="0087786D" w:rsidRPr="00BE5999">
        <w:rPr>
          <w:rFonts w:ascii="Times New Roman" w:hAnsi="Times New Roman"/>
          <w:sz w:val="24"/>
          <w:szCs w:val="24"/>
        </w:rPr>
        <w:t xml:space="preserve"> </w:t>
      </w:r>
      <w:r w:rsidRPr="00BE5999">
        <w:rPr>
          <w:rFonts w:ascii="Times New Roman" w:hAnsi="Times New Roman"/>
          <w:sz w:val="24"/>
          <w:szCs w:val="24"/>
        </w:rPr>
        <w:t xml:space="preserve">Test </w:t>
      </w:r>
      <w:r w:rsidR="00E87527" w:rsidRPr="00BE5999">
        <w:rPr>
          <w:rFonts w:ascii="Times New Roman" w:hAnsi="Times New Roman"/>
          <w:sz w:val="24"/>
          <w:szCs w:val="24"/>
        </w:rPr>
        <w:tab/>
      </w:r>
      <w:proofErr w:type="gramStart"/>
      <w:r w:rsidR="00E87527" w:rsidRPr="00BE5999">
        <w:rPr>
          <w:rFonts w:ascii="Times New Roman" w:hAnsi="Times New Roman"/>
          <w:sz w:val="24"/>
          <w:szCs w:val="24"/>
        </w:rPr>
        <w:tab/>
      </w:r>
      <w:r w:rsidR="00DE658F" w:rsidRPr="00BE5999">
        <w:rPr>
          <w:rFonts w:ascii="Times New Roman" w:hAnsi="Times New Roman"/>
          <w:sz w:val="24"/>
          <w:szCs w:val="24"/>
        </w:rPr>
        <w:t xml:space="preserve">  </w:t>
      </w:r>
      <w:r w:rsidR="00E87527" w:rsidRPr="00BE5999">
        <w:rPr>
          <w:rFonts w:ascii="Times New Roman" w:hAnsi="Times New Roman"/>
          <w:sz w:val="24"/>
          <w:szCs w:val="24"/>
        </w:rPr>
        <w:tab/>
      </w:r>
      <w:proofErr w:type="gramEnd"/>
      <w:r w:rsidR="00035500" w:rsidRPr="00BE5999">
        <w:rPr>
          <w:rFonts w:ascii="Times New Roman" w:hAnsi="Times New Roman"/>
          <w:sz w:val="24"/>
          <w:szCs w:val="24"/>
        </w:rPr>
        <w:tab/>
      </w:r>
      <w:r w:rsidR="009F30A7" w:rsidRPr="00BE5999">
        <w:rPr>
          <w:rFonts w:ascii="Times New Roman" w:hAnsi="Times New Roman"/>
          <w:sz w:val="24"/>
          <w:szCs w:val="24"/>
        </w:rPr>
        <w:t>3/15/21</w:t>
      </w:r>
    </w:p>
    <w:p w14:paraId="6396A3CE" w14:textId="530759BC" w:rsidR="009F30A7" w:rsidRPr="00BE5999" w:rsidRDefault="009F30A7" w:rsidP="00750E25">
      <w:pPr>
        <w:rPr>
          <w:rFonts w:ascii="Times New Roman" w:eastAsia="Batang" w:hAnsi="Times New Roman"/>
          <w:b/>
          <w:sz w:val="24"/>
          <w:szCs w:val="24"/>
        </w:rPr>
      </w:pPr>
      <w:r w:rsidRPr="00BE5999">
        <w:rPr>
          <w:rFonts w:ascii="Times New Roman" w:eastAsia="Batang" w:hAnsi="Times New Roman"/>
          <w:b/>
          <w:sz w:val="24"/>
          <w:szCs w:val="24"/>
        </w:rPr>
        <w:t>Submit in Blackboard in 24 hours, but take no more than two hours to complete the test.</w:t>
      </w:r>
    </w:p>
    <w:p w14:paraId="4CAE4202" w14:textId="7029E228" w:rsidR="009F30A7" w:rsidRPr="00BE5999" w:rsidRDefault="00044564" w:rsidP="00F26E83">
      <w:pPr>
        <w:rPr>
          <w:rFonts w:ascii="Times New Roman" w:hAnsi="Times New Roman"/>
          <w:sz w:val="24"/>
          <w:szCs w:val="24"/>
        </w:rPr>
      </w:pPr>
      <w:r w:rsidRPr="00BE5999">
        <w:rPr>
          <w:rFonts w:ascii="Times New Roman" w:hAnsi="Times New Roman"/>
          <w:sz w:val="24"/>
          <w:szCs w:val="24"/>
        </w:rPr>
        <w:t xml:space="preserve">ID: </w:t>
      </w:r>
      <w:r w:rsidR="007C1416" w:rsidRPr="00BE5999">
        <w:rPr>
          <w:rFonts w:ascii="Times New Roman" w:hAnsi="Times New Roman"/>
          <w:sz w:val="24"/>
          <w:szCs w:val="24"/>
          <w:u w:val="single"/>
        </w:rPr>
        <w:t>01427025</w:t>
      </w:r>
      <w:r w:rsidRPr="00BE5999">
        <w:rPr>
          <w:rFonts w:ascii="Times New Roman" w:hAnsi="Times New Roman"/>
          <w:sz w:val="24"/>
          <w:szCs w:val="24"/>
        </w:rPr>
        <w:t xml:space="preserve"> </w:t>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007C1416" w:rsidRPr="00BE5999">
        <w:rPr>
          <w:rFonts w:ascii="Times New Roman" w:hAnsi="Times New Roman"/>
          <w:sz w:val="24"/>
          <w:szCs w:val="24"/>
        </w:rPr>
        <w:tab/>
      </w:r>
      <w:r w:rsidRPr="00BE5999">
        <w:rPr>
          <w:rFonts w:ascii="Times New Roman" w:hAnsi="Times New Roman"/>
          <w:sz w:val="24"/>
          <w:szCs w:val="24"/>
        </w:rPr>
        <w:t>NAME</w:t>
      </w:r>
      <w:r w:rsidR="00E87527" w:rsidRPr="00BE5999">
        <w:rPr>
          <w:rFonts w:ascii="Times New Roman" w:hAnsi="Times New Roman"/>
          <w:sz w:val="24"/>
          <w:szCs w:val="24"/>
        </w:rPr>
        <w:t>:</w:t>
      </w:r>
      <w:r w:rsidR="00EB2953" w:rsidRPr="00BE5999">
        <w:rPr>
          <w:rFonts w:ascii="Times New Roman" w:hAnsi="Times New Roman"/>
          <w:sz w:val="24"/>
          <w:szCs w:val="24"/>
        </w:rPr>
        <w:t xml:space="preserve"> </w:t>
      </w:r>
      <w:r w:rsidR="00EB2953" w:rsidRPr="00BE5999">
        <w:rPr>
          <w:rFonts w:ascii="Times New Roman" w:hAnsi="Times New Roman"/>
          <w:sz w:val="24"/>
          <w:szCs w:val="24"/>
          <w:u w:val="single"/>
        </w:rPr>
        <w:t>Ryan Balachandran</w:t>
      </w:r>
    </w:p>
    <w:p w14:paraId="58302449" w14:textId="30A18958" w:rsidR="004D3F68" w:rsidRPr="00BE5999" w:rsidRDefault="006A1B67"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sz w:val="24"/>
          <w:szCs w:val="24"/>
        </w:rPr>
        <w:t>(3</w:t>
      </w:r>
      <w:r w:rsidR="00A92F93" w:rsidRPr="00BE5999">
        <w:rPr>
          <w:rFonts w:ascii="Times New Roman" w:hAnsi="Times New Roman" w:cs="Times New Roman"/>
          <w:sz w:val="24"/>
          <w:szCs w:val="24"/>
        </w:rPr>
        <w:t>0</w:t>
      </w:r>
      <w:r w:rsidRPr="00BE5999">
        <w:rPr>
          <w:rFonts w:ascii="Times New Roman" w:hAnsi="Times New Roman" w:cs="Times New Roman"/>
          <w:sz w:val="24"/>
          <w:szCs w:val="24"/>
        </w:rPr>
        <w:t xml:space="preserve"> </w:t>
      </w:r>
      <w:proofErr w:type="spellStart"/>
      <w:r w:rsidRPr="00BE5999">
        <w:rPr>
          <w:rFonts w:ascii="Times New Roman" w:hAnsi="Times New Roman" w:cs="Times New Roman"/>
          <w:sz w:val="24"/>
          <w:szCs w:val="24"/>
        </w:rPr>
        <w:t>pt</w:t>
      </w:r>
      <w:proofErr w:type="spellEnd"/>
      <w:r w:rsidRPr="00BE5999">
        <w:rPr>
          <w:rFonts w:ascii="Times New Roman" w:hAnsi="Times New Roman" w:cs="Times New Roman"/>
          <w:sz w:val="24"/>
          <w:szCs w:val="24"/>
        </w:rPr>
        <w:t xml:space="preserve">) </w:t>
      </w:r>
      <w:r w:rsidR="00127135" w:rsidRPr="00BE5999">
        <w:rPr>
          <w:rFonts w:ascii="Times New Roman" w:hAnsi="Times New Roman" w:cs="Times New Roman"/>
          <w:sz w:val="24"/>
          <w:szCs w:val="24"/>
        </w:rPr>
        <w:t xml:space="preserve">The following </w:t>
      </w:r>
      <w:r w:rsidR="0068320A" w:rsidRPr="00BE5999">
        <w:rPr>
          <w:rFonts w:ascii="Times New Roman" w:hAnsi="Times New Roman" w:cs="Times New Roman"/>
          <w:sz w:val="24"/>
          <w:szCs w:val="24"/>
        </w:rPr>
        <w:t>questions refer</w:t>
      </w:r>
      <w:r w:rsidR="00AF3293" w:rsidRPr="00BE5999">
        <w:rPr>
          <w:rFonts w:ascii="Times New Roman" w:hAnsi="Times New Roman" w:cs="Times New Roman"/>
          <w:sz w:val="24"/>
          <w:szCs w:val="24"/>
        </w:rPr>
        <w:t xml:space="preserve"> to </w:t>
      </w:r>
      <w:r w:rsidR="00127135" w:rsidRPr="00BE5999">
        <w:rPr>
          <w:rFonts w:ascii="Times New Roman" w:hAnsi="Times New Roman" w:cs="Times New Roman"/>
          <w:sz w:val="24"/>
          <w:szCs w:val="24"/>
        </w:rPr>
        <w:t>Douglas Hofstadter’s article</w:t>
      </w:r>
      <w:r w:rsidR="00AF3293" w:rsidRPr="00BE5999">
        <w:rPr>
          <w:rFonts w:ascii="Times New Roman" w:hAnsi="Times New Roman" w:cs="Times New Roman"/>
          <w:sz w:val="24"/>
          <w:szCs w:val="24"/>
        </w:rPr>
        <w:t xml:space="preserve">. Answer each question in </w:t>
      </w:r>
      <w:r w:rsidR="00AF3293" w:rsidRPr="00BE5999">
        <w:rPr>
          <w:rFonts w:ascii="Times New Roman" w:hAnsi="Times New Roman" w:cs="Times New Roman"/>
          <w:b/>
          <w:sz w:val="24"/>
          <w:szCs w:val="24"/>
        </w:rPr>
        <w:t>one sentence in 10 or fewer words</w:t>
      </w:r>
      <w:r w:rsidR="00AF3293" w:rsidRPr="00BE5999">
        <w:rPr>
          <w:rFonts w:ascii="Times New Roman" w:hAnsi="Times New Roman" w:cs="Times New Roman"/>
          <w:sz w:val="24"/>
          <w:szCs w:val="24"/>
        </w:rPr>
        <w:t>.</w:t>
      </w:r>
    </w:p>
    <w:p w14:paraId="7EC65FFD" w14:textId="68C7E39A" w:rsidR="00C21207" w:rsidRPr="00BE5999" w:rsidRDefault="00C21207" w:rsidP="00447B30">
      <w:pPr>
        <w:pStyle w:val="HTMLPreformatted"/>
        <w:numPr>
          <w:ilvl w:val="1"/>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Hofstadter claims that ‘DNA contains coded versions of its own decoders’ (The 2</w:t>
      </w:r>
      <w:r w:rsidRPr="00BE5999">
        <w:rPr>
          <w:rFonts w:ascii="Times New Roman" w:hAnsi="Times New Roman" w:cs="Times New Roman"/>
          <w:color w:val="222222"/>
          <w:sz w:val="24"/>
          <w:szCs w:val="24"/>
          <w:vertAlign w:val="superscript"/>
        </w:rPr>
        <w:t>nd</w:t>
      </w:r>
      <w:r w:rsidRPr="00BE5999">
        <w:rPr>
          <w:rFonts w:ascii="Times New Roman" w:hAnsi="Times New Roman" w:cs="Times New Roman"/>
          <w:color w:val="222222"/>
          <w:sz w:val="24"/>
          <w:szCs w:val="24"/>
        </w:rPr>
        <w:t xml:space="preserve"> paragraph on pg. 28). What is meant by ‘its own decoders’ in the sentence? Namely, what does DNA contain which behaves as decoders?</w:t>
      </w:r>
    </w:p>
    <w:p w14:paraId="17496D0B" w14:textId="451EFFE9" w:rsidR="00460DE8" w:rsidRPr="00BE5999" w:rsidRDefault="006C69AE" w:rsidP="00447B30">
      <w:pPr>
        <w:pStyle w:val="HTMLPreformatted"/>
        <w:numPr>
          <w:ilvl w:val="2"/>
          <w:numId w:val="5"/>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DNA contains RNA polymerases that behave as decoders.</w:t>
      </w:r>
    </w:p>
    <w:p w14:paraId="0ED4E60D" w14:textId="77777777" w:rsidR="00460DE8" w:rsidRPr="00BE5999" w:rsidRDefault="00460DE8" w:rsidP="00C21207">
      <w:pPr>
        <w:pStyle w:val="HTMLPreformatted"/>
        <w:shd w:val="clear" w:color="auto" w:fill="FFFFFF"/>
        <w:spacing w:after="120"/>
        <w:ind w:left="1080"/>
        <w:rPr>
          <w:rFonts w:ascii="Times New Roman" w:hAnsi="Times New Roman" w:cs="Times New Roman"/>
          <w:color w:val="222222"/>
          <w:sz w:val="24"/>
          <w:szCs w:val="24"/>
        </w:rPr>
      </w:pPr>
    </w:p>
    <w:p w14:paraId="7D2A7AB2" w14:textId="5AE602DE" w:rsidR="006C69AE" w:rsidRPr="00BE5999" w:rsidRDefault="00A92F93" w:rsidP="00447B30">
      <w:pPr>
        <w:pStyle w:val="HTMLPreformatted"/>
        <w:numPr>
          <w:ilvl w:val="1"/>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G</w:t>
      </w:r>
      <w:r w:rsidR="00E76C0F" w:rsidRPr="00BE5999">
        <w:rPr>
          <w:rFonts w:ascii="Times New Roman" w:hAnsi="Times New Roman" w:cs="Times New Roman"/>
          <w:color w:val="222222"/>
          <w:sz w:val="24"/>
          <w:szCs w:val="24"/>
        </w:rPr>
        <w:t>iven a codon</w:t>
      </w:r>
      <w:r w:rsidRPr="00BE5999">
        <w:rPr>
          <w:rFonts w:ascii="Times New Roman" w:hAnsi="Times New Roman" w:cs="Times New Roman"/>
          <w:color w:val="222222"/>
          <w:sz w:val="24"/>
          <w:szCs w:val="24"/>
        </w:rPr>
        <w:t xml:space="preserve"> in mRNA, the matching anti-codon of a tRNA is bound to it, generating an Amino Acid (AA) corresponding to the codon. Since there are 64 different codons, there are 64 tRNA’s (61 in fact excluding stop codons). Each tRNA is bound to an AA </w:t>
      </w:r>
      <w:proofErr w:type="spellStart"/>
      <w:r w:rsidRPr="00BE5999">
        <w:rPr>
          <w:rFonts w:ascii="Times New Roman" w:hAnsi="Times New Roman" w:cs="Times New Roman"/>
          <w:color w:val="222222"/>
          <w:sz w:val="24"/>
          <w:szCs w:val="24"/>
        </w:rPr>
        <w:t>y</w:t>
      </w:r>
      <w:proofErr w:type="spellEnd"/>
      <w:r w:rsidRPr="00BE5999">
        <w:rPr>
          <w:rFonts w:ascii="Times New Roman" w:hAnsi="Times New Roman" w:cs="Times New Roman"/>
          <w:color w:val="222222"/>
          <w:sz w:val="24"/>
          <w:szCs w:val="24"/>
        </w:rPr>
        <w:t xml:space="preserve"> the Genetic Code. How does a tRNA with a given anti-codon know which AA it is to be bound to?</w:t>
      </w:r>
    </w:p>
    <w:p w14:paraId="24BFCFBB" w14:textId="03C4AC55" w:rsidR="00460DE8" w:rsidRPr="00BE5999" w:rsidRDefault="006C69AE" w:rsidP="00447B30">
      <w:pPr>
        <w:pStyle w:val="HTMLPreformatted"/>
        <w:numPr>
          <w:ilvl w:val="2"/>
          <w:numId w:val="6"/>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Enzymes called amino</w:t>
      </w:r>
      <w:r w:rsidR="008F5AEF" w:rsidRPr="00BE5999">
        <w:rPr>
          <w:rFonts w:ascii="Times New Roman" w:hAnsi="Times New Roman" w:cs="Times New Roman"/>
          <w:color w:val="222222"/>
          <w:sz w:val="24"/>
          <w:szCs w:val="24"/>
        </w:rPr>
        <w:t>acyl-tRNA synthetases are used. There is a different synthetase for each amino acid, one that recognizes only that amino acid and its tRNAs.</w:t>
      </w:r>
    </w:p>
    <w:p w14:paraId="4E41B31F" w14:textId="77777777" w:rsidR="00A92F93" w:rsidRPr="00BE5999" w:rsidRDefault="00A92F93" w:rsidP="00C21207">
      <w:pPr>
        <w:pStyle w:val="HTMLPreformatted"/>
        <w:shd w:val="clear" w:color="auto" w:fill="FFFFFF"/>
        <w:spacing w:after="120"/>
        <w:ind w:left="3076"/>
        <w:rPr>
          <w:rFonts w:ascii="Times New Roman" w:hAnsi="Times New Roman" w:cs="Times New Roman"/>
          <w:color w:val="222222"/>
          <w:sz w:val="24"/>
          <w:szCs w:val="24"/>
        </w:rPr>
      </w:pPr>
    </w:p>
    <w:p w14:paraId="260DE946" w14:textId="2B13F2BA" w:rsidR="001B4542" w:rsidRPr="00BE5999" w:rsidRDefault="001B4542" w:rsidP="00447B30">
      <w:pPr>
        <w:pStyle w:val="ListParagraph"/>
        <w:widowControl w:val="0"/>
        <w:numPr>
          <w:ilvl w:val="1"/>
          <w:numId w:val="3"/>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 xml:space="preserve">Hofstadter describes genes as “static”. What does he mean by this? </w:t>
      </w:r>
      <w:r w:rsidR="009F30A7" w:rsidRPr="00BE5999">
        <w:rPr>
          <w:rFonts w:ascii="Times New Roman" w:hAnsi="Times New Roman"/>
          <w:sz w:val="24"/>
          <w:szCs w:val="24"/>
        </w:rPr>
        <w:t>And what are dynamic entities corresponding to a static gene?</w:t>
      </w:r>
    </w:p>
    <w:p w14:paraId="375385BD" w14:textId="39CAE7FA" w:rsidR="008F5AEF" w:rsidRPr="00BE5999" w:rsidRDefault="00BE5999" w:rsidP="00447B30">
      <w:pPr>
        <w:pStyle w:val="ListParagraph"/>
        <w:widowControl w:val="0"/>
        <w:numPr>
          <w:ilvl w:val="2"/>
          <w:numId w:val="7"/>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Genes are static in that they don’t change like words on a book. No matter how many times you open any book, the words are still there.</w:t>
      </w:r>
    </w:p>
    <w:p w14:paraId="38322D33" w14:textId="1ABCB46E" w:rsidR="00BE5999" w:rsidRPr="00BE5999" w:rsidRDefault="00BE5999" w:rsidP="00447B30">
      <w:pPr>
        <w:pStyle w:val="ListParagraph"/>
        <w:widowControl w:val="0"/>
        <w:numPr>
          <w:ilvl w:val="2"/>
          <w:numId w:val="7"/>
        </w:numPr>
        <w:tabs>
          <w:tab w:val="left" w:pos="400"/>
        </w:tabs>
        <w:autoSpaceDE w:val="0"/>
        <w:autoSpaceDN w:val="0"/>
        <w:spacing w:after="0" w:line="240" w:lineRule="auto"/>
        <w:ind w:right="530"/>
        <w:contextualSpacing w:val="0"/>
        <w:rPr>
          <w:rFonts w:ascii="Times New Roman" w:hAnsi="Times New Roman"/>
          <w:sz w:val="24"/>
          <w:szCs w:val="24"/>
        </w:rPr>
      </w:pPr>
      <w:r w:rsidRPr="00BE5999">
        <w:rPr>
          <w:rFonts w:ascii="Times New Roman" w:hAnsi="Times New Roman"/>
          <w:sz w:val="24"/>
          <w:szCs w:val="24"/>
        </w:rPr>
        <w:t>The dynamic entities corresponding to s static gene are proteins</w:t>
      </w:r>
    </w:p>
    <w:p w14:paraId="7F102F68" w14:textId="77777777" w:rsidR="001B4542" w:rsidRPr="00BE5999" w:rsidRDefault="001B4542" w:rsidP="00BE5999">
      <w:pPr>
        <w:widowControl w:val="0"/>
        <w:tabs>
          <w:tab w:val="left" w:pos="400"/>
        </w:tabs>
        <w:autoSpaceDE w:val="0"/>
        <w:autoSpaceDN w:val="0"/>
        <w:spacing w:after="0" w:line="240" w:lineRule="auto"/>
        <w:ind w:right="246"/>
        <w:rPr>
          <w:rFonts w:ascii="Times New Roman" w:hAnsi="Times New Roman"/>
          <w:sz w:val="24"/>
          <w:szCs w:val="24"/>
        </w:rPr>
      </w:pPr>
    </w:p>
    <w:p w14:paraId="3CFA71D6" w14:textId="2B2ED04D" w:rsidR="001B4542" w:rsidRPr="00BE5999" w:rsidRDefault="001B4542" w:rsidP="00447B30">
      <w:pPr>
        <w:pStyle w:val="ListParagraph"/>
        <w:widowControl w:val="0"/>
        <w:numPr>
          <w:ilvl w:val="1"/>
          <w:numId w:val="3"/>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color w:val="000000"/>
          <w:sz w:val="24"/>
          <w:szCs w:val="24"/>
        </w:rPr>
        <w:t xml:space="preserve">Briefly outline the major objections to the hypothesis that the genetic code is arbitrary, as discussed in the article itself, including the </w:t>
      </w:r>
      <w:proofErr w:type="spellStart"/>
      <w:r w:rsidRPr="00BE5999">
        <w:rPr>
          <w:rFonts w:ascii="Times New Roman" w:hAnsi="Times New Roman"/>
          <w:color w:val="000000"/>
          <w:sz w:val="24"/>
          <w:szCs w:val="24"/>
        </w:rPr>
        <w:t>postscriptum</w:t>
      </w:r>
      <w:proofErr w:type="spellEnd"/>
      <w:r w:rsidRPr="00BE5999">
        <w:rPr>
          <w:rFonts w:ascii="Times New Roman" w:hAnsi="Times New Roman"/>
          <w:color w:val="000000"/>
          <w:sz w:val="24"/>
          <w:szCs w:val="24"/>
        </w:rPr>
        <w:t xml:space="preserve">. </w:t>
      </w:r>
    </w:p>
    <w:p w14:paraId="6E996BF6" w14:textId="08538B1D" w:rsidR="00BE5999" w:rsidRPr="00BE5999" w:rsidRDefault="00BE5999" w:rsidP="00BE5999">
      <w:pPr>
        <w:pStyle w:val="ListParagraph"/>
        <w:widowControl w:val="0"/>
        <w:numPr>
          <w:ilvl w:val="2"/>
          <w:numId w:val="8"/>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sz w:val="24"/>
          <w:szCs w:val="24"/>
        </w:rPr>
        <w:t>The objections to the hypothesis are:</w:t>
      </w:r>
    </w:p>
    <w:p w14:paraId="080C96A1" w14:textId="79CD23ED" w:rsidR="00BE5999" w:rsidRPr="00BE5999" w:rsidRDefault="00BE5999" w:rsidP="00BE5999">
      <w:pPr>
        <w:pStyle w:val="ListParagraph"/>
        <w:widowControl w:val="0"/>
        <w:numPr>
          <w:ilvl w:val="3"/>
          <w:numId w:val="8"/>
        </w:numPr>
        <w:autoSpaceDE w:val="0"/>
        <w:autoSpaceDN w:val="0"/>
        <w:spacing w:before="100" w:beforeAutospacing="1" w:after="0" w:afterAutospacing="1" w:line="240" w:lineRule="auto"/>
        <w:ind w:right="246"/>
        <w:rPr>
          <w:rFonts w:ascii="Times New Roman" w:hAnsi="Times New Roman"/>
          <w:sz w:val="24"/>
          <w:szCs w:val="24"/>
        </w:rPr>
      </w:pPr>
      <w:r w:rsidRPr="00BE5999">
        <w:rPr>
          <w:rFonts w:ascii="Times New Roman" w:hAnsi="Times New Roman"/>
          <w:sz w:val="24"/>
          <w:szCs w:val="24"/>
        </w:rPr>
        <w:t xml:space="preserve">It seemed intuitive that each amino acid is related to its particular codon for some reason, that there must be some fundamental chemical necessity for the relation. That if the pairings were changed, the chemical reactions would too and would result in something different; that it would change the behavior of the cell </w:t>
      </w:r>
    </w:p>
    <w:p w14:paraId="5EB971C8" w14:textId="4DE830BC" w:rsidR="007B04ED" w:rsidRPr="00BE5999" w:rsidRDefault="007B04ED" w:rsidP="00F64E1F">
      <w:pPr>
        <w:pStyle w:val="HTMLPreformatted"/>
        <w:shd w:val="clear" w:color="auto" w:fill="FFFFFF"/>
        <w:spacing w:after="120"/>
        <w:rPr>
          <w:rFonts w:ascii="Times New Roman" w:hAnsi="Times New Roman" w:cs="Times New Roman"/>
          <w:color w:val="222222"/>
          <w:sz w:val="24"/>
          <w:szCs w:val="24"/>
        </w:rPr>
      </w:pPr>
    </w:p>
    <w:p w14:paraId="5FA27D07" w14:textId="77A3627C"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5206334B" w14:textId="52EAB503"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7FD870BD" w14:textId="77777777" w:rsidR="00BE5999" w:rsidRPr="00BE5999" w:rsidRDefault="00BE5999" w:rsidP="00F64E1F">
      <w:pPr>
        <w:pStyle w:val="HTMLPreformatted"/>
        <w:shd w:val="clear" w:color="auto" w:fill="FFFFFF"/>
        <w:spacing w:after="120"/>
        <w:rPr>
          <w:rFonts w:ascii="Times New Roman" w:hAnsi="Times New Roman" w:cs="Times New Roman"/>
          <w:color w:val="222222"/>
          <w:sz w:val="24"/>
          <w:szCs w:val="24"/>
        </w:rPr>
      </w:pPr>
    </w:p>
    <w:p w14:paraId="0FC38E54" w14:textId="74368350" w:rsidR="003C7639" w:rsidRPr="00BE5999" w:rsidRDefault="0042497A"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lastRenderedPageBreak/>
        <w:t>(</w:t>
      </w:r>
      <w:r w:rsidR="00A92F93" w:rsidRPr="00BE5999">
        <w:rPr>
          <w:rFonts w:ascii="Times New Roman" w:hAnsi="Times New Roman" w:cs="Times New Roman"/>
          <w:color w:val="222222"/>
          <w:sz w:val="24"/>
          <w:szCs w:val="24"/>
        </w:rPr>
        <w:t>2</w:t>
      </w:r>
      <w:r w:rsidR="006A1B67" w:rsidRPr="00BE5999">
        <w:rPr>
          <w:rFonts w:ascii="Times New Roman" w:hAnsi="Times New Roman" w:cs="Times New Roman"/>
          <w:color w:val="222222"/>
          <w:sz w:val="24"/>
          <w:szCs w:val="24"/>
        </w:rPr>
        <w:t xml:space="preserve">0 </w:t>
      </w:r>
      <w:proofErr w:type="spellStart"/>
      <w:r w:rsidR="006A1B67" w:rsidRPr="00BE5999">
        <w:rPr>
          <w:rFonts w:ascii="Times New Roman" w:hAnsi="Times New Roman" w:cs="Times New Roman"/>
          <w:color w:val="222222"/>
          <w:sz w:val="24"/>
          <w:szCs w:val="24"/>
        </w:rPr>
        <w:t>pt</w:t>
      </w:r>
      <w:proofErr w:type="spellEnd"/>
      <w:r w:rsidR="006A1B67" w:rsidRPr="00BE5999">
        <w:rPr>
          <w:rFonts w:ascii="Times New Roman" w:hAnsi="Times New Roman" w:cs="Times New Roman"/>
          <w:color w:val="222222"/>
          <w:sz w:val="24"/>
          <w:szCs w:val="24"/>
        </w:rPr>
        <w:t xml:space="preserve">) </w:t>
      </w:r>
      <w:r w:rsidR="005A3FBC" w:rsidRPr="00BE5999">
        <w:rPr>
          <w:rFonts w:ascii="Times New Roman" w:hAnsi="Times New Roman" w:cs="Times New Roman"/>
          <w:color w:val="222222"/>
          <w:sz w:val="24"/>
          <w:szCs w:val="24"/>
        </w:rPr>
        <w:t>Global alignment</w:t>
      </w:r>
    </w:p>
    <w:p w14:paraId="5A72955B" w14:textId="7475785B" w:rsidR="00670AE4" w:rsidRPr="00BE5999" w:rsidRDefault="00670AE4" w:rsidP="00447B30">
      <w:pPr>
        <w:pStyle w:val="NormalWeb"/>
        <w:numPr>
          <w:ilvl w:val="1"/>
          <w:numId w:val="3"/>
        </w:numPr>
        <w:spacing w:before="0" w:beforeAutospacing="0" w:after="0" w:afterAutospacing="0"/>
        <w:textAlignment w:val="baseline"/>
        <w:rPr>
          <w:sz w:val="24"/>
          <w:szCs w:val="24"/>
        </w:rPr>
      </w:pPr>
      <w:r w:rsidRPr="00BE5999">
        <w:rPr>
          <w:rFonts w:ascii="Times New Roman" w:hAnsi="Times New Roman"/>
          <w:iCs/>
          <w:color w:val="222222"/>
          <w:sz w:val="24"/>
          <w:szCs w:val="24"/>
        </w:rPr>
        <w:t xml:space="preserve">In nucleotide-based alignment, one algorithm to update scores in comparing two nucleotide sequences is shown below (δ is gap penalty; </w:t>
      </w:r>
      <w:r w:rsidRPr="00BE5999">
        <w:rPr>
          <w:rFonts w:ascii="Times New Roman" w:eastAsia="MS PGothic" w:hAnsi="Times New Roman"/>
          <w:bCs/>
          <w:i/>
          <w:iCs/>
          <w:color w:val="000000" w:themeColor="text1"/>
          <w:kern w:val="24"/>
          <w:sz w:val="24"/>
          <w:szCs w:val="24"/>
        </w:rPr>
        <w:t>v</w:t>
      </w:r>
      <w:r w:rsidRPr="00BE5999">
        <w:rPr>
          <w:rFonts w:ascii="Times New Roman" w:eastAsia="MS PGothic" w:hAnsi="Times New Roman"/>
          <w:bCs/>
          <w:i/>
          <w:iCs/>
          <w:color w:val="000000" w:themeColor="text1"/>
          <w:kern w:val="24"/>
          <w:sz w:val="24"/>
          <w:szCs w:val="24"/>
          <w:vertAlign w:val="subscript"/>
        </w:rPr>
        <w:t>i</w:t>
      </w:r>
      <w:r w:rsidRPr="00BE5999">
        <w:rPr>
          <w:rFonts w:ascii="Times New Roman" w:eastAsia="MS PGothic" w:hAnsi="Times New Roman"/>
          <w:bCs/>
          <w:i/>
          <w:iCs/>
          <w:color w:val="000000" w:themeColor="text1"/>
          <w:kern w:val="24"/>
          <w:sz w:val="24"/>
          <w:szCs w:val="24"/>
        </w:rPr>
        <w:t xml:space="preserve"> and </w:t>
      </w:r>
      <w:proofErr w:type="spellStart"/>
      <w:r w:rsidRPr="00BE5999">
        <w:rPr>
          <w:rFonts w:ascii="Times New Roman" w:eastAsia="MS PGothic" w:hAnsi="Times New Roman"/>
          <w:bCs/>
          <w:i/>
          <w:iCs/>
          <w:color w:val="000000" w:themeColor="text1"/>
          <w:kern w:val="24"/>
          <w:sz w:val="24"/>
          <w:szCs w:val="24"/>
        </w:rPr>
        <w:t>w</w:t>
      </w:r>
      <w:r w:rsidRPr="00BE5999">
        <w:rPr>
          <w:rFonts w:ascii="Times New Roman" w:eastAsia="MS PGothic" w:hAnsi="Times New Roman"/>
          <w:bCs/>
          <w:i/>
          <w:iCs/>
          <w:color w:val="000000" w:themeColor="text1"/>
          <w:kern w:val="24"/>
          <w:sz w:val="24"/>
          <w:szCs w:val="24"/>
          <w:vertAlign w:val="subscript"/>
        </w:rPr>
        <w:t>j</w:t>
      </w:r>
      <w:proofErr w:type="spellEnd"/>
      <w:r w:rsidRPr="00BE5999">
        <w:rPr>
          <w:rFonts w:ascii="Times New Roman" w:eastAsia="MS PGothic" w:hAnsi="Times New Roman"/>
          <w:bCs/>
          <w:i/>
          <w:iCs/>
          <w:color w:val="000000" w:themeColor="text1"/>
          <w:kern w:val="24"/>
          <w:sz w:val="24"/>
          <w:szCs w:val="24"/>
        </w:rPr>
        <w:t xml:space="preserve"> are two nucleotides being compared; </w:t>
      </w:r>
      <w:r w:rsidRPr="00BE5999">
        <w:rPr>
          <w:rFonts w:ascii="Times New Roman" w:eastAsia="MS PGothic" w:hAnsi="Times New Roman"/>
          <w:bCs/>
          <w:i/>
          <w:iCs/>
          <w:color w:val="000000" w:themeColor="text1"/>
          <w:kern w:val="24"/>
          <w:sz w:val="24"/>
          <w:szCs w:val="24"/>
          <w:lang w:val="el-GR"/>
        </w:rPr>
        <w:t>μ is a constant):</w:t>
      </w:r>
    </w:p>
    <w:p w14:paraId="2C0B96F1" w14:textId="67C10F51" w:rsidR="00A92F93" w:rsidRPr="00BE5999" w:rsidRDefault="00670AE4" w:rsidP="009F30A7">
      <w:pPr>
        <w:pStyle w:val="HTMLPreformatted"/>
        <w:shd w:val="clear" w:color="auto" w:fill="FFFFFF"/>
        <w:spacing w:after="120"/>
        <w:ind w:left="1080"/>
        <w:rPr>
          <w:rFonts w:ascii="Times New Roman" w:hAnsi="Times New Roman"/>
          <w:iCs/>
          <w:color w:val="222222"/>
          <w:sz w:val="24"/>
          <w:szCs w:val="24"/>
        </w:rPr>
      </w:pPr>
      <w:r w:rsidRPr="00BE5999">
        <w:rPr>
          <w:rFonts w:ascii="Times New Roman" w:hAnsi="Times New Roman"/>
          <w:iCs/>
          <w:noProof/>
          <w:color w:val="222222"/>
          <w:sz w:val="24"/>
          <w:szCs w:val="24"/>
          <w:lang w:eastAsia="ko-KR"/>
        </w:rPr>
        <mc:AlternateContent>
          <mc:Choice Requires="wps">
            <w:drawing>
              <wp:anchor distT="0" distB="0" distL="114300" distR="114300" simplePos="0" relativeHeight="251659264" behindDoc="0" locked="0" layoutInCell="1" allowOverlap="1" wp14:anchorId="43574661" wp14:editId="78712291">
                <wp:simplePos x="0" y="0"/>
                <wp:positionH relativeFrom="column">
                  <wp:posOffset>685800</wp:posOffset>
                </wp:positionH>
                <wp:positionV relativeFrom="paragraph">
                  <wp:posOffset>67945</wp:posOffset>
                </wp:positionV>
                <wp:extent cx="4800600" cy="981075"/>
                <wp:effectExtent l="0" t="0" r="25400" b="34925"/>
                <wp:wrapSquare wrapText="bothSides"/>
                <wp:docPr id="7270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981075"/>
                        </a:xfrm>
                        <a:prstGeom prst="rect">
                          <a:avLst/>
                        </a:prstGeom>
                        <a:noFill/>
                        <a:ln w="9525">
                          <a:solidFill>
                            <a:schemeClr val="tx1"/>
                          </a:solidFill>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txbx>
                        <w:txbxContent>
                          <w:p w14:paraId="636DBFAB" w14:textId="6F860115"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 xml:space="preserve">                     s</w:t>
                            </w:r>
                            <w:r w:rsidRPr="00670AE4">
                              <w:rPr>
                                <w:rFonts w:eastAsia="MS PGothic" w:cs="MS PGothic"/>
                                <w:bCs/>
                                <w:i/>
                                <w:iCs/>
                                <w:color w:val="000000" w:themeColor="text1"/>
                                <w:kern w:val="24"/>
                                <w:position w:val="-9"/>
                                <w:sz w:val="22"/>
                                <w:szCs w:val="22"/>
                                <w:vertAlign w:val="subscript"/>
                              </w:rPr>
                              <w:t xml:space="preserve">i-1, j    </w:t>
                            </w:r>
                            <w:r w:rsidRPr="00670AE4">
                              <w:rPr>
                                <w:rFonts w:eastAsia="MS PGothic" w:cs="MS PGothic"/>
                                <w:bCs/>
                                <w:i/>
                                <w:iCs/>
                                <w:color w:val="000000" w:themeColor="text1"/>
                                <w:kern w:val="24"/>
                                <w:sz w:val="22"/>
                                <w:szCs w:val="22"/>
                              </w:rPr>
                              <w:t xml:space="preserve"> -</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p>
                          <w:p w14:paraId="045EEC79" w14:textId="400C146E"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    </w:t>
                            </w: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max</w:t>
                            </w:r>
                            <w:r w:rsidRPr="00670AE4">
                              <w:rPr>
                                <w:rFonts w:eastAsia="MS PGothic" w:cs="MS PGothic"/>
                                <w:bCs/>
                                <w:color w:val="000000" w:themeColor="text1"/>
                                <w:kern w:val="24"/>
                                <w:sz w:val="22"/>
                                <w:szCs w:val="22"/>
                              </w:rPr>
                              <w:t xml:space="preserve"> [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j-1      </w:t>
                            </w:r>
                            <w:r w:rsidRPr="00670AE4">
                              <w:rPr>
                                <w:rFonts w:eastAsia="MS PGothic" w:cs="MS PGothic"/>
                                <w:bCs/>
                                <w:i/>
                                <w:iCs/>
                                <w:color w:val="000000" w:themeColor="text1"/>
                                <w:kern w:val="24"/>
                                <w:sz w:val="22"/>
                                <w:szCs w:val="22"/>
                              </w:rPr>
                              <w:t>-</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r w:rsidRPr="00670AE4">
                              <w:rPr>
                                <w:rFonts w:ascii="Franklin Gothic Book" w:eastAsia="MS PGothic" w:hAnsi="Franklin Gothic Book"/>
                                <w:bCs/>
                                <w:i/>
                                <w:iCs/>
                                <w:color w:val="000000" w:themeColor="text1"/>
                                <w:kern w:val="24"/>
                                <w:sz w:val="22"/>
                                <w:szCs w:val="22"/>
                              </w:rPr>
                              <w:t xml:space="preserve">                      </w:t>
                            </w:r>
                            <w:r w:rsidRPr="00670AE4">
                              <w:rPr>
                                <w:rFonts w:eastAsia="MS PGothic" w:cs="MS PGothic"/>
                                <w:bCs/>
                                <w:color w:val="000000" w:themeColor="text1"/>
                                <w:kern w:val="24"/>
                                <w:sz w:val="22"/>
                                <w:szCs w:val="22"/>
                              </w:rPr>
                              <w:t>]</w:t>
                            </w:r>
                          </w:p>
                          <w:p w14:paraId="48A2A045" w14:textId="47647B45"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i-1, j-1  </w:t>
                            </w:r>
                            <w:r w:rsidRPr="00670AE4">
                              <w:rPr>
                                <w:rFonts w:eastAsia="MS PGothic" w:cs="MS PGothic"/>
                                <w:bCs/>
                                <w:i/>
                                <w:iCs/>
                                <w:color w:val="000000" w:themeColor="text1"/>
                                <w:kern w:val="24"/>
                                <w:sz w:val="22"/>
                                <w:szCs w:val="22"/>
                              </w:rPr>
                              <w:t>+</w:t>
                            </w:r>
                            <w:r w:rsidRPr="00670AE4">
                              <w:rPr>
                                <w:rFonts w:ascii="Times New Roman" w:eastAsia="MS PGothic" w:hAnsi="Times New Roman"/>
                                <w:bCs/>
                                <w:i/>
                                <w:iCs/>
                                <w:color w:val="000000" w:themeColor="text1"/>
                                <w:kern w:val="24"/>
                                <w:sz w:val="22"/>
                                <w:szCs w:val="22"/>
                              </w:rPr>
                              <w:t xml:space="preserve"> 1, if v</w:t>
                            </w:r>
                            <w:r w:rsidRPr="00670AE4">
                              <w:rPr>
                                <w:rFonts w:ascii="Times New Roman" w:eastAsia="MS PGothic" w:hAnsi="Times New Roman"/>
                                <w:bCs/>
                                <w:i/>
                                <w:iCs/>
                                <w:color w:val="000000" w:themeColor="text1"/>
                                <w:kern w:val="24"/>
                                <w:sz w:val="22"/>
                                <w:szCs w:val="22"/>
                                <w:vertAlign w:val="subscript"/>
                              </w:rPr>
                              <w:t>i</w:t>
                            </w:r>
                            <w:r w:rsidRPr="00670AE4">
                              <w:rPr>
                                <w:rFonts w:ascii="Times New Roman" w:eastAsia="MS PGothic" w:hAnsi="Times New Roman"/>
                                <w:bCs/>
                                <w:i/>
                                <w:iCs/>
                                <w:color w:val="000000" w:themeColor="text1"/>
                                <w:kern w:val="24"/>
                                <w:sz w:val="22"/>
                                <w:szCs w:val="22"/>
                              </w:rPr>
                              <w:t>= w</w:t>
                            </w:r>
                            <w:r w:rsidRPr="00670AE4">
                              <w:rPr>
                                <w:rFonts w:ascii="Times New Roman" w:eastAsia="MS PGothic" w:hAnsi="Times New Roman"/>
                                <w:bCs/>
                                <w:i/>
                                <w:iCs/>
                                <w:color w:val="000000" w:themeColor="text1"/>
                                <w:kern w:val="24"/>
                                <w:sz w:val="22"/>
                                <w:szCs w:val="22"/>
                                <w:vertAlign w:val="subscript"/>
                              </w:rPr>
                              <w:t>j</w:t>
                            </w:r>
                          </w:p>
                          <w:p w14:paraId="21EB4764" w14:textId="77777777"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ascii="Times New Roman" w:eastAsia="MS PGothic" w:hAnsi="Times New Roman"/>
                                <w:bCs/>
                                <w:i/>
                                <w:iCs/>
                                <w:color w:val="000000" w:themeColor="text1"/>
                                <w:kern w:val="24"/>
                                <w:position w:val="-9"/>
                                <w:sz w:val="22"/>
                                <w:szCs w:val="22"/>
                                <w:vertAlign w:val="subscript"/>
                              </w:rPr>
                              <w:tab/>
                            </w:r>
                            <w:r w:rsidRPr="00670AE4">
                              <w:rPr>
                                <w:rFonts w:ascii="Times New Roman" w:eastAsia="MS PGothic" w:hAnsi="Times New Roman"/>
                                <w:bCs/>
                                <w:i/>
                                <w:iCs/>
                                <w:color w:val="000000" w:themeColor="text1"/>
                                <w:kern w:val="24"/>
                                <w:sz w:val="22"/>
                                <w:szCs w:val="22"/>
                              </w:rPr>
                              <w:t xml:space="preserve">       s</w:t>
                            </w:r>
                            <w:r w:rsidRPr="00670AE4">
                              <w:rPr>
                                <w:rFonts w:ascii="Times New Roman" w:eastAsia="MS PGothic" w:hAnsi="Times New Roman"/>
                                <w:bCs/>
                                <w:i/>
                                <w:iCs/>
                                <w:color w:val="000000" w:themeColor="text1"/>
                                <w:kern w:val="24"/>
                                <w:position w:val="-9"/>
                                <w:sz w:val="22"/>
                                <w:szCs w:val="22"/>
                                <w:vertAlign w:val="subscript"/>
                              </w:rPr>
                              <w:t xml:space="preserve">i-1, j-1   </w:t>
                            </w:r>
                            <w:r w:rsidRPr="00670AE4">
                              <w:rPr>
                                <w:rFonts w:ascii="Times New Roman" w:eastAsia="MS PGothic" w:hAnsi="Times New Roman"/>
                                <w:bCs/>
                                <w:i/>
                                <w:iCs/>
                                <w:color w:val="000000" w:themeColor="text1"/>
                                <w:kern w:val="24"/>
                                <w:sz w:val="22"/>
                                <w:szCs w:val="22"/>
                              </w:rPr>
                              <w:t xml:space="preserve">-  </w:t>
                            </w:r>
                            <w:r w:rsidRPr="00670AE4">
                              <w:rPr>
                                <w:rFonts w:ascii="Times New Roman" w:eastAsia="MS PGothic" w:hAnsi="Times New Roman"/>
                                <w:bCs/>
                                <w:i/>
                                <w:iCs/>
                                <w:color w:val="000000" w:themeColor="text1"/>
                                <w:kern w:val="24"/>
                                <w:sz w:val="22"/>
                                <w:szCs w:val="22"/>
                                <w:lang w:val="el-GR"/>
                              </w:rPr>
                              <w:t>μ</w:t>
                            </w:r>
                            <w:r w:rsidRPr="00670AE4">
                              <w:rPr>
                                <w:rFonts w:ascii="Times New Roman" w:eastAsia="MS PGothic" w:hAnsi="Times New Roman"/>
                                <w:bCs/>
                                <w:i/>
                                <w:iCs/>
                                <w:color w:val="000000" w:themeColor="text1"/>
                                <w:kern w:val="24"/>
                                <w:sz w:val="22"/>
                                <w:szCs w:val="22"/>
                              </w:rPr>
                              <w:t>, otherwise</w:t>
                            </w:r>
                          </w:p>
                        </w:txbxContent>
                      </wps:txbx>
                      <wps:bodyPr wrap="square">
                        <a:spAutoFit/>
                      </wps:bodyPr>
                    </wps:wsp>
                  </a:graphicData>
                </a:graphic>
                <wp14:sizeRelH relativeFrom="margin">
                  <wp14:pctWidth>0</wp14:pctWidth>
                </wp14:sizeRelH>
              </wp:anchor>
            </w:drawing>
          </mc:Choice>
          <mc:Fallback>
            <w:pict>
              <v:shapetype w14:anchorId="43574661" id="_x0000_t202" coordsize="21600,21600" o:spt="202" path="m,l,21600r21600,l21600,xe">
                <v:stroke joinstyle="miter"/>
                <v:path gradientshapeok="t" o:connecttype="rect"/>
              </v:shapetype>
              <v:shape id="Text Box 8" o:spid="_x0000_s1026" type="#_x0000_t202" style="position:absolute;left:0;text-align:left;margin-left:54pt;margin-top:5.35pt;width:378pt;height:77.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" filled="f" strokecolor="black [3213]">
                <v:textbox style="mso-fit-shape-to-text:t">
                  <w:txbxContent>
                    <w:p w14:paraId="636DBFAB" w14:textId="6F860115"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 xml:space="preserve">                     s</w:t>
                      </w:r>
                      <w:r w:rsidRPr="00670AE4">
                        <w:rPr>
                          <w:rFonts w:eastAsia="MS PGothic" w:cs="MS PGothic"/>
                          <w:bCs/>
                          <w:i/>
                          <w:iCs/>
                          <w:color w:val="000000" w:themeColor="text1"/>
                          <w:kern w:val="24"/>
                          <w:position w:val="-9"/>
                          <w:sz w:val="22"/>
                          <w:szCs w:val="22"/>
                          <w:vertAlign w:val="subscript"/>
                        </w:rPr>
                        <w:t xml:space="preserve">i-1, j    </w:t>
                      </w:r>
                      <w:r w:rsidRPr="00670AE4">
                        <w:rPr>
                          <w:rFonts w:eastAsia="MS PGothic" w:cs="MS PGothic"/>
                          <w:bCs/>
                          <w:i/>
                          <w:iCs/>
                          <w:color w:val="000000" w:themeColor="text1"/>
                          <w:kern w:val="24"/>
                          <w:sz w:val="22"/>
                          <w:szCs w:val="22"/>
                        </w:rPr>
                        <w:t xml:space="preserve"> -</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p>
                    <w:p w14:paraId="045EEC79" w14:textId="400C146E" w:rsidR="00670AE4" w:rsidRPr="00670AE4" w:rsidRDefault="00670AE4" w:rsidP="00670AE4">
                      <w:pPr>
                        <w:pStyle w:val="NormalWeb"/>
                        <w:spacing w:before="0" w:beforeAutospacing="0" w:after="0" w:afterAutospacing="0"/>
                        <w:ind w:left="720"/>
                        <w:textAlignment w:val="baseline"/>
                        <w:rPr>
                          <w:sz w:val="22"/>
                          <w:szCs w:val="22"/>
                        </w:rPr>
                      </w:pP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    </w:t>
                      </w: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max</w:t>
                      </w:r>
                      <w:r w:rsidRPr="00670AE4">
                        <w:rPr>
                          <w:rFonts w:eastAsia="MS PGothic" w:cs="MS PGothic"/>
                          <w:bCs/>
                          <w:color w:val="000000" w:themeColor="text1"/>
                          <w:kern w:val="24"/>
                          <w:sz w:val="22"/>
                          <w:szCs w:val="22"/>
                        </w:rPr>
                        <w:t xml:space="preserve"> [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 j-1      </w:t>
                      </w:r>
                      <w:r w:rsidRPr="00670AE4">
                        <w:rPr>
                          <w:rFonts w:eastAsia="MS PGothic" w:cs="MS PGothic"/>
                          <w:bCs/>
                          <w:i/>
                          <w:iCs/>
                          <w:color w:val="000000" w:themeColor="text1"/>
                          <w:kern w:val="24"/>
                          <w:sz w:val="22"/>
                          <w:szCs w:val="22"/>
                        </w:rPr>
                        <w:t>-</w:t>
                      </w:r>
                      <w:r w:rsidRPr="00670AE4">
                        <w:rPr>
                          <w:rFonts w:ascii="Franklin Gothic Book" w:eastAsia="MS PGothic" w:hAnsi="Franklin Gothic Book"/>
                          <w:bCs/>
                          <w:i/>
                          <w:iCs/>
                          <w:color w:val="000000" w:themeColor="text1"/>
                          <w:kern w:val="24"/>
                          <w:sz w:val="22"/>
                          <w:szCs w:val="22"/>
                          <w:lang w:val="el-GR"/>
                        </w:rPr>
                        <w:t xml:space="preserve"> </w:t>
                      </w:r>
                      <w:r w:rsidRPr="00670AE4">
                        <w:rPr>
                          <w:rFonts w:ascii="Times New Roman" w:hAnsi="Times New Roman"/>
                          <w:iCs/>
                          <w:color w:val="222222"/>
                          <w:sz w:val="21"/>
                          <w:szCs w:val="21"/>
                        </w:rPr>
                        <w:t>δ</w:t>
                      </w:r>
                      <w:r w:rsidRPr="00670AE4">
                        <w:rPr>
                          <w:rFonts w:ascii="Franklin Gothic Book" w:eastAsia="MS PGothic" w:hAnsi="Franklin Gothic Book"/>
                          <w:bCs/>
                          <w:i/>
                          <w:iCs/>
                          <w:color w:val="000000" w:themeColor="text1"/>
                          <w:kern w:val="24"/>
                          <w:sz w:val="22"/>
                          <w:szCs w:val="22"/>
                        </w:rPr>
                        <w:t xml:space="preserve">                      </w:t>
                      </w:r>
                      <w:r w:rsidRPr="00670AE4">
                        <w:rPr>
                          <w:rFonts w:eastAsia="MS PGothic" w:cs="MS PGothic"/>
                          <w:bCs/>
                          <w:color w:val="000000" w:themeColor="text1"/>
                          <w:kern w:val="24"/>
                          <w:sz w:val="22"/>
                          <w:szCs w:val="22"/>
                        </w:rPr>
                        <w:t>]</w:t>
                      </w:r>
                    </w:p>
                    <w:p w14:paraId="48A2A045" w14:textId="47647B45"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eastAsia="MS PGothic" w:cs="MS PGothic"/>
                          <w:bCs/>
                          <w:color w:val="000000" w:themeColor="text1"/>
                          <w:kern w:val="24"/>
                          <w:sz w:val="22"/>
                          <w:szCs w:val="22"/>
                        </w:rPr>
                        <w:t xml:space="preserve">                    </w:t>
                      </w:r>
                      <w:r w:rsidRPr="00670AE4">
                        <w:rPr>
                          <w:rFonts w:eastAsia="MS PGothic" w:cs="MS PGothic"/>
                          <w:bCs/>
                          <w:i/>
                          <w:iCs/>
                          <w:color w:val="000000" w:themeColor="text1"/>
                          <w:kern w:val="24"/>
                          <w:sz w:val="22"/>
                          <w:szCs w:val="22"/>
                        </w:rPr>
                        <w:t>s</w:t>
                      </w:r>
                      <w:r w:rsidRPr="00670AE4">
                        <w:rPr>
                          <w:rFonts w:eastAsia="MS PGothic" w:cs="MS PGothic"/>
                          <w:bCs/>
                          <w:i/>
                          <w:iCs/>
                          <w:color w:val="000000" w:themeColor="text1"/>
                          <w:kern w:val="24"/>
                          <w:position w:val="-9"/>
                          <w:sz w:val="22"/>
                          <w:szCs w:val="22"/>
                          <w:vertAlign w:val="subscript"/>
                        </w:rPr>
                        <w:t xml:space="preserve">i-1, j-1  </w:t>
                      </w:r>
                      <w:r w:rsidRPr="00670AE4">
                        <w:rPr>
                          <w:rFonts w:eastAsia="MS PGothic" w:cs="MS PGothic"/>
                          <w:bCs/>
                          <w:i/>
                          <w:iCs/>
                          <w:color w:val="000000" w:themeColor="text1"/>
                          <w:kern w:val="24"/>
                          <w:sz w:val="22"/>
                          <w:szCs w:val="22"/>
                        </w:rPr>
                        <w:t>+</w:t>
                      </w:r>
                      <w:r w:rsidRPr="00670AE4">
                        <w:rPr>
                          <w:rFonts w:ascii="Times New Roman" w:eastAsia="MS PGothic" w:hAnsi="Times New Roman"/>
                          <w:bCs/>
                          <w:i/>
                          <w:iCs/>
                          <w:color w:val="000000" w:themeColor="text1"/>
                          <w:kern w:val="24"/>
                          <w:sz w:val="22"/>
                          <w:szCs w:val="22"/>
                        </w:rPr>
                        <w:t xml:space="preserve"> 1, if v</w:t>
                      </w:r>
                      <w:r w:rsidRPr="00670AE4">
                        <w:rPr>
                          <w:rFonts w:ascii="Times New Roman" w:eastAsia="MS PGothic" w:hAnsi="Times New Roman"/>
                          <w:bCs/>
                          <w:i/>
                          <w:iCs/>
                          <w:color w:val="000000" w:themeColor="text1"/>
                          <w:kern w:val="24"/>
                          <w:sz w:val="22"/>
                          <w:szCs w:val="22"/>
                          <w:vertAlign w:val="subscript"/>
                        </w:rPr>
                        <w:t>i</w:t>
                      </w:r>
                      <w:r w:rsidRPr="00670AE4">
                        <w:rPr>
                          <w:rFonts w:ascii="Times New Roman" w:eastAsia="MS PGothic" w:hAnsi="Times New Roman"/>
                          <w:bCs/>
                          <w:i/>
                          <w:iCs/>
                          <w:color w:val="000000" w:themeColor="text1"/>
                          <w:kern w:val="24"/>
                          <w:sz w:val="22"/>
                          <w:szCs w:val="22"/>
                        </w:rPr>
                        <w:t>= w</w:t>
                      </w:r>
                      <w:r w:rsidRPr="00670AE4">
                        <w:rPr>
                          <w:rFonts w:ascii="Times New Roman" w:eastAsia="MS PGothic" w:hAnsi="Times New Roman"/>
                          <w:bCs/>
                          <w:i/>
                          <w:iCs/>
                          <w:color w:val="000000" w:themeColor="text1"/>
                          <w:kern w:val="24"/>
                          <w:sz w:val="22"/>
                          <w:szCs w:val="22"/>
                          <w:vertAlign w:val="subscript"/>
                        </w:rPr>
                        <w:t>j</w:t>
                      </w:r>
                    </w:p>
                    <w:p w14:paraId="21EB4764" w14:textId="77777777" w:rsidR="00670AE4" w:rsidRPr="00670AE4" w:rsidRDefault="00670AE4" w:rsidP="00670AE4">
                      <w:pPr>
                        <w:pStyle w:val="NormalWeb"/>
                        <w:spacing w:before="0" w:beforeAutospacing="0" w:after="0" w:afterAutospacing="0"/>
                        <w:ind w:left="720"/>
                        <w:textAlignment w:val="baseline"/>
                        <w:rPr>
                          <w:rFonts w:ascii="Times New Roman" w:hAnsi="Times New Roman"/>
                          <w:sz w:val="22"/>
                          <w:szCs w:val="22"/>
                        </w:rPr>
                      </w:pPr>
                      <w:r w:rsidRPr="00670AE4">
                        <w:rPr>
                          <w:rFonts w:ascii="Times New Roman" w:eastAsia="MS PGothic" w:hAnsi="Times New Roman"/>
                          <w:bCs/>
                          <w:i/>
                          <w:iCs/>
                          <w:color w:val="000000" w:themeColor="text1"/>
                          <w:kern w:val="24"/>
                          <w:position w:val="-9"/>
                          <w:sz w:val="22"/>
                          <w:szCs w:val="22"/>
                          <w:vertAlign w:val="subscript"/>
                        </w:rPr>
                        <w:tab/>
                      </w:r>
                      <w:r w:rsidRPr="00670AE4">
                        <w:rPr>
                          <w:rFonts w:ascii="Times New Roman" w:eastAsia="MS PGothic" w:hAnsi="Times New Roman"/>
                          <w:bCs/>
                          <w:i/>
                          <w:iCs/>
                          <w:color w:val="000000" w:themeColor="text1"/>
                          <w:kern w:val="24"/>
                          <w:sz w:val="22"/>
                          <w:szCs w:val="22"/>
                        </w:rPr>
                        <w:t xml:space="preserve">       s</w:t>
                      </w:r>
                      <w:r w:rsidRPr="00670AE4">
                        <w:rPr>
                          <w:rFonts w:ascii="Times New Roman" w:eastAsia="MS PGothic" w:hAnsi="Times New Roman"/>
                          <w:bCs/>
                          <w:i/>
                          <w:iCs/>
                          <w:color w:val="000000" w:themeColor="text1"/>
                          <w:kern w:val="24"/>
                          <w:position w:val="-9"/>
                          <w:sz w:val="22"/>
                          <w:szCs w:val="22"/>
                          <w:vertAlign w:val="subscript"/>
                        </w:rPr>
                        <w:t xml:space="preserve">i-1, j-1   </w:t>
                      </w:r>
                      <w:r w:rsidRPr="00670AE4">
                        <w:rPr>
                          <w:rFonts w:ascii="Times New Roman" w:eastAsia="MS PGothic" w:hAnsi="Times New Roman"/>
                          <w:bCs/>
                          <w:i/>
                          <w:iCs/>
                          <w:color w:val="000000" w:themeColor="text1"/>
                          <w:kern w:val="24"/>
                          <w:sz w:val="22"/>
                          <w:szCs w:val="22"/>
                        </w:rPr>
                        <w:t xml:space="preserve">-  </w:t>
                      </w:r>
                      <w:r w:rsidRPr="00670AE4">
                        <w:rPr>
                          <w:rFonts w:ascii="Times New Roman" w:eastAsia="MS PGothic" w:hAnsi="Times New Roman"/>
                          <w:bCs/>
                          <w:i/>
                          <w:iCs/>
                          <w:color w:val="000000" w:themeColor="text1"/>
                          <w:kern w:val="24"/>
                          <w:sz w:val="22"/>
                          <w:szCs w:val="22"/>
                          <w:lang w:val="el-GR"/>
                        </w:rPr>
                        <w:t>μ</w:t>
                      </w:r>
                      <w:r w:rsidRPr="00670AE4">
                        <w:rPr>
                          <w:rFonts w:ascii="Times New Roman" w:eastAsia="MS PGothic" w:hAnsi="Times New Roman"/>
                          <w:bCs/>
                          <w:i/>
                          <w:iCs/>
                          <w:color w:val="000000" w:themeColor="text1"/>
                          <w:kern w:val="24"/>
                          <w:sz w:val="22"/>
                          <w:szCs w:val="22"/>
                        </w:rPr>
                        <w:t>, otherwise</w:t>
                      </w:r>
                    </w:p>
                  </w:txbxContent>
                </v:textbox>
                <w10:wrap type="square"/>
              </v:shape>
            </w:pict>
          </mc:Fallback>
        </mc:AlternateContent>
      </w:r>
      <w:r w:rsidR="003C7639" w:rsidRPr="00BE5999">
        <w:rPr>
          <w:rFonts w:ascii="Times New Roman" w:hAnsi="Times New Roman"/>
          <w:iCs/>
          <w:color w:val="222222"/>
          <w:sz w:val="24"/>
          <w:szCs w:val="24"/>
        </w:rPr>
        <w:t xml:space="preserve">When performing an alignment of two AA sequences, </w:t>
      </w:r>
      <w:r w:rsidR="00A92F93" w:rsidRPr="00BE5999">
        <w:rPr>
          <w:rFonts w:ascii="Times New Roman" w:hAnsi="Times New Roman"/>
          <w:iCs/>
          <w:color w:val="222222"/>
          <w:sz w:val="24"/>
          <w:szCs w:val="24"/>
        </w:rPr>
        <w:t>a</w:t>
      </w:r>
      <w:r w:rsidR="003C7639" w:rsidRPr="00BE5999">
        <w:rPr>
          <w:rFonts w:ascii="Times New Roman" w:hAnsi="Times New Roman"/>
          <w:iCs/>
          <w:color w:val="222222"/>
          <w:sz w:val="24"/>
          <w:szCs w:val="24"/>
        </w:rPr>
        <w:t xml:space="preserve"> scoring matrix is use</w:t>
      </w:r>
      <w:r w:rsidR="00A92F93" w:rsidRPr="00BE5999">
        <w:rPr>
          <w:rFonts w:ascii="Times New Roman" w:hAnsi="Times New Roman"/>
          <w:iCs/>
          <w:color w:val="222222"/>
          <w:sz w:val="24"/>
          <w:szCs w:val="24"/>
        </w:rPr>
        <w:t>d, which provides the likelihoods (costs) of switching from on AA to another AA</w:t>
      </w:r>
      <w:r w:rsidR="003C7639" w:rsidRPr="00BE5999">
        <w:rPr>
          <w:rFonts w:ascii="Times New Roman" w:hAnsi="Times New Roman"/>
          <w:iCs/>
          <w:color w:val="222222"/>
          <w:sz w:val="24"/>
          <w:szCs w:val="24"/>
        </w:rPr>
        <w:t xml:space="preserve">. </w:t>
      </w:r>
      <w:r w:rsidR="00A92F93" w:rsidRPr="00BE5999">
        <w:rPr>
          <w:rFonts w:ascii="Times New Roman" w:hAnsi="Times New Roman"/>
          <w:iCs/>
          <w:color w:val="222222"/>
          <w:sz w:val="24"/>
          <w:szCs w:val="24"/>
        </w:rPr>
        <w:t xml:space="preserve">PAM or BLOSUM are well-known such matrices. </w:t>
      </w:r>
      <w:r w:rsidR="006A1B67" w:rsidRPr="00BE5999">
        <w:rPr>
          <w:rFonts w:ascii="Times New Roman" w:hAnsi="Times New Roman"/>
          <w:iCs/>
          <w:color w:val="222222"/>
          <w:sz w:val="24"/>
          <w:szCs w:val="24"/>
        </w:rPr>
        <w:t xml:space="preserve">Suppose, a gap penalty is </w:t>
      </w:r>
      <w:r w:rsidR="00AB4F70" w:rsidRPr="00BE5999">
        <w:rPr>
          <w:rFonts w:ascii="Times New Roman" w:hAnsi="Times New Roman" w:cs="Times New Roman"/>
          <w:iCs/>
          <w:color w:val="222222"/>
          <w:sz w:val="24"/>
          <w:szCs w:val="24"/>
        </w:rPr>
        <w:t>δ</w:t>
      </w:r>
      <w:r w:rsidRPr="00BE5999">
        <w:rPr>
          <w:rFonts w:ascii="Times New Roman" w:hAnsi="Times New Roman"/>
          <w:iCs/>
          <w:color w:val="222222"/>
          <w:sz w:val="24"/>
          <w:szCs w:val="24"/>
        </w:rPr>
        <w:t xml:space="preserve"> and that </w:t>
      </w:r>
      <w:r w:rsidR="003C7639" w:rsidRPr="00BE5999">
        <w:rPr>
          <w:rFonts w:ascii="Times New Roman" w:hAnsi="Times New Roman"/>
          <w:iCs/>
          <w:color w:val="222222"/>
          <w:sz w:val="24"/>
          <w:szCs w:val="24"/>
        </w:rPr>
        <w:t xml:space="preserve">a scoring matrix, </w:t>
      </w:r>
      <w:proofErr w:type="gramStart"/>
      <w:r w:rsidR="003C7639" w:rsidRPr="00BE5999">
        <w:rPr>
          <w:rFonts w:ascii="Times New Roman" w:hAnsi="Times New Roman"/>
          <w:i/>
          <w:iCs/>
          <w:color w:val="222222"/>
          <w:sz w:val="24"/>
          <w:szCs w:val="24"/>
        </w:rPr>
        <w:t>D</w:t>
      </w:r>
      <w:r w:rsidRPr="00BE5999">
        <w:rPr>
          <w:rFonts w:ascii="Times New Roman" w:hAnsi="Times New Roman"/>
          <w:iCs/>
          <w:color w:val="222222"/>
          <w:sz w:val="24"/>
          <w:szCs w:val="24"/>
        </w:rPr>
        <w:t>[</w:t>
      </w:r>
      <w:proofErr w:type="gramEnd"/>
      <w:r w:rsidRPr="00BE5999">
        <w:rPr>
          <w:rFonts w:ascii="Times New Roman" w:hAnsi="Times New Roman"/>
          <w:iCs/>
          <w:color w:val="222222"/>
          <w:sz w:val="24"/>
          <w:szCs w:val="24"/>
        </w:rPr>
        <w:t>20][20</w:t>
      </w:r>
      <w:r w:rsidR="003C7639" w:rsidRPr="00BE5999">
        <w:rPr>
          <w:rFonts w:ascii="Times New Roman" w:hAnsi="Times New Roman"/>
          <w:iCs/>
          <w:color w:val="222222"/>
          <w:sz w:val="24"/>
          <w:szCs w:val="24"/>
        </w:rPr>
        <w:t>]</w:t>
      </w:r>
      <w:r w:rsidRPr="00BE5999">
        <w:rPr>
          <w:rFonts w:ascii="Times New Roman" w:hAnsi="Times New Roman"/>
          <w:iCs/>
          <w:color w:val="222222"/>
          <w:sz w:val="24"/>
          <w:szCs w:val="24"/>
        </w:rPr>
        <w:t xml:space="preserve"> is given. </w:t>
      </w:r>
      <w:r w:rsidR="00C44AAF" w:rsidRPr="00BE5999">
        <w:rPr>
          <w:rFonts w:ascii="Times New Roman" w:hAnsi="Times New Roman"/>
          <w:iCs/>
          <w:color w:val="222222"/>
          <w:sz w:val="24"/>
          <w:szCs w:val="24"/>
        </w:rPr>
        <w:t>As shown above, s</w:t>
      </w:r>
      <w:r w:rsidRPr="00BE5999">
        <w:rPr>
          <w:rFonts w:ascii="Times New Roman" w:hAnsi="Times New Roman"/>
          <w:iCs/>
          <w:color w:val="222222"/>
          <w:sz w:val="24"/>
          <w:szCs w:val="24"/>
        </w:rPr>
        <w:t>how</w:t>
      </w:r>
      <w:r w:rsidR="003C7639" w:rsidRPr="00BE5999">
        <w:rPr>
          <w:rFonts w:ascii="Times New Roman" w:hAnsi="Times New Roman"/>
          <w:iCs/>
          <w:color w:val="222222"/>
          <w:sz w:val="24"/>
          <w:szCs w:val="24"/>
        </w:rPr>
        <w:t xml:space="preserve"> the core of the dynamic programming </w:t>
      </w:r>
      <w:r w:rsidRPr="00BE5999">
        <w:rPr>
          <w:rFonts w:ascii="Times New Roman" w:hAnsi="Times New Roman"/>
          <w:iCs/>
          <w:color w:val="222222"/>
          <w:sz w:val="24"/>
          <w:szCs w:val="24"/>
        </w:rPr>
        <w:t>for</w:t>
      </w:r>
      <w:r w:rsidR="00AB4F70" w:rsidRPr="00BE5999">
        <w:rPr>
          <w:rFonts w:ascii="Times New Roman" w:hAnsi="Times New Roman"/>
          <w:iCs/>
          <w:color w:val="222222"/>
          <w:sz w:val="24"/>
          <w:szCs w:val="24"/>
        </w:rPr>
        <w:t xml:space="preserve"> the for</w:t>
      </w:r>
      <w:r w:rsidR="00232A55" w:rsidRPr="00BE5999">
        <w:rPr>
          <w:rFonts w:ascii="Times New Roman" w:hAnsi="Times New Roman"/>
          <w:iCs/>
          <w:color w:val="222222"/>
          <w:sz w:val="24"/>
          <w:szCs w:val="24"/>
        </w:rPr>
        <w:t xml:space="preserve"> loops that update</w:t>
      </w:r>
      <w:r w:rsidR="003C7639" w:rsidRPr="00BE5999">
        <w:rPr>
          <w:rFonts w:ascii="Times New Roman" w:hAnsi="Times New Roman"/>
          <w:iCs/>
          <w:color w:val="222222"/>
          <w:sz w:val="24"/>
          <w:szCs w:val="24"/>
        </w:rPr>
        <w:t xml:space="preserve"> the score </w:t>
      </w:r>
      <w:r w:rsidR="003C7639" w:rsidRPr="00BE5999">
        <w:rPr>
          <w:rFonts w:ascii="Times New Roman" w:hAnsi="Times New Roman"/>
          <w:i/>
          <w:iCs/>
          <w:color w:val="222222"/>
          <w:sz w:val="24"/>
          <w:szCs w:val="24"/>
        </w:rPr>
        <w:t>s</w:t>
      </w:r>
      <w:r w:rsidR="003C7639" w:rsidRPr="00BE5999">
        <w:rPr>
          <w:rFonts w:ascii="Times New Roman" w:hAnsi="Times New Roman"/>
          <w:iCs/>
          <w:color w:val="222222"/>
          <w:sz w:val="24"/>
          <w:szCs w:val="24"/>
        </w:rPr>
        <w:t xml:space="preserve"> </w:t>
      </w:r>
      <w:r w:rsidR="005A5F83" w:rsidRPr="00BE5999">
        <w:rPr>
          <w:rFonts w:ascii="Times New Roman" w:hAnsi="Times New Roman"/>
          <w:iCs/>
          <w:color w:val="222222"/>
          <w:sz w:val="24"/>
          <w:szCs w:val="24"/>
        </w:rPr>
        <w:t xml:space="preserve">with respect to the AA score matrix </w:t>
      </w:r>
      <w:r w:rsidR="005A5F83" w:rsidRPr="00BE5999">
        <w:rPr>
          <w:rFonts w:ascii="Times New Roman" w:hAnsi="Times New Roman"/>
          <w:i/>
          <w:iCs/>
          <w:color w:val="222222"/>
          <w:sz w:val="24"/>
          <w:szCs w:val="24"/>
        </w:rPr>
        <w:t>D</w:t>
      </w:r>
      <w:r w:rsidR="005A5F83" w:rsidRPr="00BE5999">
        <w:rPr>
          <w:rFonts w:ascii="Times New Roman" w:hAnsi="Times New Roman"/>
          <w:iCs/>
          <w:color w:val="222222"/>
          <w:sz w:val="24"/>
          <w:szCs w:val="24"/>
        </w:rPr>
        <w:t>.</w:t>
      </w:r>
    </w:p>
    <w:p w14:paraId="347C50D0" w14:textId="77777777" w:rsidR="000E008D" w:rsidRPr="00BE5999" w:rsidRDefault="000E008D" w:rsidP="009F30A7">
      <w:pPr>
        <w:pStyle w:val="HTMLPreformatted"/>
        <w:shd w:val="clear" w:color="auto" w:fill="FFFFFF"/>
        <w:spacing w:after="120"/>
        <w:ind w:left="1080"/>
        <w:rPr>
          <w:rFonts w:ascii="Times New Roman" w:hAnsi="Times New Roman"/>
          <w:iCs/>
          <w:color w:val="222222"/>
          <w:sz w:val="24"/>
          <w:szCs w:val="24"/>
        </w:rPr>
      </w:pPr>
    </w:p>
    <w:p w14:paraId="639F9D85" w14:textId="24AA8D9D" w:rsidR="001804B0" w:rsidRPr="00BE5999" w:rsidRDefault="000E008D" w:rsidP="009F30A7">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 xml:space="preserve">δ </w:t>
      </w:r>
      <w:r w:rsidRPr="00BE5999">
        <w:rPr>
          <w:rFonts w:ascii="Times New Roman" w:hAnsi="Times New Roman" w:cs="Times New Roman"/>
          <w:iCs/>
          <w:color w:val="222222"/>
          <w:sz w:val="24"/>
          <w:szCs w:val="24"/>
        </w:rPr>
        <w:sym w:font="Wingdings" w:char="F0DF"/>
      </w:r>
      <w:r w:rsidRPr="00BE5999">
        <w:rPr>
          <w:rFonts w:ascii="Times New Roman" w:hAnsi="Times New Roman" w:cs="Times New Roman"/>
          <w:iCs/>
          <w:color w:val="222222"/>
          <w:sz w:val="24"/>
          <w:szCs w:val="24"/>
        </w:rPr>
        <w:t xml:space="preserve"> gap penalty score</w:t>
      </w:r>
    </w:p>
    <w:p w14:paraId="3E078B90" w14:textId="6B3E8C7F" w:rsidR="000647B5" w:rsidRPr="00BE5999" w:rsidRDefault="000647B5" w:rsidP="009F30A7">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 = sequence 1</w:t>
      </w:r>
    </w:p>
    <w:p w14:paraId="4D573D74" w14:textId="37E02149" w:rsidR="000E008D" w:rsidRPr="00BE5999" w:rsidRDefault="000647B5" w:rsidP="00A34F46">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B = sequence 2</w:t>
      </w:r>
    </w:p>
    <w:p w14:paraId="666294D1" w14:textId="4453C808" w:rsidR="005A3B4C" w:rsidRPr="00BE5999" w:rsidRDefault="005A3B4C" w:rsidP="000E008D">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 xml:space="preserve">for </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 xml:space="preserve"> = 1 to length(A)</w:t>
      </w:r>
    </w:p>
    <w:p w14:paraId="6FC81F7A" w14:textId="3502BCEC" w:rsidR="005A3B4C" w:rsidRPr="00BE5999" w:rsidRDefault="005A3B4C" w:rsidP="000E008D">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 xml:space="preserve">for j = </w:t>
      </w:r>
      <w:r w:rsidR="001E68E3" w:rsidRPr="00BE5999">
        <w:rPr>
          <w:rFonts w:ascii="Times New Roman" w:hAnsi="Times New Roman" w:cs="Times New Roman"/>
          <w:iCs/>
          <w:color w:val="222222"/>
          <w:sz w:val="24"/>
          <w:szCs w:val="24"/>
        </w:rPr>
        <w:t>1</w:t>
      </w:r>
      <w:r w:rsidRPr="00BE5999">
        <w:rPr>
          <w:rFonts w:ascii="Times New Roman" w:hAnsi="Times New Roman" w:cs="Times New Roman"/>
          <w:iCs/>
          <w:color w:val="222222"/>
          <w:sz w:val="24"/>
          <w:szCs w:val="24"/>
        </w:rPr>
        <w:t xml:space="preserve"> to length(B)</w:t>
      </w:r>
    </w:p>
    <w:p w14:paraId="0495310E" w14:textId="25271BAF" w:rsidR="00A34F46" w:rsidRPr="00BE5999" w:rsidRDefault="005A3B4C" w:rsidP="00A34F46">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w:t>
      </w:r>
    </w:p>
    <w:p w14:paraId="48BDE0EF" w14:textId="3BF9E649"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delete = D[i-</w:t>
      </w:r>
      <w:proofErr w:type="gramStart"/>
      <w:r w:rsidRPr="00BE5999">
        <w:rPr>
          <w:rFonts w:ascii="Times New Roman" w:hAnsi="Times New Roman" w:cs="Times New Roman"/>
          <w:iCs/>
          <w:color w:val="222222"/>
          <w:sz w:val="24"/>
          <w:szCs w:val="24"/>
        </w:rPr>
        <w:t>1][</w:t>
      </w:r>
      <w:proofErr w:type="gramEnd"/>
      <w:r w:rsidRPr="00BE5999">
        <w:rPr>
          <w:rFonts w:ascii="Times New Roman" w:hAnsi="Times New Roman" w:cs="Times New Roman"/>
          <w:iCs/>
          <w:color w:val="222222"/>
          <w:sz w:val="24"/>
          <w:szCs w:val="24"/>
        </w:rPr>
        <w:t>j] + δ</w:t>
      </w:r>
    </w:p>
    <w:p w14:paraId="376B12C2" w14:textId="279F770C"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insert = D[</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][j-1] + δ</w:t>
      </w:r>
    </w:p>
    <w:p w14:paraId="21BB5F77" w14:textId="3B3FBD07"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match = D[i-</w:t>
      </w:r>
      <w:proofErr w:type="gramStart"/>
      <w:r w:rsidRPr="00BE5999">
        <w:rPr>
          <w:rFonts w:ascii="Times New Roman" w:hAnsi="Times New Roman" w:cs="Times New Roman"/>
          <w:iCs/>
          <w:color w:val="222222"/>
          <w:sz w:val="24"/>
          <w:szCs w:val="24"/>
        </w:rPr>
        <w:t>1][</w:t>
      </w:r>
      <w:proofErr w:type="gramEnd"/>
      <w:r w:rsidRPr="00BE5999">
        <w:rPr>
          <w:rFonts w:ascii="Times New Roman" w:hAnsi="Times New Roman" w:cs="Times New Roman"/>
          <w:iCs/>
          <w:color w:val="222222"/>
          <w:sz w:val="24"/>
          <w:szCs w:val="24"/>
        </w:rPr>
        <w:t xml:space="preserve">j-1] + </w:t>
      </w:r>
      <w:proofErr w:type="spellStart"/>
      <w:r w:rsidRPr="00BE5999">
        <w:rPr>
          <w:rFonts w:ascii="Times New Roman" w:hAnsi="Times New Roman" w:cs="Times New Roman"/>
          <w:iCs/>
          <w:color w:val="222222"/>
          <w:sz w:val="24"/>
          <w:szCs w:val="24"/>
        </w:rPr>
        <w:t>match_score</w:t>
      </w:r>
      <w:proofErr w:type="spellEnd"/>
      <w:r w:rsidRPr="00BE5999">
        <w:rPr>
          <w:rFonts w:ascii="Times New Roman" w:hAnsi="Times New Roman" w:cs="Times New Roman"/>
          <w:iCs/>
          <w:color w:val="222222"/>
          <w:sz w:val="24"/>
          <w:szCs w:val="24"/>
        </w:rPr>
        <w:t>(A[j-1], B[i-1])</w:t>
      </w:r>
    </w:p>
    <w:p w14:paraId="2C4A1A8B" w14:textId="16C0AA30" w:rsidR="00CB563D" w:rsidRPr="00BE5999" w:rsidRDefault="00CB563D" w:rsidP="00CB563D">
      <w:pPr>
        <w:pStyle w:val="HTMLPreformatted"/>
        <w:shd w:val="clear" w:color="auto" w:fill="FFFFFF"/>
        <w:spacing w:after="12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r>
      <w:r w:rsidRPr="00BE5999">
        <w:rPr>
          <w:rFonts w:ascii="Times New Roman" w:hAnsi="Times New Roman" w:cs="Times New Roman"/>
          <w:iCs/>
          <w:color w:val="222222"/>
          <w:sz w:val="24"/>
          <w:szCs w:val="24"/>
        </w:rPr>
        <w:tab/>
        <w:t>D[</w:t>
      </w:r>
      <w:proofErr w:type="spellStart"/>
      <w:r w:rsidRPr="00BE5999">
        <w:rPr>
          <w:rFonts w:ascii="Times New Roman" w:hAnsi="Times New Roman" w:cs="Times New Roman"/>
          <w:iCs/>
          <w:color w:val="222222"/>
          <w:sz w:val="24"/>
          <w:szCs w:val="24"/>
        </w:rPr>
        <w:t>i</w:t>
      </w:r>
      <w:proofErr w:type="spellEnd"/>
      <w:r w:rsidRPr="00BE5999">
        <w:rPr>
          <w:rFonts w:ascii="Times New Roman" w:hAnsi="Times New Roman" w:cs="Times New Roman"/>
          <w:iCs/>
          <w:color w:val="222222"/>
          <w:sz w:val="24"/>
          <w:szCs w:val="24"/>
        </w:rPr>
        <w:t xml:space="preserve">][j] = </w:t>
      </w:r>
      <w:proofErr w:type="gramStart"/>
      <w:r w:rsidRPr="00BE5999">
        <w:rPr>
          <w:rFonts w:ascii="Times New Roman" w:hAnsi="Times New Roman" w:cs="Times New Roman"/>
          <w:iCs/>
          <w:color w:val="222222"/>
          <w:sz w:val="24"/>
          <w:szCs w:val="24"/>
        </w:rPr>
        <w:t>max(</w:t>
      </w:r>
      <w:proofErr w:type="gramEnd"/>
      <w:r w:rsidRPr="00BE5999">
        <w:rPr>
          <w:rFonts w:ascii="Times New Roman" w:hAnsi="Times New Roman" w:cs="Times New Roman"/>
          <w:iCs/>
          <w:color w:val="222222"/>
          <w:sz w:val="24"/>
          <w:szCs w:val="24"/>
        </w:rPr>
        <w:t>match, delete, insert)</w:t>
      </w:r>
    </w:p>
    <w:p w14:paraId="72E55D31" w14:textId="52EC3601" w:rsidR="0042497A" w:rsidRPr="00BE5999" w:rsidRDefault="005A3B4C" w:rsidP="005A3B4C">
      <w:pPr>
        <w:pStyle w:val="HTMLPreformatted"/>
        <w:shd w:val="clear" w:color="auto" w:fill="FFFFFF"/>
        <w:spacing w:after="120"/>
        <w:ind w:left="1080"/>
        <w:rPr>
          <w:rFonts w:ascii="Times New Roman" w:hAnsi="Times New Roman" w:cs="Times New Roman"/>
          <w:iCs/>
          <w:color w:val="222222"/>
          <w:sz w:val="24"/>
          <w:szCs w:val="24"/>
        </w:rPr>
      </w:pPr>
      <w:r w:rsidRPr="00BE5999">
        <w:rPr>
          <w:rFonts w:ascii="Times New Roman" w:hAnsi="Times New Roman" w:cs="Times New Roman"/>
          <w:iCs/>
          <w:color w:val="222222"/>
          <w:sz w:val="24"/>
          <w:szCs w:val="24"/>
        </w:rPr>
        <w:tab/>
        <w:t>}</w:t>
      </w:r>
    </w:p>
    <w:p w14:paraId="12763FD2" w14:textId="77777777" w:rsidR="00F637A6" w:rsidRPr="00BE5999" w:rsidRDefault="00F637A6" w:rsidP="00CB563D">
      <w:pPr>
        <w:pStyle w:val="HTMLPreformatted"/>
        <w:shd w:val="clear" w:color="auto" w:fill="FFFFFF"/>
        <w:spacing w:after="120"/>
        <w:rPr>
          <w:rFonts w:ascii="Times New Roman" w:hAnsi="Times New Roman" w:cs="Times New Roman"/>
          <w:iCs/>
          <w:color w:val="222222"/>
          <w:sz w:val="24"/>
          <w:szCs w:val="24"/>
        </w:rPr>
      </w:pPr>
    </w:p>
    <w:p w14:paraId="26CB1E47" w14:textId="77777777" w:rsidR="005A3B4C" w:rsidRPr="00BE5999" w:rsidRDefault="005A3B4C" w:rsidP="005A3B4C">
      <w:pPr>
        <w:pStyle w:val="HTMLPreformatted"/>
        <w:shd w:val="clear" w:color="auto" w:fill="FFFFFF"/>
        <w:spacing w:after="120"/>
        <w:ind w:left="1080"/>
        <w:rPr>
          <w:rFonts w:ascii="Times New Roman" w:hAnsi="Times New Roman" w:cs="Times New Roman"/>
          <w:iCs/>
          <w:color w:val="222222"/>
          <w:sz w:val="24"/>
          <w:szCs w:val="24"/>
        </w:rPr>
      </w:pPr>
    </w:p>
    <w:p w14:paraId="4BBA7469" w14:textId="0B315E2E" w:rsidR="00C44AAF" w:rsidRPr="00BE5999" w:rsidRDefault="00C44AAF" w:rsidP="00447B30">
      <w:pPr>
        <w:pStyle w:val="HTMLPreformatted"/>
        <w:numPr>
          <w:ilvl w:val="1"/>
          <w:numId w:val="3"/>
        </w:numPr>
        <w:shd w:val="clear" w:color="auto" w:fill="FFFFFF"/>
        <w:spacing w:after="120"/>
        <w:rPr>
          <w:rFonts w:ascii="Times New Roman" w:hAnsi="Times New Roman"/>
          <w:sz w:val="24"/>
          <w:szCs w:val="24"/>
        </w:rPr>
      </w:pPr>
      <w:r w:rsidRPr="00BE5999">
        <w:rPr>
          <w:rFonts w:ascii="Times New Roman" w:hAnsi="Times New Roman"/>
          <w:iCs/>
          <w:sz w:val="24"/>
          <w:szCs w:val="24"/>
        </w:rPr>
        <w:t xml:space="preserve">Dijkstra’s shortest-path algorithm (pick node </w:t>
      </w:r>
      <w:r w:rsidRPr="00BE5999">
        <w:rPr>
          <w:rFonts w:ascii="Times New Roman" w:hAnsi="Times New Roman"/>
          <w:i/>
          <w:iCs/>
          <w:sz w:val="24"/>
          <w:szCs w:val="24"/>
        </w:rPr>
        <w:t>w</w:t>
      </w:r>
      <w:r w:rsidRPr="00BE5999">
        <w:rPr>
          <w:rFonts w:ascii="Times New Roman" w:hAnsi="Times New Roman"/>
          <w:iCs/>
          <w:sz w:val="24"/>
          <w:szCs w:val="24"/>
        </w:rPr>
        <w:t xml:space="preserve"> with min cost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w</w:t>
      </w:r>
      <w:r w:rsidRPr="00BE5999">
        <w:rPr>
          <w:rFonts w:ascii="Times New Roman" w:hAnsi="Times New Roman"/>
          <w:iCs/>
          <w:sz w:val="24"/>
          <w:szCs w:val="24"/>
        </w:rPr>
        <w:t xml:space="preserve">]; update costs of other nodes </w:t>
      </w:r>
      <w:r w:rsidRPr="00BE5999">
        <w:rPr>
          <w:rFonts w:ascii="Times New Roman" w:hAnsi="Times New Roman"/>
          <w:i/>
          <w:iCs/>
          <w:sz w:val="24"/>
          <w:szCs w:val="24"/>
        </w:rPr>
        <w:t>v</w:t>
      </w:r>
      <w:r w:rsidRPr="00BE5999">
        <w:rPr>
          <w:rFonts w:ascii="Times New Roman" w:hAnsi="Times New Roman"/>
          <w:iCs/>
          <w:sz w:val="24"/>
          <w:szCs w:val="24"/>
        </w:rPr>
        <w:t xml:space="preserve"> by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v</w:t>
      </w:r>
      <w:r w:rsidRPr="00BE5999">
        <w:rPr>
          <w:rFonts w:ascii="Times New Roman" w:hAnsi="Times New Roman"/>
          <w:iCs/>
          <w:sz w:val="24"/>
          <w:szCs w:val="24"/>
        </w:rPr>
        <w:t>]=min(</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v</w:t>
      </w:r>
      <w:r w:rsidRPr="00BE5999">
        <w:rPr>
          <w:rFonts w:ascii="Times New Roman" w:hAnsi="Times New Roman"/>
          <w:iCs/>
          <w:sz w:val="24"/>
          <w:szCs w:val="24"/>
        </w:rPr>
        <w:t xml:space="preserve">], </w:t>
      </w:r>
      <w:r w:rsidRPr="00BE5999">
        <w:rPr>
          <w:rFonts w:ascii="Times New Roman" w:hAnsi="Times New Roman"/>
          <w:i/>
          <w:iCs/>
          <w:sz w:val="24"/>
          <w:szCs w:val="24"/>
        </w:rPr>
        <w:t>P</w:t>
      </w:r>
      <w:r w:rsidRPr="00BE5999">
        <w:rPr>
          <w:rFonts w:ascii="Times New Roman" w:hAnsi="Times New Roman"/>
          <w:iCs/>
          <w:sz w:val="24"/>
          <w:szCs w:val="24"/>
        </w:rPr>
        <w:t>[</w:t>
      </w:r>
      <w:r w:rsidRPr="00BE5999">
        <w:rPr>
          <w:rFonts w:ascii="Times New Roman" w:hAnsi="Times New Roman"/>
          <w:i/>
          <w:iCs/>
          <w:sz w:val="24"/>
          <w:szCs w:val="24"/>
        </w:rPr>
        <w:t>w</w:t>
      </w:r>
      <w:r w:rsidRPr="00BE5999">
        <w:rPr>
          <w:rFonts w:ascii="Times New Roman" w:hAnsi="Times New Roman"/>
          <w:iCs/>
          <w:sz w:val="24"/>
          <w:szCs w:val="24"/>
        </w:rPr>
        <w:t>]+</w:t>
      </w:r>
      <w:proofErr w:type="spellStart"/>
      <w:r w:rsidRPr="00BE5999">
        <w:rPr>
          <w:rFonts w:ascii="Times New Roman" w:hAnsi="Times New Roman"/>
          <w:iCs/>
          <w:sz w:val="24"/>
          <w:szCs w:val="24"/>
        </w:rPr>
        <w:t>link_cost</w:t>
      </w:r>
      <w:proofErr w:type="spellEnd"/>
      <w:r w:rsidRPr="00BE5999">
        <w:rPr>
          <w:rFonts w:ascii="Times New Roman" w:hAnsi="Times New Roman"/>
          <w:iCs/>
          <w:sz w:val="24"/>
          <w:szCs w:val="24"/>
        </w:rPr>
        <w:t>(</w:t>
      </w:r>
      <w:proofErr w:type="spellStart"/>
      <w:proofErr w:type="gramStart"/>
      <w:r w:rsidRPr="00BE5999">
        <w:rPr>
          <w:rFonts w:ascii="Times New Roman" w:hAnsi="Times New Roman"/>
          <w:i/>
          <w:iCs/>
          <w:sz w:val="24"/>
          <w:szCs w:val="24"/>
        </w:rPr>
        <w:t>w,v</w:t>
      </w:r>
      <w:proofErr w:type="spellEnd"/>
      <w:proofErr w:type="gramEnd"/>
      <w:r w:rsidRPr="00BE5999">
        <w:rPr>
          <w:rFonts w:ascii="Times New Roman" w:hAnsi="Times New Roman"/>
          <w:iCs/>
          <w:sz w:val="24"/>
          <w:szCs w:val="24"/>
        </w:rPr>
        <w:t xml:space="preserve">)) is similar to a dynamic programming in that minimum (maximum in dynamic programming) among costs are searched in its process. </w:t>
      </w:r>
    </w:p>
    <w:p w14:paraId="7FD8D9FD" w14:textId="64295543" w:rsidR="006A3A4B" w:rsidRPr="00BE5999" w:rsidRDefault="00C44AAF" w:rsidP="00DA598E">
      <w:pPr>
        <w:pStyle w:val="HTMLPreformatted"/>
        <w:shd w:val="clear" w:color="auto" w:fill="FFFFFF"/>
        <w:spacing w:after="120"/>
        <w:ind w:left="1080"/>
        <w:rPr>
          <w:rFonts w:ascii="Times New Roman" w:hAnsi="Times New Roman"/>
          <w:iCs/>
          <w:sz w:val="24"/>
          <w:szCs w:val="24"/>
        </w:rPr>
      </w:pPr>
      <w:r w:rsidRPr="00BE5999">
        <w:rPr>
          <w:rFonts w:ascii="Times New Roman" w:hAnsi="Times New Roman"/>
          <w:iCs/>
          <w:sz w:val="24"/>
          <w:szCs w:val="24"/>
        </w:rPr>
        <w:t>Is the process in Dijkstra’s algorithm so similar to that in a dynamic programming that Dijkstra’s algorithm can be considered a simple variation of a dynamic programming?</w:t>
      </w:r>
    </w:p>
    <w:p w14:paraId="702B70EF" w14:textId="75884DEB" w:rsidR="00DA598E" w:rsidRPr="008E1CFC" w:rsidRDefault="006A3A4B" w:rsidP="00DA598E">
      <w:pPr>
        <w:pStyle w:val="HTMLPreformatted"/>
        <w:numPr>
          <w:ilvl w:val="2"/>
          <w:numId w:val="8"/>
        </w:numPr>
        <w:shd w:val="clear" w:color="auto" w:fill="FFFFFF"/>
        <w:spacing w:after="120"/>
        <w:rPr>
          <w:rFonts w:ascii="Times New Roman" w:hAnsi="Times New Roman"/>
          <w:iCs/>
          <w:sz w:val="24"/>
          <w:szCs w:val="24"/>
        </w:rPr>
      </w:pPr>
      <w:proofErr w:type="gramStart"/>
      <w:r w:rsidRPr="00BE5999">
        <w:rPr>
          <w:rFonts w:ascii="Times New Roman" w:hAnsi="Times New Roman"/>
          <w:iCs/>
          <w:sz w:val="24"/>
          <w:szCs w:val="24"/>
        </w:rPr>
        <w:t>Yes</w:t>
      </w:r>
      <w:proofErr w:type="gramEnd"/>
      <w:r w:rsidRPr="00BE5999">
        <w:rPr>
          <w:rFonts w:ascii="Times New Roman" w:hAnsi="Times New Roman"/>
          <w:iCs/>
          <w:sz w:val="24"/>
          <w:szCs w:val="24"/>
        </w:rPr>
        <w:t xml:space="preserve"> it can</w:t>
      </w:r>
    </w:p>
    <w:p w14:paraId="5C587F04" w14:textId="25B14F19" w:rsidR="00A92F93" w:rsidRPr="00BE5999" w:rsidRDefault="00A92F93" w:rsidP="00447B30">
      <w:pPr>
        <w:pStyle w:val="HTMLPreformatted"/>
        <w:numPr>
          <w:ilvl w:val="0"/>
          <w:numId w:val="3"/>
        </w:numPr>
        <w:shd w:val="clear" w:color="auto" w:fill="FFFFFF"/>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lastRenderedPageBreak/>
        <w:t xml:space="preserve">(20 </w:t>
      </w:r>
      <w:proofErr w:type="spellStart"/>
      <w:r w:rsidRPr="00BE5999">
        <w:rPr>
          <w:rFonts w:ascii="Times New Roman" w:hAnsi="Times New Roman" w:cs="Times New Roman"/>
          <w:color w:val="222222"/>
          <w:sz w:val="24"/>
          <w:szCs w:val="24"/>
        </w:rPr>
        <w:t>pt</w:t>
      </w:r>
      <w:proofErr w:type="spellEnd"/>
      <w:r w:rsidRPr="00BE5999">
        <w:rPr>
          <w:rFonts w:ascii="Times New Roman" w:hAnsi="Times New Roman" w:cs="Times New Roman"/>
          <w:color w:val="222222"/>
          <w:sz w:val="24"/>
          <w:szCs w:val="24"/>
        </w:rPr>
        <w:t>) In a series of observations, two features f</w:t>
      </w:r>
      <w:r w:rsidRPr="00BE5999">
        <w:rPr>
          <w:rFonts w:ascii="Times New Roman" w:hAnsi="Times New Roman" w:cs="Times New Roman"/>
          <w:color w:val="222222"/>
          <w:sz w:val="24"/>
          <w:szCs w:val="24"/>
          <w:vertAlign w:val="subscript"/>
        </w:rPr>
        <w:t>1</w:t>
      </w:r>
      <w:r w:rsidRPr="00BE5999">
        <w:rPr>
          <w:rFonts w:ascii="Times New Roman" w:hAnsi="Times New Roman" w:cs="Times New Roman"/>
          <w:color w:val="222222"/>
          <w:sz w:val="24"/>
          <w:szCs w:val="24"/>
        </w:rPr>
        <w:t xml:space="preserve"> and f</w:t>
      </w:r>
      <w:r w:rsidRPr="00BE5999">
        <w:rPr>
          <w:rFonts w:ascii="Times New Roman" w:hAnsi="Times New Roman" w:cs="Times New Roman"/>
          <w:color w:val="222222"/>
          <w:sz w:val="24"/>
          <w:szCs w:val="24"/>
          <w:vertAlign w:val="subscript"/>
        </w:rPr>
        <w:t>2</w:t>
      </w:r>
      <w:r w:rsidRPr="00BE5999">
        <w:rPr>
          <w:rFonts w:ascii="Times New Roman" w:hAnsi="Times New Roman" w:cs="Times New Roman"/>
          <w:color w:val="222222"/>
          <w:sz w:val="24"/>
          <w:szCs w:val="24"/>
        </w:rPr>
        <w:t xml:space="preserve"> are measured.</w:t>
      </w:r>
    </w:p>
    <w:p w14:paraId="4A0D91F2" w14:textId="4EDEC1FB" w:rsidR="00A92F93" w:rsidRPr="00BE5999" w:rsidRDefault="00A92F93" w:rsidP="00A92F93">
      <w:pPr>
        <w:pStyle w:val="HTMLPreformatted"/>
        <w:shd w:val="clear" w:color="auto" w:fill="FFFFFF"/>
        <w:spacing w:after="120"/>
        <w:ind w:left="720"/>
        <w:rPr>
          <w:rFonts w:ascii="Times New Roman" w:hAnsi="Times New Roman" w:cs="Times New Roman"/>
          <w:color w:val="222222"/>
          <w:sz w:val="24"/>
          <w:szCs w:val="24"/>
        </w:rPr>
      </w:pPr>
      <w:r w:rsidRPr="00BE5999">
        <w:rPr>
          <w:rFonts w:ascii="Times New Roman" w:hAnsi="Times New Roman" w:cs="Times New Roman"/>
          <w:color w:val="222222"/>
          <w:sz w:val="24"/>
          <w:szCs w:val="24"/>
        </w:rPr>
        <w:tab/>
        <w:t>When four measurements of (f</w:t>
      </w:r>
      <w:r w:rsidRPr="00BE5999">
        <w:rPr>
          <w:rFonts w:ascii="Times New Roman" w:hAnsi="Times New Roman" w:cs="Times New Roman"/>
          <w:color w:val="222222"/>
          <w:sz w:val="24"/>
          <w:szCs w:val="24"/>
          <w:vertAlign w:val="subscript"/>
        </w:rPr>
        <w:t>1</w:t>
      </w:r>
      <w:r w:rsidRPr="00BE5999">
        <w:rPr>
          <w:rFonts w:ascii="Times New Roman" w:hAnsi="Times New Roman" w:cs="Times New Roman"/>
          <w:color w:val="222222"/>
          <w:sz w:val="24"/>
          <w:szCs w:val="24"/>
        </w:rPr>
        <w:t>, f</w:t>
      </w:r>
      <w:r w:rsidRPr="00BE5999">
        <w:rPr>
          <w:rFonts w:ascii="Times New Roman" w:hAnsi="Times New Roman" w:cs="Times New Roman"/>
          <w:color w:val="222222"/>
          <w:sz w:val="24"/>
          <w:szCs w:val="24"/>
          <w:vertAlign w:val="subscript"/>
        </w:rPr>
        <w:t>2</w:t>
      </w:r>
      <w:r w:rsidRPr="00BE5999">
        <w:rPr>
          <w:rFonts w:ascii="Times New Roman" w:hAnsi="Times New Roman" w:cs="Times New Roman"/>
          <w:color w:val="222222"/>
          <w:sz w:val="24"/>
          <w:szCs w:val="24"/>
        </w:rPr>
        <w:t>) are (-1,2), (2, -1), (1, 1), and (-2, -2), what is the covariance matrix when performing PCA of the observations?</w:t>
      </w:r>
    </w:p>
    <w:p w14:paraId="52C4984B" w14:textId="5B13547B" w:rsidR="00F64E1F" w:rsidRPr="00BE5999" w:rsidRDefault="00F64E1F" w:rsidP="00A92F93">
      <w:pPr>
        <w:pStyle w:val="HTMLPreformatted"/>
        <w:shd w:val="clear" w:color="auto" w:fill="FFFFFF"/>
        <w:spacing w:after="120"/>
        <w:ind w:left="720"/>
        <w:rPr>
          <w:rFonts w:ascii="Times New Roman" w:hAnsi="Times New Roman" w:cs="Times New Roman"/>
          <w:color w:val="222222"/>
          <w:sz w:val="24"/>
          <w:szCs w:val="24"/>
        </w:rPr>
      </w:pPr>
    </w:p>
    <w:tbl>
      <w:tblPr>
        <w:tblStyle w:val="TableGrid"/>
        <w:tblW w:w="0" w:type="auto"/>
        <w:tblInd w:w="3331" w:type="dxa"/>
        <w:tblLook w:val="04A0" w:firstRow="1" w:lastRow="0" w:firstColumn="1" w:lastColumn="0" w:noHBand="0" w:noVBand="1"/>
      </w:tblPr>
      <w:tblGrid>
        <w:gridCol w:w="689"/>
        <w:gridCol w:w="689"/>
      </w:tblGrid>
      <w:tr w:rsidR="00F64E1F" w:rsidRPr="00BE5999" w14:paraId="7D3BAC83" w14:textId="77777777" w:rsidTr="000677B0">
        <w:tc>
          <w:tcPr>
            <w:tcW w:w="689" w:type="dxa"/>
          </w:tcPr>
          <w:p w14:paraId="1AE64C3B" w14:textId="738AF567" w:rsidR="00F64E1F" w:rsidRPr="00BE5999" w:rsidRDefault="00F64E1F" w:rsidP="00A92F93">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3.3</w:t>
            </w:r>
          </w:p>
        </w:tc>
        <w:tc>
          <w:tcPr>
            <w:tcW w:w="689" w:type="dxa"/>
          </w:tcPr>
          <w:p w14:paraId="100725A4" w14:textId="71270721" w:rsidR="00F64E1F" w:rsidRPr="00BE5999" w:rsidRDefault="00F64E1F" w:rsidP="00A92F93">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0.33</w:t>
            </w:r>
          </w:p>
        </w:tc>
      </w:tr>
      <w:tr w:rsidR="00F64E1F" w:rsidRPr="00BE5999" w14:paraId="4FC484B9" w14:textId="77777777" w:rsidTr="000677B0">
        <w:tc>
          <w:tcPr>
            <w:tcW w:w="689" w:type="dxa"/>
          </w:tcPr>
          <w:p w14:paraId="755616AC" w14:textId="6B1E4879" w:rsidR="00F64E1F" w:rsidRPr="00BE5999" w:rsidRDefault="00F64E1F" w:rsidP="00A92F93">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0.33</w:t>
            </w:r>
          </w:p>
        </w:tc>
        <w:tc>
          <w:tcPr>
            <w:tcW w:w="689" w:type="dxa"/>
          </w:tcPr>
          <w:p w14:paraId="02B0B2B5" w14:textId="28D3FFEE" w:rsidR="00F64E1F" w:rsidRPr="00BE5999" w:rsidRDefault="00F64E1F" w:rsidP="00A92F93">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3.3</w:t>
            </w:r>
          </w:p>
        </w:tc>
      </w:tr>
    </w:tbl>
    <w:p w14:paraId="2A7BB600" w14:textId="018C0DF9" w:rsidR="008313C9" w:rsidRDefault="008313C9" w:rsidP="00484E10">
      <w:pPr>
        <w:pStyle w:val="HTMLPreformatted"/>
        <w:shd w:val="clear" w:color="auto" w:fill="FFFFFF"/>
        <w:spacing w:after="120"/>
        <w:rPr>
          <w:rFonts w:ascii="Times New Roman" w:hAnsi="Times New Roman"/>
          <w:iCs/>
          <w:sz w:val="24"/>
          <w:szCs w:val="24"/>
        </w:rPr>
      </w:pPr>
    </w:p>
    <w:tbl>
      <w:tblPr>
        <w:tblStyle w:val="TableGrid"/>
        <w:tblW w:w="0" w:type="auto"/>
        <w:tblInd w:w="3331" w:type="dxa"/>
        <w:tblLook w:val="04A0" w:firstRow="1" w:lastRow="0" w:firstColumn="1" w:lastColumn="0" w:noHBand="0" w:noVBand="1"/>
      </w:tblPr>
      <w:tblGrid>
        <w:gridCol w:w="689"/>
        <w:gridCol w:w="689"/>
      </w:tblGrid>
      <w:tr w:rsidR="00BC6500" w:rsidRPr="00BE5999" w14:paraId="177606F4" w14:textId="77777777" w:rsidTr="00E646E2">
        <w:tc>
          <w:tcPr>
            <w:tcW w:w="689" w:type="dxa"/>
          </w:tcPr>
          <w:p w14:paraId="3A81F5CC" w14:textId="77777777" w:rsidR="00BC6500" w:rsidRPr="00BE5999" w:rsidRDefault="00BC6500" w:rsidP="00E646E2">
            <w:pPr>
              <w:pStyle w:val="HTMLPreformatted"/>
              <w:spacing w:after="120"/>
              <w:rPr>
                <w:rFonts w:ascii="Times New Roman" w:hAnsi="Times New Roman" w:cs="Times New Roman"/>
                <w:color w:val="222222"/>
                <w:sz w:val="24"/>
                <w:szCs w:val="24"/>
              </w:rPr>
            </w:pPr>
            <w:r>
              <w:rPr>
                <w:rFonts w:ascii="Times New Roman" w:hAnsi="Times New Roman" w:cs="Times New Roman"/>
                <w:color w:val="222222"/>
                <w:sz w:val="24"/>
                <w:szCs w:val="24"/>
              </w:rPr>
              <w:t>2.25</w:t>
            </w:r>
          </w:p>
        </w:tc>
        <w:tc>
          <w:tcPr>
            <w:tcW w:w="689" w:type="dxa"/>
          </w:tcPr>
          <w:p w14:paraId="26BF6442" w14:textId="77777777" w:rsidR="00BC6500" w:rsidRPr="00BE5999" w:rsidRDefault="00BC6500" w:rsidP="00E646E2">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w:t>
            </w:r>
            <w:r>
              <w:rPr>
                <w:rFonts w:ascii="Times New Roman" w:hAnsi="Times New Roman" w:cs="Times New Roman"/>
                <w:color w:val="222222"/>
                <w:sz w:val="24"/>
                <w:szCs w:val="24"/>
              </w:rPr>
              <w:t>25</w:t>
            </w:r>
          </w:p>
        </w:tc>
      </w:tr>
      <w:tr w:rsidR="00BC6500" w:rsidRPr="00BE5999" w14:paraId="26706F48" w14:textId="77777777" w:rsidTr="00E646E2">
        <w:tc>
          <w:tcPr>
            <w:tcW w:w="689" w:type="dxa"/>
          </w:tcPr>
          <w:p w14:paraId="25F5835A" w14:textId="77777777" w:rsidR="00BC6500" w:rsidRPr="00BE5999" w:rsidRDefault="00BC6500" w:rsidP="00E646E2">
            <w:pPr>
              <w:pStyle w:val="HTMLPreformatted"/>
              <w:spacing w:after="120"/>
              <w:rPr>
                <w:rFonts w:ascii="Times New Roman" w:hAnsi="Times New Roman" w:cs="Times New Roman"/>
                <w:color w:val="222222"/>
                <w:sz w:val="24"/>
                <w:szCs w:val="24"/>
              </w:rPr>
            </w:pPr>
            <w:r w:rsidRPr="00BE5999">
              <w:rPr>
                <w:rFonts w:ascii="Times New Roman" w:hAnsi="Times New Roman" w:cs="Times New Roman"/>
                <w:color w:val="222222"/>
                <w:sz w:val="24"/>
                <w:szCs w:val="24"/>
              </w:rPr>
              <w:t>0.</w:t>
            </w:r>
            <w:r>
              <w:rPr>
                <w:rFonts w:ascii="Times New Roman" w:hAnsi="Times New Roman" w:cs="Times New Roman"/>
                <w:color w:val="222222"/>
                <w:sz w:val="24"/>
                <w:szCs w:val="24"/>
              </w:rPr>
              <w:t>25</w:t>
            </w:r>
          </w:p>
        </w:tc>
        <w:tc>
          <w:tcPr>
            <w:tcW w:w="689" w:type="dxa"/>
          </w:tcPr>
          <w:p w14:paraId="56BCDCD3" w14:textId="77777777" w:rsidR="00BC6500" w:rsidRPr="00BE5999" w:rsidRDefault="00BC6500" w:rsidP="00E646E2">
            <w:pPr>
              <w:pStyle w:val="HTMLPreformatted"/>
              <w:spacing w:after="120"/>
              <w:rPr>
                <w:rFonts w:ascii="Times New Roman" w:hAnsi="Times New Roman" w:cs="Times New Roman"/>
                <w:color w:val="222222"/>
                <w:sz w:val="24"/>
                <w:szCs w:val="24"/>
              </w:rPr>
            </w:pPr>
            <w:r>
              <w:rPr>
                <w:rFonts w:ascii="Times New Roman" w:hAnsi="Times New Roman" w:cs="Times New Roman"/>
                <w:color w:val="222222"/>
                <w:sz w:val="24"/>
                <w:szCs w:val="24"/>
              </w:rPr>
              <w:t>2.25</w:t>
            </w:r>
          </w:p>
        </w:tc>
      </w:tr>
    </w:tbl>
    <w:p w14:paraId="7500CB3E" w14:textId="77777777" w:rsidR="00BC6500" w:rsidRDefault="00BC6500" w:rsidP="00484E10">
      <w:pPr>
        <w:pStyle w:val="HTMLPreformatted"/>
        <w:shd w:val="clear" w:color="auto" w:fill="FFFFFF"/>
        <w:spacing w:after="120"/>
        <w:rPr>
          <w:rFonts w:ascii="Times New Roman" w:hAnsi="Times New Roman"/>
          <w:iCs/>
          <w:sz w:val="24"/>
          <w:szCs w:val="24"/>
        </w:rPr>
      </w:pPr>
    </w:p>
    <w:p w14:paraId="7CC5CA91" w14:textId="77777777" w:rsidR="008E1CFC" w:rsidRPr="00BE5999" w:rsidRDefault="008E1CFC" w:rsidP="00484E10">
      <w:pPr>
        <w:pStyle w:val="HTMLPreformatted"/>
        <w:shd w:val="clear" w:color="auto" w:fill="FFFFFF"/>
        <w:spacing w:after="120"/>
        <w:rPr>
          <w:rFonts w:ascii="Times New Roman" w:hAnsi="Times New Roman"/>
          <w:iCs/>
          <w:sz w:val="24"/>
          <w:szCs w:val="24"/>
        </w:rPr>
      </w:pPr>
    </w:p>
    <w:p w14:paraId="133002F3" w14:textId="02ADB31C" w:rsidR="008313C9" w:rsidRPr="00BE5999" w:rsidRDefault="00A92F93" w:rsidP="00447B30">
      <w:pPr>
        <w:pStyle w:val="ListParagraph"/>
        <w:numPr>
          <w:ilvl w:val="0"/>
          <w:numId w:val="3"/>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(15 </w:t>
      </w:r>
      <w:proofErr w:type="spellStart"/>
      <w:r w:rsidRPr="00BE5999">
        <w:rPr>
          <w:rFonts w:ascii="Times New Roman" w:hAnsi="Times New Roman"/>
          <w:sz w:val="24"/>
          <w:szCs w:val="24"/>
        </w:rPr>
        <w:t>pt</w:t>
      </w:r>
      <w:proofErr w:type="spellEnd"/>
      <w:r w:rsidRPr="00BE5999">
        <w:rPr>
          <w:rFonts w:ascii="Times New Roman" w:hAnsi="Times New Roman"/>
          <w:sz w:val="24"/>
          <w:szCs w:val="24"/>
        </w:rPr>
        <w:t xml:space="preserve">) </w:t>
      </w:r>
      <w:r w:rsidR="003D39FA" w:rsidRPr="00BE5999">
        <w:rPr>
          <w:rFonts w:ascii="Times New Roman" w:hAnsi="Times New Roman"/>
          <w:sz w:val="24"/>
          <w:szCs w:val="24"/>
        </w:rPr>
        <w:t xml:space="preserve">Suppose a dishonest dealer has two coins, one fair and the other biased. The biased coin has heads with probability of ¼ in each coin toss. Assume that the dealer never switches the coins. Which coin is more likely to have been used when coin tosses produced HTTTHHHTTTTHTHHTT? </w:t>
      </w:r>
    </w:p>
    <w:p w14:paraId="4294B6E3" w14:textId="071C04C8" w:rsidR="008313C9"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H = 7</w:t>
      </w:r>
    </w:p>
    <w:p w14:paraId="58F02F0B" w14:textId="1BBCB9E5"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 = 10</w:t>
      </w:r>
    </w:p>
    <w:p w14:paraId="32344BA7" w14:textId="28526636"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Total = 17</w:t>
      </w:r>
    </w:p>
    <w:p w14:paraId="7C27F590" w14:textId="03BE53B8"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Probability using this same space P(H) = 7/17 ~= 0.411</w:t>
      </w:r>
    </w:p>
    <w:p w14:paraId="379E7137" w14:textId="3CC349C6" w:rsidR="007D289B" w:rsidRPr="00BE5999" w:rsidRDefault="007D289B"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Probability of T ~= 0.588</w:t>
      </w:r>
    </w:p>
    <w:p w14:paraId="50CDF998" w14:textId="320EE426" w:rsidR="007D289B" w:rsidRPr="00BE5999" w:rsidRDefault="007D289B" w:rsidP="007D289B">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The FAIR coin is more likely to have been used</w:t>
      </w:r>
    </w:p>
    <w:p w14:paraId="1E124808" w14:textId="77777777" w:rsidR="00A92F93" w:rsidRPr="00BE5999" w:rsidRDefault="00A92F93" w:rsidP="00A92F93">
      <w:pPr>
        <w:snapToGrid w:val="0"/>
        <w:spacing w:after="120"/>
        <w:rPr>
          <w:rFonts w:ascii="Times New Roman" w:hAnsi="Times New Roman"/>
          <w:sz w:val="24"/>
          <w:szCs w:val="24"/>
        </w:rPr>
      </w:pPr>
    </w:p>
    <w:p w14:paraId="048CC63B" w14:textId="1FCD3AE3" w:rsidR="003D39FA" w:rsidRPr="00BE5999" w:rsidRDefault="00A92F93" w:rsidP="00447B30">
      <w:pPr>
        <w:pStyle w:val="ListParagraph"/>
        <w:numPr>
          <w:ilvl w:val="0"/>
          <w:numId w:val="3"/>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(15 </w:t>
      </w:r>
      <w:proofErr w:type="spellStart"/>
      <w:r w:rsidRPr="00BE5999">
        <w:rPr>
          <w:rFonts w:ascii="Times New Roman" w:hAnsi="Times New Roman"/>
          <w:sz w:val="24"/>
          <w:szCs w:val="24"/>
        </w:rPr>
        <w:t>pt</w:t>
      </w:r>
      <w:proofErr w:type="spellEnd"/>
      <w:r w:rsidRPr="00BE5999">
        <w:rPr>
          <w:rFonts w:ascii="Times New Roman" w:hAnsi="Times New Roman"/>
          <w:sz w:val="24"/>
          <w:szCs w:val="24"/>
        </w:rPr>
        <w:t xml:space="preserve">) </w:t>
      </w:r>
      <w:r w:rsidR="003D39FA" w:rsidRPr="00BE5999">
        <w:rPr>
          <w:rFonts w:ascii="Times New Roman" w:hAnsi="Times New Roman"/>
          <w:sz w:val="24"/>
          <w:szCs w:val="24"/>
        </w:rPr>
        <w:t>A two-state HMM is constructed from the measurements shown below.</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810"/>
        <w:gridCol w:w="810"/>
        <w:gridCol w:w="810"/>
        <w:gridCol w:w="900"/>
        <w:gridCol w:w="1440"/>
      </w:tblGrid>
      <w:tr w:rsidR="003D39FA" w:rsidRPr="00BE5999" w14:paraId="305A816A" w14:textId="77777777" w:rsidTr="00894B14">
        <w:tc>
          <w:tcPr>
            <w:tcW w:w="630" w:type="dxa"/>
          </w:tcPr>
          <w:p w14:paraId="279D85B9" w14:textId="77777777" w:rsidR="003D39FA" w:rsidRPr="00BE5999" w:rsidRDefault="003D39FA" w:rsidP="00894B14">
            <w:pPr>
              <w:pStyle w:val="ListParagraph"/>
              <w:snapToGrid w:val="0"/>
              <w:spacing w:after="120"/>
              <w:ind w:left="0"/>
              <w:contextualSpacing w:val="0"/>
              <w:rPr>
                <w:sz w:val="24"/>
                <w:szCs w:val="24"/>
              </w:rPr>
            </w:pPr>
          </w:p>
        </w:tc>
        <w:tc>
          <w:tcPr>
            <w:tcW w:w="810" w:type="dxa"/>
          </w:tcPr>
          <w:p w14:paraId="611FDE33"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A</w:t>
            </w:r>
          </w:p>
        </w:tc>
        <w:tc>
          <w:tcPr>
            <w:tcW w:w="810" w:type="dxa"/>
          </w:tcPr>
          <w:p w14:paraId="1E9C3C1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G</w:t>
            </w:r>
          </w:p>
        </w:tc>
        <w:tc>
          <w:tcPr>
            <w:tcW w:w="810" w:type="dxa"/>
          </w:tcPr>
          <w:p w14:paraId="6ABB32D2"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T</w:t>
            </w:r>
          </w:p>
        </w:tc>
        <w:tc>
          <w:tcPr>
            <w:tcW w:w="900" w:type="dxa"/>
          </w:tcPr>
          <w:p w14:paraId="2A99A00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C</w:t>
            </w:r>
          </w:p>
        </w:tc>
        <w:tc>
          <w:tcPr>
            <w:tcW w:w="1440" w:type="dxa"/>
          </w:tcPr>
          <w:p w14:paraId="629CB1B6"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Mean length</w:t>
            </w:r>
          </w:p>
        </w:tc>
      </w:tr>
      <w:tr w:rsidR="003D39FA" w:rsidRPr="00BE5999" w14:paraId="7C322082" w14:textId="77777777" w:rsidTr="00894B14">
        <w:tc>
          <w:tcPr>
            <w:tcW w:w="630" w:type="dxa"/>
          </w:tcPr>
          <w:p w14:paraId="1B23815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P</w:t>
            </w:r>
          </w:p>
        </w:tc>
        <w:tc>
          <w:tcPr>
            <w:tcW w:w="810" w:type="dxa"/>
          </w:tcPr>
          <w:p w14:paraId="3C26E664"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2/5</w:t>
            </w:r>
          </w:p>
        </w:tc>
        <w:tc>
          <w:tcPr>
            <w:tcW w:w="810" w:type="dxa"/>
          </w:tcPr>
          <w:p w14:paraId="3B614BBE"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2/5</w:t>
            </w:r>
          </w:p>
        </w:tc>
        <w:tc>
          <w:tcPr>
            <w:tcW w:w="810" w:type="dxa"/>
          </w:tcPr>
          <w:p w14:paraId="1EA3817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1/10</w:t>
            </w:r>
          </w:p>
        </w:tc>
        <w:tc>
          <w:tcPr>
            <w:tcW w:w="900" w:type="dxa"/>
          </w:tcPr>
          <w:p w14:paraId="01AA1949"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1/10</w:t>
            </w:r>
          </w:p>
        </w:tc>
        <w:tc>
          <w:tcPr>
            <w:tcW w:w="1440" w:type="dxa"/>
          </w:tcPr>
          <w:p w14:paraId="7598A656"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10</w:t>
            </w:r>
          </w:p>
        </w:tc>
      </w:tr>
      <w:tr w:rsidR="003D39FA" w:rsidRPr="00BE5999" w14:paraId="7AB6C5DF" w14:textId="77777777" w:rsidTr="00894B14">
        <w:tc>
          <w:tcPr>
            <w:tcW w:w="630" w:type="dxa"/>
          </w:tcPr>
          <w:p w14:paraId="2A161CEE"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Y</w:t>
            </w:r>
          </w:p>
        </w:tc>
        <w:tc>
          <w:tcPr>
            <w:tcW w:w="810" w:type="dxa"/>
          </w:tcPr>
          <w:p w14:paraId="2D609A1F"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3/10</w:t>
            </w:r>
          </w:p>
        </w:tc>
        <w:tc>
          <w:tcPr>
            <w:tcW w:w="810" w:type="dxa"/>
          </w:tcPr>
          <w:p w14:paraId="6E0571EC"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3/10</w:t>
            </w:r>
          </w:p>
        </w:tc>
        <w:tc>
          <w:tcPr>
            <w:tcW w:w="810" w:type="dxa"/>
          </w:tcPr>
          <w:p w14:paraId="61F062B1"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1/5</w:t>
            </w:r>
          </w:p>
        </w:tc>
        <w:tc>
          <w:tcPr>
            <w:tcW w:w="900" w:type="dxa"/>
          </w:tcPr>
          <w:p w14:paraId="5E071929"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1/5</w:t>
            </w:r>
          </w:p>
        </w:tc>
        <w:tc>
          <w:tcPr>
            <w:tcW w:w="1440" w:type="dxa"/>
          </w:tcPr>
          <w:p w14:paraId="515D1335" w14:textId="77777777" w:rsidR="003D39FA" w:rsidRPr="00BE5999" w:rsidRDefault="003D39FA" w:rsidP="00894B14">
            <w:pPr>
              <w:pStyle w:val="ListParagraph"/>
              <w:snapToGrid w:val="0"/>
              <w:spacing w:after="120"/>
              <w:ind w:left="0"/>
              <w:contextualSpacing w:val="0"/>
              <w:rPr>
                <w:sz w:val="24"/>
                <w:szCs w:val="24"/>
              </w:rPr>
            </w:pPr>
            <w:r w:rsidRPr="00BE5999">
              <w:rPr>
                <w:sz w:val="24"/>
                <w:szCs w:val="24"/>
              </w:rPr>
              <w:t>10</w:t>
            </w:r>
          </w:p>
        </w:tc>
      </w:tr>
    </w:tbl>
    <w:p w14:paraId="50D1F23F" w14:textId="77777777" w:rsidR="003D39FA" w:rsidRPr="00BE5999" w:rsidRDefault="003D39FA" w:rsidP="003D39FA">
      <w:pPr>
        <w:pStyle w:val="ListParagraph"/>
        <w:snapToGrid w:val="0"/>
        <w:spacing w:after="120"/>
        <w:ind w:left="0"/>
        <w:contextualSpacing w:val="0"/>
        <w:rPr>
          <w:sz w:val="24"/>
          <w:szCs w:val="24"/>
        </w:rPr>
      </w:pPr>
    </w:p>
    <w:p w14:paraId="1056D5BA" w14:textId="58A557E4" w:rsidR="00036568" w:rsidRPr="00BE5999" w:rsidRDefault="003D39FA" w:rsidP="00036568">
      <w:pPr>
        <w:pStyle w:val="ListParagraph"/>
        <w:snapToGrid w:val="0"/>
        <w:spacing w:after="120"/>
        <w:ind w:left="360"/>
        <w:contextualSpacing w:val="0"/>
        <w:rPr>
          <w:rFonts w:ascii="Times New Roman" w:hAnsi="Times New Roman"/>
          <w:sz w:val="24"/>
          <w:szCs w:val="24"/>
        </w:rPr>
      </w:pPr>
      <w:r w:rsidRPr="00BE5999">
        <w:rPr>
          <w:rFonts w:ascii="Times New Roman" w:eastAsia="Batang" w:hAnsi="Times New Roman"/>
          <w:sz w:val="24"/>
          <w:szCs w:val="24"/>
        </w:rPr>
        <w:t xml:space="preserve">The mean length indicates the average time that the HMM stays in the state. </w:t>
      </w:r>
      <w:r w:rsidRPr="00BE5999">
        <w:rPr>
          <w:rFonts w:ascii="Times New Roman" w:hAnsi="Times New Roman"/>
          <w:sz w:val="24"/>
          <w:szCs w:val="24"/>
        </w:rPr>
        <w:t>Decode the most likely sequence of states (P/Y) for sequence GGCT.</w:t>
      </w:r>
    </w:p>
    <w:p w14:paraId="5A29A0DD" w14:textId="747A6AF0" w:rsidR="00F77D54" w:rsidRPr="00BE5999" w:rsidRDefault="00F77D54"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0.9 when going from state a to state a, and state b to state b</w:t>
      </w:r>
    </w:p>
    <w:p w14:paraId="5CE9E64A" w14:textId="62FC5A41" w:rsidR="003D39FA" w:rsidRPr="00BE5999" w:rsidRDefault="00F77D54"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0.1 when going from state a to state b, and state b to state a</w:t>
      </w:r>
    </w:p>
    <w:p w14:paraId="19EA9419" w14:textId="77777777" w:rsidR="008C2C01" w:rsidRPr="00BE5999" w:rsidRDefault="00894505" w:rsidP="008C2C01">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 xml:space="preserve">P </w:t>
      </w:r>
      <w:r w:rsidRPr="00BE5999">
        <w:rPr>
          <w:sz w:val="24"/>
          <w:szCs w:val="24"/>
        </w:rPr>
        <w:sym w:font="Wingdings" w:char="F0E0"/>
      </w:r>
      <w:r w:rsidRPr="00BE5999">
        <w:rPr>
          <w:rFonts w:ascii="Times New Roman" w:hAnsi="Times New Roman"/>
          <w:sz w:val="24"/>
          <w:szCs w:val="24"/>
        </w:rPr>
        <w:t xml:space="preserve"> 4 + 4 + 1 + 1 </w:t>
      </w:r>
      <w:r w:rsidRPr="00BE5999">
        <w:rPr>
          <w:sz w:val="24"/>
          <w:szCs w:val="24"/>
        </w:rPr>
        <w:sym w:font="Wingdings" w:char="F0E0"/>
      </w:r>
      <w:r w:rsidRPr="00BE5999">
        <w:rPr>
          <w:rFonts w:ascii="Times New Roman" w:hAnsi="Times New Roman"/>
          <w:sz w:val="24"/>
          <w:szCs w:val="24"/>
        </w:rPr>
        <w:t xml:space="preserve"> 10</w:t>
      </w:r>
    </w:p>
    <w:p w14:paraId="0029598F" w14:textId="62B8340B" w:rsidR="007D289B" w:rsidRPr="00BE5999" w:rsidRDefault="00894505" w:rsidP="000D6CAB">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lastRenderedPageBreak/>
        <w:t xml:space="preserve">Y </w:t>
      </w:r>
      <w:r w:rsidRPr="00BE5999">
        <w:rPr>
          <w:sz w:val="24"/>
          <w:szCs w:val="24"/>
        </w:rPr>
        <w:sym w:font="Wingdings" w:char="F0E0"/>
      </w:r>
      <w:r w:rsidRPr="00BE5999">
        <w:rPr>
          <w:rFonts w:ascii="Times New Roman" w:hAnsi="Times New Roman"/>
          <w:sz w:val="24"/>
          <w:szCs w:val="24"/>
        </w:rPr>
        <w:t xml:space="preserve"> 3 + 3 + 2 + 2 </w:t>
      </w:r>
      <w:r w:rsidRPr="00BE5999">
        <w:rPr>
          <w:sz w:val="24"/>
          <w:szCs w:val="24"/>
        </w:rPr>
        <w:sym w:font="Wingdings" w:char="F0E0"/>
      </w:r>
      <w:r w:rsidRPr="00BE5999">
        <w:rPr>
          <w:rFonts w:ascii="Times New Roman" w:hAnsi="Times New Roman"/>
          <w:sz w:val="24"/>
          <w:szCs w:val="24"/>
        </w:rPr>
        <w:t xml:space="preserve"> 10</w:t>
      </w:r>
    </w:p>
    <w:p w14:paraId="4328E98A" w14:textId="2E10CDFD" w:rsidR="00D22F5E" w:rsidRPr="00BE5999" w:rsidRDefault="00D22F5E" w:rsidP="00447B30">
      <w:pPr>
        <w:pStyle w:val="ListParagraph"/>
        <w:numPr>
          <w:ilvl w:val="0"/>
          <w:numId w:val="4"/>
        </w:numPr>
        <w:snapToGrid w:val="0"/>
        <w:spacing w:after="120"/>
        <w:rPr>
          <w:rFonts w:ascii="Times New Roman" w:hAnsi="Times New Roman"/>
          <w:sz w:val="24"/>
          <w:szCs w:val="24"/>
        </w:rPr>
      </w:pPr>
      <w:r w:rsidRPr="00BE5999">
        <w:rPr>
          <w:rFonts w:ascii="Times New Roman" w:hAnsi="Times New Roman"/>
          <w:sz w:val="24"/>
          <w:szCs w:val="24"/>
        </w:rPr>
        <w:t>When in state a</w:t>
      </w:r>
    </w:p>
    <w:p w14:paraId="7F35A15D" w14:textId="055532DA" w:rsidR="00F77D54"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A is 0.4</w:t>
      </w:r>
    </w:p>
    <w:p w14:paraId="055AD595" w14:textId="0CA7AA01"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G is 0.4</w:t>
      </w:r>
    </w:p>
    <w:p w14:paraId="08C072B9" w14:textId="59658772"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T is 0.1</w:t>
      </w:r>
    </w:p>
    <w:p w14:paraId="308C8D05" w14:textId="29F5297F" w:rsidR="00E0740E" w:rsidRPr="00BE5999" w:rsidRDefault="00E0740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C is 0.1</w:t>
      </w:r>
    </w:p>
    <w:p w14:paraId="3D45B67E" w14:textId="1F6D65A0" w:rsidR="00D22F5E" w:rsidRPr="00BE5999" w:rsidRDefault="00D22F5E" w:rsidP="00447B30">
      <w:pPr>
        <w:pStyle w:val="ListParagraph"/>
        <w:numPr>
          <w:ilvl w:val="0"/>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When in state b</w:t>
      </w:r>
    </w:p>
    <w:p w14:paraId="3C7BD6DB" w14:textId="53FBCF1C"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A is 0.2</w:t>
      </w:r>
    </w:p>
    <w:p w14:paraId="75EE6E1D" w14:textId="68060304"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G is 0.2</w:t>
      </w:r>
    </w:p>
    <w:p w14:paraId="57035794" w14:textId="4A8013F3"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T is 0.3</w:t>
      </w:r>
    </w:p>
    <w:p w14:paraId="3643AB26" w14:textId="0537B47D" w:rsidR="00D22F5E" w:rsidRPr="00BE5999" w:rsidRDefault="00D22F5E" w:rsidP="00447B30">
      <w:pPr>
        <w:pStyle w:val="ListParagraph"/>
        <w:numPr>
          <w:ilvl w:val="1"/>
          <w:numId w:val="4"/>
        </w:numPr>
        <w:snapToGrid w:val="0"/>
        <w:spacing w:after="120"/>
        <w:contextualSpacing w:val="0"/>
        <w:rPr>
          <w:rFonts w:ascii="Times New Roman" w:hAnsi="Times New Roman"/>
          <w:sz w:val="24"/>
          <w:szCs w:val="24"/>
        </w:rPr>
      </w:pPr>
      <w:r w:rsidRPr="00BE5999">
        <w:rPr>
          <w:rFonts w:ascii="Times New Roman" w:hAnsi="Times New Roman"/>
          <w:sz w:val="24"/>
          <w:szCs w:val="24"/>
        </w:rPr>
        <w:t>Probability of C is 0.3</w:t>
      </w:r>
    </w:p>
    <w:p w14:paraId="167C7F63" w14:textId="412FB1C3" w:rsidR="008D48D5" w:rsidRPr="00BE5999" w:rsidRDefault="008D48D5" w:rsidP="00033F85">
      <w:pPr>
        <w:pStyle w:val="HTMLPreformatted"/>
        <w:shd w:val="clear" w:color="auto" w:fill="FFFFFF"/>
        <w:spacing w:after="120"/>
        <w:rPr>
          <w:rFonts w:ascii="Times New Roman" w:hAnsi="Times New Roman"/>
          <w:iCs/>
          <w:sz w:val="24"/>
          <w:szCs w:val="24"/>
        </w:rPr>
      </w:pPr>
    </w:p>
    <w:p w14:paraId="5DC3538A" w14:textId="2B38766E" w:rsidR="008D48D5" w:rsidRPr="00BE5999" w:rsidRDefault="00FD4D64" w:rsidP="00A92F93">
      <w:pPr>
        <w:pStyle w:val="HTMLPreformatted"/>
        <w:shd w:val="clear" w:color="auto" w:fill="FFFFFF"/>
        <w:spacing w:after="120"/>
        <w:ind w:left="360"/>
        <w:rPr>
          <w:rFonts w:ascii="Times New Roman" w:hAnsi="Times New Roman"/>
          <w:iCs/>
          <w:sz w:val="24"/>
          <w:szCs w:val="24"/>
        </w:rPr>
      </w:pPr>
      <w:r w:rsidRPr="00BE5999">
        <w:rPr>
          <w:rFonts w:ascii="Times New Roman" w:hAnsi="Times New Roman"/>
          <w:iCs/>
          <w:sz w:val="24"/>
          <w:szCs w:val="24"/>
        </w:rPr>
        <w:t>Most likely sequence of states</w:t>
      </w:r>
      <w:r w:rsidR="00033F85" w:rsidRPr="00BE5999">
        <w:rPr>
          <w:rFonts w:ascii="Times New Roman" w:hAnsi="Times New Roman"/>
          <w:iCs/>
          <w:sz w:val="24"/>
          <w:szCs w:val="24"/>
        </w:rPr>
        <w:t xml:space="preserve"> is </w:t>
      </w:r>
      <w:r w:rsidR="00FE0472" w:rsidRPr="00BE5999">
        <w:rPr>
          <w:rFonts w:ascii="Times New Roman" w:hAnsi="Times New Roman"/>
          <w:iCs/>
          <w:sz w:val="24"/>
          <w:szCs w:val="24"/>
        </w:rPr>
        <w:t>Y</w:t>
      </w:r>
      <w:r w:rsidR="00033F85" w:rsidRPr="00BE5999">
        <w:rPr>
          <w:rFonts w:ascii="Times New Roman" w:hAnsi="Times New Roman"/>
          <w:iCs/>
          <w:sz w:val="24"/>
          <w:szCs w:val="24"/>
        </w:rPr>
        <w:t xml:space="preserve"> </w:t>
      </w:r>
      <w:r w:rsidR="00033F85" w:rsidRPr="00BE5999">
        <w:rPr>
          <w:rFonts w:ascii="Times New Roman" w:hAnsi="Times New Roman"/>
          <w:iCs/>
          <w:sz w:val="24"/>
          <w:szCs w:val="24"/>
        </w:rPr>
        <w:sym w:font="Wingdings" w:char="F0E0"/>
      </w:r>
      <w:r w:rsidR="00033F85" w:rsidRPr="00BE5999">
        <w:rPr>
          <w:rFonts w:ascii="Times New Roman" w:hAnsi="Times New Roman"/>
          <w:iCs/>
          <w:sz w:val="24"/>
          <w:szCs w:val="24"/>
        </w:rPr>
        <w:t xml:space="preserve"> </w:t>
      </w:r>
      <w:proofErr w:type="spellStart"/>
      <w:r w:rsidR="00FE0472" w:rsidRPr="00BE5999">
        <w:rPr>
          <w:rFonts w:ascii="Times New Roman" w:hAnsi="Times New Roman"/>
          <w:iCs/>
          <w:sz w:val="24"/>
          <w:szCs w:val="24"/>
        </w:rPr>
        <w:t>Y</w:t>
      </w:r>
      <w:proofErr w:type="spellEnd"/>
      <w:r w:rsidR="00033F85" w:rsidRPr="00BE5999">
        <w:rPr>
          <w:rFonts w:ascii="Times New Roman" w:hAnsi="Times New Roman"/>
          <w:iCs/>
          <w:sz w:val="24"/>
          <w:szCs w:val="24"/>
        </w:rPr>
        <w:t xml:space="preserve"> </w:t>
      </w:r>
      <w:r w:rsidR="00161B44" w:rsidRPr="00BE5999">
        <w:rPr>
          <w:rFonts w:ascii="Times New Roman" w:hAnsi="Times New Roman"/>
          <w:iCs/>
          <w:sz w:val="24"/>
          <w:szCs w:val="24"/>
        </w:rPr>
        <w:sym w:font="Wingdings" w:char="F0E0"/>
      </w:r>
      <w:r w:rsidR="00161B44" w:rsidRPr="00BE5999">
        <w:rPr>
          <w:rFonts w:ascii="Times New Roman" w:hAnsi="Times New Roman"/>
          <w:iCs/>
          <w:sz w:val="24"/>
          <w:szCs w:val="24"/>
        </w:rPr>
        <w:t xml:space="preserve"> </w:t>
      </w:r>
      <w:proofErr w:type="spellStart"/>
      <w:r w:rsidR="00FE0472" w:rsidRPr="00BE5999">
        <w:rPr>
          <w:rFonts w:ascii="Times New Roman" w:hAnsi="Times New Roman"/>
          <w:iCs/>
          <w:sz w:val="24"/>
          <w:szCs w:val="24"/>
        </w:rPr>
        <w:t>Y</w:t>
      </w:r>
      <w:proofErr w:type="spellEnd"/>
      <w:r w:rsidR="00161B44" w:rsidRPr="00BE5999">
        <w:rPr>
          <w:rFonts w:ascii="Times New Roman" w:hAnsi="Times New Roman"/>
          <w:iCs/>
          <w:sz w:val="24"/>
          <w:szCs w:val="24"/>
        </w:rPr>
        <w:t xml:space="preserve"> </w:t>
      </w:r>
      <w:r w:rsidR="00161B44" w:rsidRPr="00BE5999">
        <w:rPr>
          <w:rFonts w:ascii="Times New Roman" w:hAnsi="Times New Roman"/>
          <w:iCs/>
          <w:sz w:val="24"/>
          <w:szCs w:val="24"/>
        </w:rPr>
        <w:sym w:font="Wingdings" w:char="F0E0"/>
      </w:r>
      <w:r w:rsidR="00161B44" w:rsidRPr="00BE5999">
        <w:rPr>
          <w:rFonts w:ascii="Times New Roman" w:hAnsi="Times New Roman"/>
          <w:iCs/>
          <w:sz w:val="24"/>
          <w:szCs w:val="24"/>
        </w:rPr>
        <w:t xml:space="preserve"> </w:t>
      </w:r>
      <w:proofErr w:type="spellStart"/>
      <w:r w:rsidR="00161B44" w:rsidRPr="00BE5999">
        <w:rPr>
          <w:rFonts w:ascii="Times New Roman" w:hAnsi="Times New Roman"/>
          <w:iCs/>
          <w:sz w:val="24"/>
          <w:szCs w:val="24"/>
        </w:rPr>
        <w:t>Y</w:t>
      </w:r>
      <w:proofErr w:type="spellEnd"/>
    </w:p>
    <w:sectPr w:rsidR="008D48D5" w:rsidRPr="00BE5999" w:rsidSect="003B58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04C4CC" w14:textId="77777777" w:rsidR="001E4E4B" w:rsidRDefault="001E4E4B" w:rsidP="0068320A">
      <w:pPr>
        <w:spacing w:after="0" w:line="240" w:lineRule="auto"/>
      </w:pPr>
      <w:r>
        <w:separator/>
      </w:r>
    </w:p>
  </w:endnote>
  <w:endnote w:type="continuationSeparator" w:id="0">
    <w:p w14:paraId="5C1387EE" w14:textId="77777777" w:rsidR="001E4E4B" w:rsidRDefault="001E4E4B" w:rsidP="00683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Times">
    <w:altName w:val="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24F92C" w14:textId="77777777" w:rsidR="001E4E4B" w:rsidRDefault="001E4E4B" w:rsidP="0068320A">
      <w:pPr>
        <w:spacing w:after="0" w:line="240" w:lineRule="auto"/>
      </w:pPr>
      <w:r>
        <w:separator/>
      </w:r>
    </w:p>
  </w:footnote>
  <w:footnote w:type="continuationSeparator" w:id="0">
    <w:p w14:paraId="57400BE3" w14:textId="77777777" w:rsidR="001E4E4B" w:rsidRDefault="001E4E4B" w:rsidP="00683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6FE89D6E"/>
    <w:lvl w:ilvl="0">
      <w:start w:val="1"/>
      <w:numFmt w:val="lowerLetter"/>
      <w:pStyle w:val="Question2"/>
      <w:lvlText w:val="%1."/>
      <w:lvlJc w:val="left"/>
      <w:pPr>
        <w:tabs>
          <w:tab w:val="num" w:pos="720"/>
        </w:tabs>
        <w:ind w:left="720" w:hanging="360"/>
      </w:pPr>
    </w:lvl>
  </w:abstractNum>
  <w:abstractNum w:abstractNumId="1" w15:restartNumberingAfterBreak="0">
    <w:nsid w:val="062F785D"/>
    <w:multiLevelType w:val="hybridMultilevel"/>
    <w:tmpl w:val="677EBF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7B0021"/>
    <w:multiLevelType w:val="hybridMultilevel"/>
    <w:tmpl w:val="505098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651839"/>
    <w:multiLevelType w:val="hybridMultilevel"/>
    <w:tmpl w:val="21984834"/>
    <w:lvl w:ilvl="0" w:tplc="DE46CC26">
      <w:start w:val="2"/>
      <w:numFmt w:val="none"/>
      <w:pStyle w:val="Question1"/>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075AE"/>
    <w:multiLevelType w:val="hybridMultilevel"/>
    <w:tmpl w:val="ECAACB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7C0733"/>
    <w:multiLevelType w:val="hybridMultilevel"/>
    <w:tmpl w:val="D00E58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CBC581F"/>
    <w:multiLevelType w:val="hybridMultilevel"/>
    <w:tmpl w:val="A9D031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1681FAB"/>
    <w:multiLevelType w:val="hybridMultilevel"/>
    <w:tmpl w:val="27286F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7"/>
  </w:num>
  <w:num w:numId="5">
    <w:abstractNumId w:val="6"/>
  </w:num>
  <w:num w:numId="6">
    <w:abstractNumId w:val="2"/>
  </w:num>
  <w:num w:numId="7">
    <w:abstractNumId w:val="4"/>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27"/>
    <w:rsid w:val="000235AE"/>
    <w:rsid w:val="00033F85"/>
    <w:rsid w:val="00035500"/>
    <w:rsid w:val="00036568"/>
    <w:rsid w:val="00044564"/>
    <w:rsid w:val="00055CDA"/>
    <w:rsid w:val="0005755D"/>
    <w:rsid w:val="0006401A"/>
    <w:rsid w:val="000647B5"/>
    <w:rsid w:val="00065D5C"/>
    <w:rsid w:val="00066932"/>
    <w:rsid w:val="000677B0"/>
    <w:rsid w:val="00086B86"/>
    <w:rsid w:val="0009293B"/>
    <w:rsid w:val="000C3073"/>
    <w:rsid w:val="000D6CAB"/>
    <w:rsid w:val="000E008D"/>
    <w:rsid w:val="00127135"/>
    <w:rsid w:val="00133B0E"/>
    <w:rsid w:val="00133BC0"/>
    <w:rsid w:val="0013762F"/>
    <w:rsid w:val="00161B44"/>
    <w:rsid w:val="00170381"/>
    <w:rsid w:val="001804B0"/>
    <w:rsid w:val="001852BC"/>
    <w:rsid w:val="00197147"/>
    <w:rsid w:val="001B4542"/>
    <w:rsid w:val="001C3427"/>
    <w:rsid w:val="001E4E4B"/>
    <w:rsid w:val="001E68E3"/>
    <w:rsid w:val="001F6D0E"/>
    <w:rsid w:val="00216721"/>
    <w:rsid w:val="00220F40"/>
    <w:rsid w:val="002319D1"/>
    <w:rsid w:val="00232A55"/>
    <w:rsid w:val="0023772F"/>
    <w:rsid w:val="00282699"/>
    <w:rsid w:val="00287777"/>
    <w:rsid w:val="002923D8"/>
    <w:rsid w:val="002A33A0"/>
    <w:rsid w:val="002B2DAB"/>
    <w:rsid w:val="003147ED"/>
    <w:rsid w:val="003570F3"/>
    <w:rsid w:val="003A7BC3"/>
    <w:rsid w:val="003B1434"/>
    <w:rsid w:val="003B58F8"/>
    <w:rsid w:val="003C229E"/>
    <w:rsid w:val="003C323A"/>
    <w:rsid w:val="003C421A"/>
    <w:rsid w:val="003C7639"/>
    <w:rsid w:val="003D39FA"/>
    <w:rsid w:val="003D4AAB"/>
    <w:rsid w:val="00400A65"/>
    <w:rsid w:val="0042497A"/>
    <w:rsid w:val="0042509A"/>
    <w:rsid w:val="00427691"/>
    <w:rsid w:val="0043072A"/>
    <w:rsid w:val="00447B30"/>
    <w:rsid w:val="00460DE8"/>
    <w:rsid w:val="00482334"/>
    <w:rsid w:val="00484E10"/>
    <w:rsid w:val="004C51A2"/>
    <w:rsid w:val="004D3F68"/>
    <w:rsid w:val="00513598"/>
    <w:rsid w:val="005139CD"/>
    <w:rsid w:val="005172CB"/>
    <w:rsid w:val="00591D6E"/>
    <w:rsid w:val="005A3B4C"/>
    <w:rsid w:val="005A3FBC"/>
    <w:rsid w:val="005A5F83"/>
    <w:rsid w:val="005C7450"/>
    <w:rsid w:val="005E1693"/>
    <w:rsid w:val="005F1797"/>
    <w:rsid w:val="005F5A4A"/>
    <w:rsid w:val="00605E02"/>
    <w:rsid w:val="006119FD"/>
    <w:rsid w:val="006232FF"/>
    <w:rsid w:val="00647128"/>
    <w:rsid w:val="00657477"/>
    <w:rsid w:val="00662D22"/>
    <w:rsid w:val="00670AE4"/>
    <w:rsid w:val="006721B6"/>
    <w:rsid w:val="00677D04"/>
    <w:rsid w:val="0068320A"/>
    <w:rsid w:val="00683F25"/>
    <w:rsid w:val="006A1B67"/>
    <w:rsid w:val="006A3A4B"/>
    <w:rsid w:val="006C69AE"/>
    <w:rsid w:val="006D7270"/>
    <w:rsid w:val="006D7BFB"/>
    <w:rsid w:val="0070636E"/>
    <w:rsid w:val="00714166"/>
    <w:rsid w:val="007260E4"/>
    <w:rsid w:val="00741445"/>
    <w:rsid w:val="00750E25"/>
    <w:rsid w:val="0075222B"/>
    <w:rsid w:val="00753584"/>
    <w:rsid w:val="007A5D12"/>
    <w:rsid w:val="007B04ED"/>
    <w:rsid w:val="007B4A2F"/>
    <w:rsid w:val="007B6E8B"/>
    <w:rsid w:val="007C1416"/>
    <w:rsid w:val="007C7CD2"/>
    <w:rsid w:val="007D289B"/>
    <w:rsid w:val="007D5226"/>
    <w:rsid w:val="00801F62"/>
    <w:rsid w:val="008056B2"/>
    <w:rsid w:val="008313C9"/>
    <w:rsid w:val="008657B3"/>
    <w:rsid w:val="0087786D"/>
    <w:rsid w:val="008819B9"/>
    <w:rsid w:val="00894505"/>
    <w:rsid w:val="008B6E68"/>
    <w:rsid w:val="008C2C01"/>
    <w:rsid w:val="008C307C"/>
    <w:rsid w:val="008D48D5"/>
    <w:rsid w:val="008E1CFC"/>
    <w:rsid w:val="008E6340"/>
    <w:rsid w:val="008F5AEF"/>
    <w:rsid w:val="009917A1"/>
    <w:rsid w:val="00993B01"/>
    <w:rsid w:val="009E248E"/>
    <w:rsid w:val="009F30A7"/>
    <w:rsid w:val="00A23762"/>
    <w:rsid w:val="00A32F36"/>
    <w:rsid w:val="00A34F46"/>
    <w:rsid w:val="00A378A2"/>
    <w:rsid w:val="00A92F93"/>
    <w:rsid w:val="00AB4F70"/>
    <w:rsid w:val="00AE1673"/>
    <w:rsid w:val="00AE6611"/>
    <w:rsid w:val="00AF3293"/>
    <w:rsid w:val="00B01D17"/>
    <w:rsid w:val="00B25CFE"/>
    <w:rsid w:val="00B37E95"/>
    <w:rsid w:val="00B535F5"/>
    <w:rsid w:val="00B61384"/>
    <w:rsid w:val="00B843BB"/>
    <w:rsid w:val="00B8536E"/>
    <w:rsid w:val="00BC0171"/>
    <w:rsid w:val="00BC6500"/>
    <w:rsid w:val="00BD53F0"/>
    <w:rsid w:val="00BE265C"/>
    <w:rsid w:val="00BE5999"/>
    <w:rsid w:val="00C03468"/>
    <w:rsid w:val="00C21207"/>
    <w:rsid w:val="00C44AAF"/>
    <w:rsid w:val="00C815DF"/>
    <w:rsid w:val="00C92D8A"/>
    <w:rsid w:val="00CA5A7B"/>
    <w:rsid w:val="00CB563D"/>
    <w:rsid w:val="00CD0966"/>
    <w:rsid w:val="00D01423"/>
    <w:rsid w:val="00D22F5E"/>
    <w:rsid w:val="00D24692"/>
    <w:rsid w:val="00DA598E"/>
    <w:rsid w:val="00DB3958"/>
    <w:rsid w:val="00DB4EAD"/>
    <w:rsid w:val="00DE658F"/>
    <w:rsid w:val="00E02978"/>
    <w:rsid w:val="00E0740E"/>
    <w:rsid w:val="00E134EB"/>
    <w:rsid w:val="00E32F1B"/>
    <w:rsid w:val="00E32F7D"/>
    <w:rsid w:val="00E402D7"/>
    <w:rsid w:val="00E610D5"/>
    <w:rsid w:val="00E73194"/>
    <w:rsid w:val="00E76934"/>
    <w:rsid w:val="00E76C0F"/>
    <w:rsid w:val="00E77703"/>
    <w:rsid w:val="00E87527"/>
    <w:rsid w:val="00EB2953"/>
    <w:rsid w:val="00ED049A"/>
    <w:rsid w:val="00EE663D"/>
    <w:rsid w:val="00F13D82"/>
    <w:rsid w:val="00F256DE"/>
    <w:rsid w:val="00F26E83"/>
    <w:rsid w:val="00F36386"/>
    <w:rsid w:val="00F44B7E"/>
    <w:rsid w:val="00F637A6"/>
    <w:rsid w:val="00F64E1F"/>
    <w:rsid w:val="00F663A4"/>
    <w:rsid w:val="00F77D54"/>
    <w:rsid w:val="00FD4D64"/>
    <w:rsid w:val="00FE0472"/>
    <w:rsid w:val="00FF29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65A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B58F8"/>
    <w:pPr>
      <w:spacing w:after="200" w:line="276" w:lineRule="auto"/>
    </w:pPr>
    <w:rPr>
      <w:sz w:val="22"/>
      <w:szCs w:val="22"/>
      <w:lang w:eastAsia="ko-KR"/>
    </w:rPr>
  </w:style>
  <w:style w:type="paragraph" w:styleId="Heading1">
    <w:name w:val="heading 1"/>
    <w:basedOn w:val="Normal"/>
    <w:next w:val="Normal"/>
    <w:link w:val="Heading1Char"/>
    <w:uiPriority w:val="9"/>
    <w:qFormat/>
    <w:rsid w:val="00E8752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E77703"/>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1">
    <w:name w:val="Question1"/>
    <w:basedOn w:val="Heading1"/>
    <w:next w:val="Answer1"/>
    <w:rsid w:val="00E87527"/>
    <w:pPr>
      <w:keepLines w:val="0"/>
      <w:numPr>
        <w:numId w:val="1"/>
      </w:numPr>
      <w:overflowPunct w:val="0"/>
      <w:autoSpaceDE w:val="0"/>
      <w:autoSpaceDN w:val="0"/>
      <w:adjustRightInd w:val="0"/>
      <w:spacing w:before="0" w:line="240" w:lineRule="auto"/>
      <w:textAlignment w:val="baseline"/>
      <w:outlineLvl w:val="9"/>
    </w:pPr>
    <w:rPr>
      <w:rFonts w:ascii="Times New Roman" w:eastAsia="Times New Roman" w:hAnsi="Times New Roman"/>
      <w:b w:val="0"/>
      <w:bCs w:val="0"/>
      <w:color w:val="auto"/>
      <w:kern w:val="28"/>
      <w:sz w:val="24"/>
      <w:szCs w:val="20"/>
      <w:lang w:eastAsia="en-US"/>
    </w:rPr>
  </w:style>
  <w:style w:type="paragraph" w:customStyle="1" w:styleId="Answer1">
    <w:name w:val="Answer1"/>
    <w:basedOn w:val="Normal"/>
    <w:rsid w:val="00E87527"/>
    <w:pPr>
      <w:overflowPunct w:val="0"/>
      <w:autoSpaceDE w:val="0"/>
      <w:autoSpaceDN w:val="0"/>
      <w:adjustRightInd w:val="0"/>
      <w:spacing w:after="0" w:line="240" w:lineRule="auto"/>
      <w:ind w:left="360"/>
      <w:textAlignment w:val="baseline"/>
    </w:pPr>
    <w:rPr>
      <w:rFonts w:ascii="Times New Roman" w:eastAsia="Times New Roman" w:hAnsi="Times New Roman"/>
      <w:sz w:val="24"/>
      <w:szCs w:val="20"/>
      <w:lang w:eastAsia="en-US"/>
    </w:rPr>
  </w:style>
  <w:style w:type="character" w:customStyle="1" w:styleId="Heading1Char">
    <w:name w:val="Heading 1 Char"/>
    <w:link w:val="Heading1"/>
    <w:uiPriority w:val="9"/>
    <w:rsid w:val="00E87527"/>
    <w:rPr>
      <w:rFonts w:ascii="Cambria" w:eastAsia="Malgun Gothic" w:hAnsi="Cambria" w:cs="Times New Roman"/>
      <w:b/>
      <w:bCs/>
      <w:color w:val="365F91"/>
      <w:sz w:val="28"/>
      <w:szCs w:val="28"/>
    </w:rPr>
  </w:style>
  <w:style w:type="paragraph" w:customStyle="1" w:styleId="Question2">
    <w:name w:val="Question 2"/>
    <w:basedOn w:val="Heading2"/>
    <w:rsid w:val="00E77703"/>
    <w:pPr>
      <w:keepLines w:val="0"/>
      <w:numPr>
        <w:numId w:val="2"/>
      </w:numPr>
      <w:overflowPunct w:val="0"/>
      <w:autoSpaceDE w:val="0"/>
      <w:autoSpaceDN w:val="0"/>
      <w:adjustRightInd w:val="0"/>
      <w:spacing w:before="0" w:line="240" w:lineRule="auto"/>
      <w:textAlignment w:val="baseline"/>
    </w:pPr>
    <w:rPr>
      <w:rFonts w:ascii="Times New Roman" w:eastAsia="Times New Roman" w:hAnsi="Times New Roman"/>
      <w:b w:val="0"/>
      <w:bCs w:val="0"/>
      <w:color w:val="auto"/>
      <w:sz w:val="24"/>
      <w:szCs w:val="20"/>
      <w:lang w:eastAsia="en-US"/>
    </w:rPr>
  </w:style>
  <w:style w:type="paragraph" w:customStyle="1" w:styleId="Answer2">
    <w:name w:val="Answer2"/>
    <w:basedOn w:val="Normal"/>
    <w:rsid w:val="00E77703"/>
    <w:pPr>
      <w:overflowPunct w:val="0"/>
      <w:autoSpaceDE w:val="0"/>
      <w:autoSpaceDN w:val="0"/>
      <w:adjustRightInd w:val="0"/>
      <w:spacing w:after="0" w:line="240" w:lineRule="auto"/>
      <w:ind w:left="720"/>
      <w:textAlignment w:val="baseline"/>
    </w:pPr>
    <w:rPr>
      <w:rFonts w:ascii="Times New Roman" w:eastAsia="Times New Roman" w:hAnsi="Times New Roman"/>
      <w:sz w:val="24"/>
      <w:szCs w:val="20"/>
      <w:lang w:eastAsia="en-US"/>
    </w:rPr>
  </w:style>
  <w:style w:type="character" w:customStyle="1" w:styleId="Heading2Char">
    <w:name w:val="Heading 2 Char"/>
    <w:link w:val="Heading2"/>
    <w:uiPriority w:val="9"/>
    <w:semiHidden/>
    <w:rsid w:val="00E77703"/>
    <w:rPr>
      <w:rFonts w:ascii="Cambria" w:eastAsia="Malgun Gothic" w:hAnsi="Cambria" w:cs="Times New Roman"/>
      <w:b/>
      <w:bCs/>
      <w:color w:val="4F81BD"/>
      <w:sz w:val="26"/>
      <w:szCs w:val="26"/>
    </w:rPr>
  </w:style>
  <w:style w:type="paragraph" w:styleId="BalloonText">
    <w:name w:val="Balloon Text"/>
    <w:basedOn w:val="Normal"/>
    <w:link w:val="BalloonTextChar"/>
    <w:uiPriority w:val="99"/>
    <w:semiHidden/>
    <w:unhideWhenUsed/>
    <w:rsid w:val="003570F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70F3"/>
    <w:rPr>
      <w:rFonts w:ascii="Tahoma" w:hAnsi="Tahoma" w:cs="Tahoma"/>
      <w:sz w:val="16"/>
      <w:szCs w:val="16"/>
    </w:rPr>
  </w:style>
  <w:style w:type="paragraph" w:styleId="HTMLPreformatted">
    <w:name w:val="HTML Preformatted"/>
    <w:basedOn w:val="Normal"/>
    <w:link w:val="HTMLPreformattedChar"/>
    <w:uiPriority w:val="99"/>
    <w:unhideWhenUsed/>
    <w:rsid w:val="005C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rsid w:val="005C7450"/>
    <w:rPr>
      <w:rFonts w:ascii="Courier" w:hAnsi="Courier" w:cs="Courier"/>
    </w:rPr>
  </w:style>
  <w:style w:type="paragraph" w:styleId="NormalWeb">
    <w:name w:val="Normal (Web)"/>
    <w:basedOn w:val="Normal"/>
    <w:uiPriority w:val="99"/>
    <w:semiHidden/>
    <w:unhideWhenUsed/>
    <w:rsid w:val="00670AE4"/>
    <w:pPr>
      <w:spacing w:before="100" w:beforeAutospacing="1" w:after="100" w:afterAutospacing="1" w:line="240" w:lineRule="auto"/>
    </w:pPr>
    <w:rPr>
      <w:rFonts w:ascii="Times" w:eastAsiaTheme="minorEastAsia" w:hAnsi="Times"/>
      <w:sz w:val="20"/>
      <w:szCs w:val="20"/>
      <w:lang w:eastAsia="en-US"/>
    </w:rPr>
  </w:style>
  <w:style w:type="paragraph" w:styleId="Header">
    <w:name w:val="header"/>
    <w:basedOn w:val="Normal"/>
    <w:link w:val="HeaderChar"/>
    <w:uiPriority w:val="99"/>
    <w:unhideWhenUsed/>
    <w:rsid w:val="00683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20A"/>
    <w:rPr>
      <w:sz w:val="22"/>
      <w:szCs w:val="22"/>
      <w:lang w:eastAsia="ko-KR"/>
    </w:rPr>
  </w:style>
  <w:style w:type="paragraph" w:styleId="Footer">
    <w:name w:val="footer"/>
    <w:basedOn w:val="Normal"/>
    <w:link w:val="FooterChar"/>
    <w:uiPriority w:val="99"/>
    <w:unhideWhenUsed/>
    <w:rsid w:val="00683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20A"/>
    <w:rPr>
      <w:sz w:val="22"/>
      <w:szCs w:val="22"/>
      <w:lang w:eastAsia="ko-KR"/>
    </w:rPr>
  </w:style>
  <w:style w:type="paragraph" w:styleId="ListParagraph">
    <w:name w:val="List Paragraph"/>
    <w:basedOn w:val="Normal"/>
    <w:uiPriority w:val="1"/>
    <w:qFormat/>
    <w:rsid w:val="00460DE8"/>
    <w:pPr>
      <w:ind w:left="720"/>
      <w:contextualSpacing/>
    </w:pPr>
  </w:style>
  <w:style w:type="table" w:styleId="TableGrid">
    <w:name w:val="Table Grid"/>
    <w:basedOn w:val="TableNormal"/>
    <w:uiPriority w:val="59"/>
    <w:rsid w:val="00F64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394901">
      <w:bodyDiv w:val="1"/>
      <w:marLeft w:val="0"/>
      <w:marRight w:val="0"/>
      <w:marTop w:val="0"/>
      <w:marBottom w:val="0"/>
      <w:divBdr>
        <w:top w:val="none" w:sz="0" w:space="0" w:color="auto"/>
        <w:left w:val="none" w:sz="0" w:space="0" w:color="auto"/>
        <w:bottom w:val="none" w:sz="0" w:space="0" w:color="auto"/>
        <w:right w:val="none" w:sz="0" w:space="0" w:color="auto"/>
      </w:divBdr>
    </w:div>
    <w:div w:id="621349584">
      <w:bodyDiv w:val="1"/>
      <w:marLeft w:val="0"/>
      <w:marRight w:val="0"/>
      <w:marTop w:val="0"/>
      <w:marBottom w:val="0"/>
      <w:divBdr>
        <w:top w:val="none" w:sz="0" w:space="0" w:color="auto"/>
        <w:left w:val="none" w:sz="0" w:space="0" w:color="auto"/>
        <w:bottom w:val="none" w:sz="0" w:space="0" w:color="auto"/>
        <w:right w:val="none" w:sz="0" w:space="0" w:color="auto"/>
      </w:divBdr>
      <w:divsChild>
        <w:div w:id="1010909056">
          <w:marLeft w:val="0"/>
          <w:marRight w:val="0"/>
          <w:marTop w:val="115"/>
          <w:marBottom w:val="0"/>
          <w:divBdr>
            <w:top w:val="none" w:sz="0" w:space="0" w:color="auto"/>
            <w:left w:val="none" w:sz="0" w:space="0" w:color="auto"/>
            <w:bottom w:val="none" w:sz="0" w:space="0" w:color="auto"/>
            <w:right w:val="none" w:sz="0" w:space="0" w:color="auto"/>
          </w:divBdr>
        </w:div>
        <w:div w:id="1355308292">
          <w:marLeft w:val="720"/>
          <w:marRight w:val="0"/>
          <w:marTop w:val="96"/>
          <w:marBottom w:val="0"/>
          <w:divBdr>
            <w:top w:val="none" w:sz="0" w:space="0" w:color="auto"/>
            <w:left w:val="none" w:sz="0" w:space="0" w:color="auto"/>
            <w:bottom w:val="none" w:sz="0" w:space="0" w:color="auto"/>
            <w:right w:val="none" w:sz="0" w:space="0" w:color="auto"/>
          </w:divBdr>
        </w:div>
        <w:div w:id="1173689787">
          <w:marLeft w:val="720"/>
          <w:marRight w:val="0"/>
          <w:marTop w:val="96"/>
          <w:marBottom w:val="0"/>
          <w:divBdr>
            <w:top w:val="none" w:sz="0" w:space="0" w:color="auto"/>
            <w:left w:val="none" w:sz="0" w:space="0" w:color="auto"/>
            <w:bottom w:val="none" w:sz="0" w:space="0" w:color="auto"/>
            <w:right w:val="none" w:sz="0" w:space="0" w:color="auto"/>
          </w:divBdr>
        </w:div>
        <w:div w:id="425469041">
          <w:marLeft w:val="1440"/>
          <w:marRight w:val="0"/>
          <w:marTop w:val="96"/>
          <w:marBottom w:val="0"/>
          <w:divBdr>
            <w:top w:val="none" w:sz="0" w:space="0" w:color="auto"/>
            <w:left w:val="none" w:sz="0" w:space="0" w:color="auto"/>
            <w:bottom w:val="none" w:sz="0" w:space="0" w:color="auto"/>
            <w:right w:val="none" w:sz="0" w:space="0" w:color="auto"/>
          </w:divBdr>
        </w:div>
      </w:divsChild>
    </w:div>
    <w:div w:id="823623291">
      <w:bodyDiv w:val="1"/>
      <w:marLeft w:val="0"/>
      <w:marRight w:val="0"/>
      <w:marTop w:val="0"/>
      <w:marBottom w:val="0"/>
      <w:divBdr>
        <w:top w:val="none" w:sz="0" w:space="0" w:color="auto"/>
        <w:left w:val="none" w:sz="0" w:space="0" w:color="auto"/>
        <w:bottom w:val="none" w:sz="0" w:space="0" w:color="auto"/>
        <w:right w:val="none" w:sz="0" w:space="0" w:color="auto"/>
      </w:divBdr>
    </w:div>
    <w:div w:id="935332231">
      <w:bodyDiv w:val="1"/>
      <w:marLeft w:val="0"/>
      <w:marRight w:val="0"/>
      <w:marTop w:val="0"/>
      <w:marBottom w:val="0"/>
      <w:divBdr>
        <w:top w:val="none" w:sz="0" w:space="0" w:color="auto"/>
        <w:left w:val="none" w:sz="0" w:space="0" w:color="auto"/>
        <w:bottom w:val="none" w:sz="0" w:space="0" w:color="auto"/>
        <w:right w:val="none" w:sz="0" w:space="0" w:color="auto"/>
      </w:divBdr>
    </w:div>
    <w:div w:id="1650597677">
      <w:bodyDiv w:val="1"/>
      <w:marLeft w:val="0"/>
      <w:marRight w:val="0"/>
      <w:marTop w:val="0"/>
      <w:marBottom w:val="0"/>
      <w:divBdr>
        <w:top w:val="none" w:sz="0" w:space="0" w:color="auto"/>
        <w:left w:val="none" w:sz="0" w:space="0" w:color="auto"/>
        <w:bottom w:val="none" w:sz="0" w:space="0" w:color="auto"/>
        <w:right w:val="none" w:sz="0" w:space="0" w:color="auto"/>
      </w:divBdr>
    </w:div>
    <w:div w:id="1693147246">
      <w:bodyDiv w:val="1"/>
      <w:marLeft w:val="0"/>
      <w:marRight w:val="0"/>
      <w:marTop w:val="0"/>
      <w:marBottom w:val="0"/>
      <w:divBdr>
        <w:top w:val="none" w:sz="0" w:space="0" w:color="auto"/>
        <w:left w:val="none" w:sz="0" w:space="0" w:color="auto"/>
        <w:bottom w:val="none" w:sz="0" w:space="0" w:color="auto"/>
        <w:right w:val="none" w:sz="0" w:space="0" w:color="auto"/>
      </w:divBdr>
    </w:div>
    <w:div w:id="1884364913">
      <w:bodyDiv w:val="1"/>
      <w:marLeft w:val="0"/>
      <w:marRight w:val="0"/>
      <w:marTop w:val="0"/>
      <w:marBottom w:val="0"/>
      <w:divBdr>
        <w:top w:val="none" w:sz="0" w:space="0" w:color="auto"/>
        <w:left w:val="none" w:sz="0" w:space="0" w:color="auto"/>
        <w:bottom w:val="none" w:sz="0" w:space="0" w:color="auto"/>
        <w:right w:val="none" w:sz="0" w:space="0" w:color="auto"/>
      </w:divBdr>
    </w:div>
    <w:div w:id="2050378058">
      <w:bodyDiv w:val="1"/>
      <w:marLeft w:val="0"/>
      <w:marRight w:val="0"/>
      <w:marTop w:val="0"/>
      <w:marBottom w:val="0"/>
      <w:divBdr>
        <w:top w:val="none" w:sz="0" w:space="0" w:color="auto"/>
        <w:left w:val="none" w:sz="0" w:space="0" w:color="auto"/>
        <w:bottom w:val="none" w:sz="0" w:space="0" w:color="auto"/>
        <w:right w:val="none" w:sz="0" w:space="0" w:color="auto"/>
      </w:divBdr>
    </w:div>
    <w:div w:id="2079208231">
      <w:bodyDiv w:val="1"/>
      <w:marLeft w:val="0"/>
      <w:marRight w:val="0"/>
      <w:marTop w:val="0"/>
      <w:marBottom w:val="0"/>
      <w:divBdr>
        <w:top w:val="none" w:sz="0" w:space="0" w:color="auto"/>
        <w:left w:val="none" w:sz="0" w:space="0" w:color="auto"/>
        <w:bottom w:val="none" w:sz="0" w:space="0" w:color="auto"/>
        <w:right w:val="none" w:sz="0" w:space="0" w:color="auto"/>
      </w:divBdr>
    </w:div>
    <w:div w:id="2135706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Ryan Balachandran</cp:lastModifiedBy>
  <cp:revision>46</cp:revision>
  <cp:lastPrinted>2019-03-18T14:24:00Z</cp:lastPrinted>
  <dcterms:created xsi:type="dcterms:W3CDTF">2021-03-15T19:31:00Z</dcterms:created>
  <dcterms:modified xsi:type="dcterms:W3CDTF">2021-03-16T21:54:00Z</dcterms:modified>
</cp:coreProperties>
</file>