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FBCB921" w14:textId="481558C6" w:rsidR="003B58F8" w:rsidRPr="00301AE0" w:rsidRDefault="000F1671">
      <w:pPr>
        <w:rPr>
          <w:rFonts w:eastAsia="Batang"/>
          <w:b/>
          <w:sz w:val="28"/>
          <w:szCs w:val="28"/>
        </w:rPr>
      </w:pPr>
      <w:r>
        <w:rPr>
          <w:b/>
          <w:sz w:val="28"/>
          <w:szCs w:val="28"/>
        </w:rPr>
        <w:t>COMP.</w:t>
      </w:r>
      <w:r w:rsidR="0055661C">
        <w:rPr>
          <w:b/>
          <w:sz w:val="28"/>
          <w:szCs w:val="28"/>
        </w:rPr>
        <w:t>4290/5510</w:t>
      </w:r>
      <w:r w:rsidR="00C744F3">
        <w:rPr>
          <w:b/>
          <w:sz w:val="28"/>
          <w:szCs w:val="28"/>
        </w:rPr>
        <w:tab/>
      </w:r>
      <w:r w:rsidR="00C744F3">
        <w:rPr>
          <w:b/>
          <w:sz w:val="28"/>
          <w:szCs w:val="28"/>
        </w:rPr>
        <w:tab/>
        <w:t>Bioinformatics</w:t>
      </w:r>
      <w:r w:rsidR="0055661C">
        <w:rPr>
          <w:b/>
          <w:sz w:val="28"/>
          <w:szCs w:val="28"/>
        </w:rPr>
        <w:t xml:space="preserve"> for CS</w:t>
      </w:r>
      <w:r w:rsidR="0055661C">
        <w:rPr>
          <w:b/>
          <w:sz w:val="28"/>
          <w:szCs w:val="28"/>
        </w:rPr>
        <w:tab/>
      </w:r>
      <w:r w:rsidR="00C744F3">
        <w:rPr>
          <w:b/>
          <w:sz w:val="28"/>
          <w:szCs w:val="28"/>
        </w:rPr>
        <w:tab/>
      </w:r>
      <w:r w:rsidR="00301AE0">
        <w:rPr>
          <w:b/>
          <w:sz w:val="28"/>
          <w:szCs w:val="28"/>
        </w:rPr>
        <w:tab/>
        <w:t>Spring 20</w:t>
      </w:r>
      <w:r w:rsidR="003C6A42">
        <w:rPr>
          <w:b/>
          <w:sz w:val="28"/>
          <w:szCs w:val="28"/>
        </w:rPr>
        <w:t>2</w:t>
      </w:r>
      <w:r w:rsidR="00410910">
        <w:rPr>
          <w:b/>
          <w:sz w:val="28"/>
          <w:szCs w:val="28"/>
        </w:rPr>
        <w:t>1</w:t>
      </w:r>
    </w:p>
    <w:p w14:paraId="6AA1A108" w14:textId="7921EF99" w:rsidR="00822047" w:rsidRDefault="0056787E" w:rsidP="00F444F5">
      <w:pPr>
        <w:spacing w:after="120" w:line="240" w:lineRule="auto"/>
        <w:rPr>
          <w:b/>
        </w:rPr>
      </w:pPr>
      <w:r w:rsidRPr="002C41D5">
        <w:rPr>
          <w:b/>
        </w:rPr>
        <w:t xml:space="preserve">Instructor: Byung Kim, </w:t>
      </w:r>
      <w:hyperlink r:id="rId5" w:history="1">
        <w:r w:rsidRPr="002C41D5">
          <w:rPr>
            <w:rStyle w:val="Hyperlink"/>
            <w:b/>
          </w:rPr>
          <w:t>kim@cs.uml.edu</w:t>
        </w:r>
      </w:hyperlink>
      <w:r w:rsidR="0055661C">
        <w:rPr>
          <w:b/>
        </w:rPr>
        <w:t xml:space="preserve"> </w:t>
      </w:r>
    </w:p>
    <w:p w14:paraId="25F1B745" w14:textId="14B3741C" w:rsidR="007C4F21" w:rsidRPr="007C4F21" w:rsidRDefault="007C4F21" w:rsidP="007C4F21">
      <w:pPr>
        <w:spacing w:after="120" w:line="240" w:lineRule="auto"/>
        <w:rPr>
          <w:sz w:val="24"/>
          <w:szCs w:val="24"/>
        </w:rPr>
      </w:pPr>
      <w:r>
        <w:rPr>
          <w:b/>
        </w:rPr>
        <w:t>Class Zoom Link:</w:t>
      </w:r>
      <w:r>
        <w:rPr>
          <w:b/>
        </w:rPr>
        <w:tab/>
      </w:r>
      <w:r w:rsidRPr="007C4F21">
        <w:rPr>
          <w:rStyle w:val="apple-converted-space"/>
          <w:rFonts w:ascii="Helvetica" w:hAnsi="Helvetica"/>
          <w:color w:val="2F5496" w:themeColor="accent5" w:themeShade="BF"/>
          <w:sz w:val="21"/>
          <w:szCs w:val="21"/>
          <w:shd w:val="clear" w:color="auto" w:fill="FFFFFF"/>
        </w:rPr>
        <w:t> </w:t>
      </w:r>
      <w:hyperlink r:id="rId6" w:tgtFrame="_blank" w:history="1">
        <w:r w:rsidRPr="003A66F2">
          <w:rPr>
            <w:rStyle w:val="Hyperlink"/>
            <w:rFonts w:ascii="Helvetica" w:hAnsi="Helvetica"/>
            <w:color w:val="2F5496" w:themeColor="accent5" w:themeShade="BF"/>
            <w:sz w:val="21"/>
            <w:szCs w:val="21"/>
            <w:highlight w:val="yellow"/>
            <w:u w:val="none"/>
          </w:rPr>
          <w:t>https://uml.zoom.us/j/94890377072</w:t>
        </w:r>
      </w:hyperlink>
    </w:p>
    <w:p w14:paraId="55ABA039" w14:textId="12110FE0" w:rsidR="00301AE0" w:rsidRDefault="00FD4633" w:rsidP="00F444F5">
      <w:pPr>
        <w:spacing w:after="120" w:line="240" w:lineRule="auto"/>
        <w:rPr>
          <w:rFonts w:eastAsia="Batang"/>
        </w:rPr>
      </w:pPr>
      <w:r w:rsidRPr="002C41D5">
        <w:rPr>
          <w:b/>
        </w:rPr>
        <w:t>Textbook:</w:t>
      </w:r>
      <w:r w:rsidRPr="002C41D5">
        <w:t xml:space="preserve"> </w:t>
      </w:r>
      <w:r w:rsidR="00301AE0" w:rsidRPr="002C41D5">
        <w:rPr>
          <w:rFonts w:eastAsia="Batang" w:hint="eastAsia"/>
        </w:rPr>
        <w:t xml:space="preserve"> </w:t>
      </w:r>
      <w:r w:rsidR="004C59DD">
        <w:rPr>
          <w:rFonts w:eastAsia="Batang"/>
        </w:rPr>
        <w:t>Joel Grus</w:t>
      </w:r>
      <w:r w:rsidR="0055661C">
        <w:rPr>
          <w:rFonts w:eastAsia="Batang"/>
        </w:rPr>
        <w:t>, “</w:t>
      </w:r>
      <w:hyperlink r:id="rId7" w:history="1">
        <w:r w:rsidR="004C59DD" w:rsidRPr="0065660C">
          <w:rPr>
            <w:rStyle w:val="Hyperlink"/>
            <w:rFonts w:eastAsia="Batang"/>
          </w:rPr>
          <w:t>Data Science from Scratch</w:t>
        </w:r>
        <w:r w:rsidR="0055661C" w:rsidRPr="0065660C">
          <w:rPr>
            <w:rStyle w:val="Hyperlink"/>
            <w:rFonts w:eastAsia="Batang"/>
          </w:rPr>
          <w:t>,”</w:t>
        </w:r>
      </w:hyperlink>
      <w:r w:rsidR="0055661C">
        <w:rPr>
          <w:rFonts w:eastAsia="Batang"/>
        </w:rPr>
        <w:t xml:space="preserve"> </w:t>
      </w:r>
      <w:r w:rsidR="004C59DD">
        <w:rPr>
          <w:rFonts w:eastAsia="Batang"/>
        </w:rPr>
        <w:t>O’Reilly, 2015</w:t>
      </w:r>
    </w:p>
    <w:p w14:paraId="342E8F43" w14:textId="77777777" w:rsidR="00FD4633" w:rsidRPr="002C41D5" w:rsidRDefault="00FD4633" w:rsidP="0056787E">
      <w:pPr>
        <w:spacing w:after="0"/>
        <w:rPr>
          <w:rFonts w:eastAsia="Batang"/>
          <w:b/>
        </w:rPr>
      </w:pPr>
      <w:r w:rsidRPr="002C41D5">
        <w:rPr>
          <w:b/>
        </w:rPr>
        <w:t>Recommended Books:</w:t>
      </w:r>
    </w:p>
    <w:p w14:paraId="2DA624B2" w14:textId="454B6454" w:rsidR="003A66F2" w:rsidRDefault="0055661C" w:rsidP="00594250">
      <w:pPr>
        <w:spacing w:after="0"/>
        <w:ind w:left="720"/>
        <w:rPr>
          <w:rFonts w:eastAsia="Batang"/>
        </w:rPr>
      </w:pPr>
      <w:r w:rsidRPr="002C41D5">
        <w:rPr>
          <w:rFonts w:eastAsia="Batang"/>
        </w:rPr>
        <w:t xml:space="preserve">St. Clair &amp; </w:t>
      </w:r>
      <w:proofErr w:type="spellStart"/>
      <w:r w:rsidRPr="002C41D5">
        <w:rPr>
          <w:rFonts w:eastAsia="Batang"/>
        </w:rPr>
        <w:t>Visick</w:t>
      </w:r>
      <w:proofErr w:type="spellEnd"/>
      <w:r w:rsidRPr="002C41D5">
        <w:rPr>
          <w:rFonts w:eastAsia="Batang"/>
        </w:rPr>
        <w:t>, “Exploring Bioinformatics,” Jones and Bartlett, 2</w:t>
      </w:r>
      <w:r w:rsidRPr="002C41D5">
        <w:rPr>
          <w:rFonts w:eastAsia="Batang"/>
          <w:vertAlign w:val="superscript"/>
        </w:rPr>
        <w:t>nd</w:t>
      </w:r>
      <w:r w:rsidRPr="002C41D5">
        <w:rPr>
          <w:rFonts w:eastAsia="Batang"/>
        </w:rPr>
        <w:t xml:space="preserve"> ed., 2015</w:t>
      </w:r>
    </w:p>
    <w:p w14:paraId="2FBCD730" w14:textId="7854B225" w:rsidR="003A66F2" w:rsidRDefault="00301AE0" w:rsidP="00594250">
      <w:pPr>
        <w:spacing w:after="0"/>
        <w:ind w:left="720"/>
      </w:pPr>
      <w:r w:rsidRPr="002C41D5">
        <w:t>Jonathan Pevsner, “Bioinformatics and Functional Genomics,” 2</w:t>
      </w:r>
      <w:r w:rsidRPr="002C41D5">
        <w:rPr>
          <w:vertAlign w:val="superscript"/>
        </w:rPr>
        <w:t>nd</w:t>
      </w:r>
      <w:r w:rsidRPr="002C41D5">
        <w:t xml:space="preserve"> ed., Wiley-Blackwell, 2009</w:t>
      </w:r>
    </w:p>
    <w:p w14:paraId="36D3C811" w14:textId="64432828" w:rsidR="003A66F2" w:rsidRDefault="00FB2028" w:rsidP="00594250">
      <w:pPr>
        <w:spacing w:after="0"/>
        <w:ind w:left="720"/>
      </w:pPr>
      <w:r w:rsidRPr="002C41D5">
        <w:t xml:space="preserve">Paul Higgs and </w:t>
      </w:r>
      <w:proofErr w:type="spellStart"/>
      <w:r w:rsidRPr="002C41D5">
        <w:t>Tersa</w:t>
      </w:r>
      <w:proofErr w:type="spellEnd"/>
      <w:r w:rsidRPr="002C41D5">
        <w:t xml:space="preserve"> Attwood, "Bioinformatics and Molecular Evolution," Blackwell Pub., 2005.</w:t>
      </w:r>
    </w:p>
    <w:p w14:paraId="5438A979" w14:textId="7F6863F7" w:rsidR="003A66F2" w:rsidRDefault="00F24DB1" w:rsidP="00594250">
      <w:pPr>
        <w:spacing w:after="0"/>
        <w:ind w:left="720"/>
      </w:pPr>
      <w:r w:rsidRPr="002C41D5">
        <w:t xml:space="preserve">Neil Jones and Pavel </w:t>
      </w:r>
      <w:proofErr w:type="spellStart"/>
      <w:r w:rsidRPr="002C41D5">
        <w:t>Pevzner</w:t>
      </w:r>
      <w:proofErr w:type="spellEnd"/>
      <w:r w:rsidRPr="002C41D5">
        <w:t>, "An Intro. to Bioinformatics Algorithms," MIT Press, 2004</w:t>
      </w:r>
    </w:p>
    <w:p w14:paraId="1DDBA229" w14:textId="311A1CDF" w:rsidR="003A66F2" w:rsidRPr="002C41D5" w:rsidRDefault="00FD4633" w:rsidP="00594250">
      <w:pPr>
        <w:spacing w:after="120"/>
        <w:ind w:left="720"/>
      </w:pPr>
      <w:r w:rsidRPr="002C41D5">
        <w:t xml:space="preserve">Arthur </w:t>
      </w:r>
      <w:proofErr w:type="spellStart"/>
      <w:r w:rsidRPr="002C41D5">
        <w:t>Lesk</w:t>
      </w:r>
      <w:proofErr w:type="spellEnd"/>
      <w:r w:rsidRPr="002C41D5">
        <w:t>, “Introduction to Bioinformatics,” 3</w:t>
      </w:r>
      <w:r w:rsidRPr="002C41D5">
        <w:rPr>
          <w:vertAlign w:val="superscript"/>
        </w:rPr>
        <w:t>rd</w:t>
      </w:r>
      <w:r w:rsidRPr="002C41D5">
        <w:t xml:space="preserve"> ed., Oxford Univ. Press, 2008</w:t>
      </w:r>
    </w:p>
    <w:p w14:paraId="3D631001" w14:textId="77777777" w:rsidR="0056787E" w:rsidRPr="002C41D5" w:rsidRDefault="0056787E" w:rsidP="00C073F0">
      <w:pPr>
        <w:spacing w:after="0"/>
        <w:rPr>
          <w:b/>
        </w:rPr>
      </w:pPr>
      <w:r w:rsidRPr="002C41D5">
        <w:rPr>
          <w:b/>
        </w:rPr>
        <w:t>Outline:</w:t>
      </w:r>
    </w:p>
    <w:p w14:paraId="1C69D8E5" w14:textId="77777777" w:rsidR="00056A24" w:rsidRPr="002C41D5" w:rsidRDefault="00056A24" w:rsidP="00F444F5">
      <w:pPr>
        <w:spacing w:after="120" w:line="240" w:lineRule="auto"/>
        <w:ind w:left="720"/>
      </w:pPr>
      <w:r w:rsidRPr="002C41D5">
        <w:t>Complete genomic sequences of human, other mammals, and numerous other organisms are known for some time. From early on, comparisons or analyses of genomic sequences require aids of computer programming.</w:t>
      </w:r>
    </w:p>
    <w:p w14:paraId="23B29D90" w14:textId="4BB7C186" w:rsidR="00F24DB1" w:rsidRPr="002C41D5" w:rsidRDefault="00FD4633" w:rsidP="00F444F5">
      <w:pPr>
        <w:spacing w:after="120" w:line="240" w:lineRule="auto"/>
        <w:ind w:left="720"/>
      </w:pPr>
      <w:r w:rsidRPr="002C41D5">
        <w:t xml:space="preserve">After </w:t>
      </w:r>
      <w:r w:rsidR="00410910">
        <w:t xml:space="preserve">an </w:t>
      </w:r>
      <w:r w:rsidRPr="002C41D5">
        <w:t xml:space="preserve">introduction to molecular biology for CS students, the course will examine algorithms used in bioinformatics problems. </w:t>
      </w:r>
      <w:r w:rsidR="00F24DB1" w:rsidRPr="002C41D5">
        <w:t>Major topics are as follows:</w:t>
      </w:r>
    </w:p>
    <w:p w14:paraId="16536506" w14:textId="77777777" w:rsidR="0098751D" w:rsidRPr="002F64A6" w:rsidRDefault="0098751D" w:rsidP="00A8432D">
      <w:pPr>
        <w:numPr>
          <w:ilvl w:val="0"/>
          <w:numId w:val="2"/>
        </w:numPr>
        <w:spacing w:after="120"/>
      </w:pPr>
      <w:r w:rsidRPr="002F64A6">
        <w:t>Biology Primer</w:t>
      </w:r>
    </w:p>
    <w:p w14:paraId="18574424" w14:textId="77777777" w:rsidR="00F24DB1" w:rsidRPr="002F64A6" w:rsidRDefault="00F24DB1" w:rsidP="00A8432D">
      <w:pPr>
        <w:numPr>
          <w:ilvl w:val="0"/>
          <w:numId w:val="2"/>
        </w:numPr>
        <w:spacing w:after="120"/>
      </w:pPr>
      <w:r w:rsidRPr="002F64A6">
        <w:t>Sequence Alignment: Aligning multiple sequences is based on a dynamic algorithm, and allows one to compare the sequences.</w:t>
      </w:r>
    </w:p>
    <w:p w14:paraId="66DDCBF4" w14:textId="77777777" w:rsidR="0098751D" w:rsidRPr="002F64A6" w:rsidRDefault="0098751D" w:rsidP="00A8432D">
      <w:pPr>
        <w:numPr>
          <w:ilvl w:val="0"/>
          <w:numId w:val="2"/>
        </w:numPr>
        <w:spacing w:after="120"/>
      </w:pPr>
      <w:r w:rsidRPr="002F64A6">
        <w:t>Substitution Matrix</w:t>
      </w:r>
    </w:p>
    <w:p w14:paraId="65E6364A" w14:textId="546CF97D" w:rsidR="0098751D" w:rsidRDefault="0098751D" w:rsidP="00A8432D">
      <w:pPr>
        <w:numPr>
          <w:ilvl w:val="0"/>
          <w:numId w:val="2"/>
        </w:numPr>
        <w:spacing w:after="120"/>
      </w:pPr>
      <w:r>
        <w:t>A</w:t>
      </w:r>
      <w:r w:rsidR="00410910">
        <w:t>mino Acids</w:t>
      </w:r>
      <w:r>
        <w:t xml:space="preserve"> to protein structures</w:t>
      </w:r>
    </w:p>
    <w:p w14:paraId="4BBDAF3E" w14:textId="77777777" w:rsidR="006F3E03" w:rsidRPr="002C41D5" w:rsidRDefault="00F24DB1" w:rsidP="00A8432D">
      <w:pPr>
        <w:numPr>
          <w:ilvl w:val="0"/>
          <w:numId w:val="2"/>
        </w:numPr>
        <w:spacing w:after="120"/>
      </w:pPr>
      <w:r w:rsidRPr="002C41D5">
        <w:t xml:space="preserve">Clustering: Data points from </w:t>
      </w:r>
      <w:r w:rsidR="006F3E03" w:rsidRPr="002C41D5">
        <w:t xml:space="preserve">multiple attributes need to be grouped in terms of their </w:t>
      </w:r>
      <w:r w:rsidRPr="002C41D5">
        <w:t>similarities</w:t>
      </w:r>
      <w:r w:rsidR="006F3E03" w:rsidRPr="002C41D5">
        <w:t>.</w:t>
      </w:r>
      <w:r w:rsidR="00A8432D" w:rsidRPr="002C41D5">
        <w:t xml:space="preserve"> Neural networks and SVM (Support Vector Machine)</w:t>
      </w:r>
    </w:p>
    <w:p w14:paraId="46F8A8C0" w14:textId="77777777" w:rsidR="000220EC" w:rsidRPr="002C41D5" w:rsidRDefault="000220EC" w:rsidP="000220EC">
      <w:pPr>
        <w:numPr>
          <w:ilvl w:val="0"/>
          <w:numId w:val="2"/>
        </w:numPr>
        <w:spacing w:after="120"/>
      </w:pPr>
      <w:r w:rsidRPr="002C41D5">
        <w:t>Sequencing algorithms: All DNA sequences start by assembling millions short reads. Next generating sequencing algorithms will be studied.</w:t>
      </w:r>
    </w:p>
    <w:p w14:paraId="4C6EB5AD" w14:textId="77777777" w:rsidR="0098751D" w:rsidRDefault="0098751D" w:rsidP="00A8432D">
      <w:pPr>
        <w:numPr>
          <w:ilvl w:val="0"/>
          <w:numId w:val="2"/>
        </w:numPr>
        <w:spacing w:after="120"/>
      </w:pPr>
      <w:r>
        <w:t>Models</w:t>
      </w:r>
    </w:p>
    <w:p w14:paraId="4E3C8537" w14:textId="77777777" w:rsidR="006F3E03" w:rsidRPr="002C41D5" w:rsidRDefault="006F3E03" w:rsidP="00A8432D">
      <w:pPr>
        <w:numPr>
          <w:ilvl w:val="0"/>
          <w:numId w:val="2"/>
        </w:numPr>
        <w:spacing w:after="120"/>
      </w:pPr>
      <w:r w:rsidRPr="002C41D5">
        <w:t>Phylogeny: Modeling of gene evolutions can lead to phylogenetic trees.</w:t>
      </w:r>
    </w:p>
    <w:p w14:paraId="02CF60E2" w14:textId="77777777" w:rsidR="00FD4633" w:rsidRPr="002C41D5" w:rsidRDefault="006F3E03" w:rsidP="00A8432D">
      <w:pPr>
        <w:numPr>
          <w:ilvl w:val="0"/>
          <w:numId w:val="2"/>
        </w:numPr>
        <w:spacing w:after="120"/>
      </w:pPr>
      <w:r w:rsidRPr="002C41D5">
        <w:t xml:space="preserve">Inference </w:t>
      </w:r>
      <w:r w:rsidR="00A8432D" w:rsidRPr="002C41D5">
        <w:t xml:space="preserve">and prediction </w:t>
      </w:r>
      <w:r w:rsidRPr="002C41D5">
        <w:t xml:space="preserve">models: Hidden Markov Model (HMM) </w:t>
      </w:r>
      <w:r w:rsidR="00FB2028" w:rsidRPr="002C41D5">
        <w:t xml:space="preserve"> and Data Mining models</w:t>
      </w:r>
    </w:p>
    <w:p w14:paraId="68C45FAB" w14:textId="77777777" w:rsidR="00F101BC" w:rsidRPr="002C41D5" w:rsidRDefault="00F101BC" w:rsidP="00C073F0">
      <w:pPr>
        <w:spacing w:after="0"/>
        <w:rPr>
          <w:b/>
        </w:rPr>
      </w:pPr>
      <w:r w:rsidRPr="002C41D5">
        <w:rPr>
          <w:b/>
        </w:rPr>
        <w:t>Evaluation:</w:t>
      </w:r>
    </w:p>
    <w:p w14:paraId="0F923947" w14:textId="77777777" w:rsidR="007C4F21" w:rsidRDefault="00F101BC" w:rsidP="00F101BC">
      <w:pPr>
        <w:spacing w:after="0" w:line="240" w:lineRule="auto"/>
      </w:pPr>
      <w:r w:rsidRPr="002C41D5">
        <w:tab/>
      </w:r>
      <w:r w:rsidR="007C4F21">
        <w:t>Camera ON in classes:</w:t>
      </w:r>
      <w:r w:rsidR="007C4F21">
        <w:tab/>
        <w:t>10%</w:t>
      </w:r>
    </w:p>
    <w:p w14:paraId="50970B59" w14:textId="1E6739D2" w:rsidR="00F101BC" w:rsidRDefault="00F101BC" w:rsidP="007C4F21">
      <w:pPr>
        <w:spacing w:after="0" w:line="240" w:lineRule="auto"/>
        <w:ind w:firstLine="720"/>
      </w:pPr>
      <w:r w:rsidRPr="002C41D5">
        <w:t xml:space="preserve">Mid-term </w:t>
      </w:r>
      <w:r w:rsidR="00410910">
        <w:t>Test</w:t>
      </w:r>
      <w:r w:rsidR="007C4F21">
        <w:t>:</w:t>
      </w:r>
      <w:r w:rsidR="007C4F21">
        <w:tab/>
      </w:r>
      <w:r w:rsidR="007C4F21">
        <w:tab/>
        <w:t>25</w:t>
      </w:r>
      <w:r w:rsidRPr="002C41D5">
        <w:t xml:space="preserve"> %</w:t>
      </w:r>
      <w:r w:rsidR="00C073F0" w:rsidRPr="002C41D5">
        <w:t xml:space="preserve"> </w:t>
      </w:r>
    </w:p>
    <w:p w14:paraId="618C32F3" w14:textId="2BEF144D" w:rsidR="00410910" w:rsidRPr="002C41D5" w:rsidRDefault="00410910" w:rsidP="00410910">
      <w:pPr>
        <w:spacing w:after="0" w:line="240" w:lineRule="auto"/>
        <w:ind w:firstLine="720"/>
      </w:pPr>
      <w:r w:rsidRPr="002C41D5">
        <w:t>Final test</w:t>
      </w:r>
      <w:r>
        <w:t>/project</w:t>
      </w:r>
      <w:r w:rsidR="007C4F21">
        <w:t>:</w:t>
      </w:r>
      <w:r w:rsidR="007C4F21">
        <w:tab/>
      </w:r>
      <w:r>
        <w:t>30 %</w:t>
      </w:r>
    </w:p>
    <w:p w14:paraId="4D9B3936" w14:textId="519F79FA" w:rsidR="00F101BC" w:rsidRDefault="00F101BC" w:rsidP="00F101BC">
      <w:pPr>
        <w:spacing w:after="0" w:line="240" w:lineRule="auto"/>
      </w:pPr>
      <w:r w:rsidRPr="002C41D5">
        <w:tab/>
        <w:t>Programming assignments</w:t>
      </w:r>
      <w:r w:rsidR="007C4F21">
        <w:t>:</w:t>
      </w:r>
      <w:r w:rsidRPr="002C41D5">
        <w:t xml:space="preserve"> </w:t>
      </w:r>
      <w:r w:rsidR="007C4F21">
        <w:t>25</w:t>
      </w:r>
      <w:r w:rsidRPr="002C41D5">
        <w:t xml:space="preserve"> %</w:t>
      </w:r>
    </w:p>
    <w:p w14:paraId="07E46D81" w14:textId="32B840AB" w:rsidR="00410910" w:rsidRPr="002C41D5" w:rsidRDefault="00410910" w:rsidP="00F101BC">
      <w:pPr>
        <w:spacing w:after="0" w:line="240" w:lineRule="auto"/>
      </w:pPr>
      <w:r>
        <w:tab/>
        <w:t>In-class work</w:t>
      </w:r>
      <w:r w:rsidR="007C4F21">
        <w:t>:</w:t>
      </w:r>
      <w:r w:rsidR="007C4F21">
        <w:tab/>
      </w:r>
      <w:r w:rsidR="007C4F21">
        <w:tab/>
      </w:r>
      <w:r>
        <w:t>10 %</w:t>
      </w:r>
    </w:p>
    <w:p w14:paraId="7FB14110" w14:textId="77777777" w:rsidR="00C073F0" w:rsidRPr="002C41D5" w:rsidRDefault="00C073F0" w:rsidP="00C073F0">
      <w:pPr>
        <w:spacing w:after="0" w:line="240" w:lineRule="auto"/>
        <w:rPr>
          <w:b/>
        </w:rPr>
      </w:pPr>
      <w:r w:rsidRPr="002C41D5">
        <w:rPr>
          <w:b/>
        </w:rPr>
        <w:t>Notes:</w:t>
      </w:r>
    </w:p>
    <w:p w14:paraId="5506F83D" w14:textId="6D035BE2" w:rsidR="00C073F0" w:rsidRPr="002C41D5" w:rsidRDefault="00C073F0" w:rsidP="004C59DD">
      <w:pPr>
        <w:numPr>
          <w:ilvl w:val="0"/>
          <w:numId w:val="3"/>
        </w:numPr>
        <w:spacing w:after="0" w:line="240" w:lineRule="auto"/>
      </w:pPr>
      <w:r w:rsidRPr="002C41D5">
        <w:t>Co-listed for undergraduate and graduate courses</w:t>
      </w:r>
    </w:p>
    <w:sectPr w:rsidR="00C073F0" w:rsidRPr="002C41D5" w:rsidSect="003B58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1D"/>
    <w:multiLevelType w:val="multilevel"/>
    <w:tmpl w:val="49B4054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DA80B85"/>
    <w:multiLevelType w:val="hybridMultilevel"/>
    <w:tmpl w:val="3DA8E850"/>
    <w:lvl w:ilvl="0" w:tplc="A998A34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9871132"/>
    <w:multiLevelType w:val="hybridMultilevel"/>
    <w:tmpl w:val="E0E09E9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49F2BE8"/>
    <w:multiLevelType w:val="hybridMultilevel"/>
    <w:tmpl w:val="441E97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34A7"/>
    <w:rsid w:val="000220EC"/>
    <w:rsid w:val="00056A24"/>
    <w:rsid w:val="000F1671"/>
    <w:rsid w:val="000F34A7"/>
    <w:rsid w:val="001976E9"/>
    <w:rsid w:val="002C41D5"/>
    <w:rsid w:val="002E6329"/>
    <w:rsid w:val="002F64A6"/>
    <w:rsid w:val="00301AE0"/>
    <w:rsid w:val="003A66F2"/>
    <w:rsid w:val="003B58F8"/>
    <w:rsid w:val="003C6A42"/>
    <w:rsid w:val="00410910"/>
    <w:rsid w:val="004B5AB8"/>
    <w:rsid w:val="004C59DD"/>
    <w:rsid w:val="0050358C"/>
    <w:rsid w:val="0054005F"/>
    <w:rsid w:val="00551A55"/>
    <w:rsid w:val="0055661C"/>
    <w:rsid w:val="0056787E"/>
    <w:rsid w:val="00594250"/>
    <w:rsid w:val="00630A91"/>
    <w:rsid w:val="0065660C"/>
    <w:rsid w:val="006F2CA5"/>
    <w:rsid w:val="006F3E03"/>
    <w:rsid w:val="007C4F21"/>
    <w:rsid w:val="00822047"/>
    <w:rsid w:val="00825755"/>
    <w:rsid w:val="008258E7"/>
    <w:rsid w:val="0098751D"/>
    <w:rsid w:val="009A3EF7"/>
    <w:rsid w:val="009A48CC"/>
    <w:rsid w:val="00A8432D"/>
    <w:rsid w:val="00B41AD4"/>
    <w:rsid w:val="00BF683A"/>
    <w:rsid w:val="00C073F0"/>
    <w:rsid w:val="00C744F3"/>
    <w:rsid w:val="00CA7FEE"/>
    <w:rsid w:val="00CE1B23"/>
    <w:rsid w:val="00DB7888"/>
    <w:rsid w:val="00EC3A45"/>
    <w:rsid w:val="00F101BC"/>
    <w:rsid w:val="00F24DB1"/>
    <w:rsid w:val="00F444F5"/>
    <w:rsid w:val="00F76A71"/>
    <w:rsid w:val="00FA6386"/>
    <w:rsid w:val="00FB2028"/>
    <w:rsid w:val="00FD4633"/>
    <w:rsid w:val="00FF0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5CD802"/>
  <w14:defaultImageDpi w14:val="300"/>
  <w15:chartTrackingRefBased/>
  <w15:docId w15:val="{48495C12-2864-4688-9111-8904F8018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Malgun Gothic" w:hAnsi="Calibri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58F8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56787E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59D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5660C"/>
    <w:rPr>
      <w:color w:val="954F72" w:themeColor="followedHyperlink"/>
      <w:u w:val="single"/>
    </w:rPr>
  </w:style>
  <w:style w:type="character" w:customStyle="1" w:styleId="apple-converted-space">
    <w:name w:val="apple-converted-space"/>
    <w:basedOn w:val="DefaultParagraphFont"/>
    <w:rsid w:val="007C4F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6851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b-ok.cc/book/5239698/fbb44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uml.zoom.us/j/94890377072" TargetMode="External"/><Relationship Id="rId5" Type="http://schemas.openxmlformats.org/officeDocument/2006/relationships/hyperlink" Target="mailto:kim@cs.uml.edu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301</Words>
  <Characters>1719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UMass Lowell</Company>
  <LinksUpToDate>false</LinksUpToDate>
  <CharactersWithSpaces>2016</CharactersWithSpaces>
  <SharedDoc>false</SharedDoc>
  <HLinks>
    <vt:vector size="12" baseType="variant">
      <vt:variant>
        <vt:i4>6815772</vt:i4>
      </vt:variant>
      <vt:variant>
        <vt:i4>3</vt:i4>
      </vt:variant>
      <vt:variant>
        <vt:i4>0</vt:i4>
      </vt:variant>
      <vt:variant>
        <vt:i4>5</vt:i4>
      </vt:variant>
      <vt:variant>
        <vt:lpwstr>http://www.cs.uml.edu/~kim/580.html</vt:lpwstr>
      </vt:variant>
      <vt:variant>
        <vt:lpwstr/>
      </vt:variant>
      <vt:variant>
        <vt:i4>917529</vt:i4>
      </vt:variant>
      <vt:variant>
        <vt:i4>0</vt:i4>
      </vt:variant>
      <vt:variant>
        <vt:i4>0</vt:i4>
      </vt:variant>
      <vt:variant>
        <vt:i4>5</vt:i4>
      </vt:variant>
      <vt:variant>
        <vt:lpwstr>mailto:kim@cs.uml.edu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Ryan Balachandran</cp:lastModifiedBy>
  <cp:revision>16</cp:revision>
  <dcterms:created xsi:type="dcterms:W3CDTF">2018-01-22T12:04:00Z</dcterms:created>
  <dcterms:modified xsi:type="dcterms:W3CDTF">2021-03-15T19:20:00Z</dcterms:modified>
</cp:coreProperties>
</file>