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Endpoint Analysis Report — FP&amp;A Backend Super v3</w:t>
      </w:r>
    </w:p>
    <w:p>
      <w:pPr>
        <w:pStyle w:val="Heading2"/>
      </w:pPr>
      <w:r>
        <w:t>Overview</w:t>
      </w:r>
    </w:p>
    <w:p>
      <w:r>
        <w:t xml:space="preserve">The FP&amp;A Backend Super v3 provides RESTful API endpoints for financial planning, budgeting, forecasting, and headcount management. </w:t>
        <w:br/>
        <w:t>Each endpoint exchanges JSON data and is accessed via a FastAPI server integrated with the React frontend through a Vite proxy (/api → http://127.0.0.1:8000).</w:t>
      </w:r>
    </w:p>
    <w:p>
      <w:pPr>
        <w:pStyle w:val="Heading2"/>
      </w:pPr>
      <w:r>
        <w:t>POST /bva/analyze – Analyze Budget vs Actual (BvA)</w:t>
      </w:r>
    </w:p>
    <w:p>
      <w:r>
        <w:t>Purpose: Performs Budget vs Actual analysis and returns a variance summary or AI-generated financial narrative.</w:t>
      </w:r>
    </w:p>
    <w:p>
      <w:r>
        <w:t>Request Body / Parameters:</w:t>
      </w:r>
    </w:p>
    <w:p>
      <w:pPr>
        <w:pStyle w:val="ListBullet"/>
      </w:pPr>
      <w:r>
        <w:t>{</w:t>
        <w:br/>
        <w:t xml:space="preserve">  "year": 2024,</w:t>
        <w:br/>
        <w:t xml:space="preserve">  "scenario": "2027:Base"</w:t>
        <w:br/>
        <w:t>}</w:t>
      </w:r>
    </w:p>
    <w:p>
      <w:r>
        <w:t>Response: JSON string summarizing results or narrative.</w:t>
      </w:r>
    </w:p>
    <w:p>
      <w:r>
        <w:t>Use Case: Powers the 'AI Summary' variance analysis feature in the dashboard.</w:t>
      </w:r>
    </w:p>
    <w:p>
      <w:pPr>
        <w:pStyle w:val="Heading2"/>
      </w:pPr>
      <w:r>
        <w:t>GET /headcount/list – List Headcount</w:t>
      </w:r>
    </w:p>
    <w:p>
      <w:r>
        <w:t>Purpose: Retrieves all employee headcount records for the Headcount dashboard.</w:t>
      </w:r>
    </w:p>
    <w:p>
      <w:r>
        <w:t>Request Body / Parameters:</w:t>
      </w:r>
    </w:p>
    <w:p>
      <w:pPr>
        <w:pStyle w:val="ListBullet"/>
      </w:pPr>
      <w:r>
        <w:t>{</w:t>
        <w:br/>
        <w:t xml:space="preserve">  "emp_id": "string",</w:t>
        <w:br/>
        <w:t xml:space="preserve">  "name": "string",</w:t>
        <w:br/>
        <w:t xml:space="preserve">  "dept": "string",</w:t>
        <w:br/>
        <w:t xml:space="preserve">  "start_month": "string",</w:t>
        <w:br/>
        <w:t xml:space="preserve">  "annual_salary": 100000</w:t>
        <w:br/>
        <w:t>}</w:t>
      </w:r>
    </w:p>
    <w:p>
      <w:r>
        <w:t>Response: Populates the headcount table when users refresh or open the Headcount tab.</w:t>
      </w:r>
    </w:p>
    <w:p>
      <w:r>
        <w:t xml:space="preserve">Use Case: </w:t>
      </w:r>
    </w:p>
    <w:p>
      <w:pPr>
        <w:pStyle w:val="Heading2"/>
      </w:pPr>
      <w:r>
        <w:t>POST /headcount/upsert – Upsert Headcount</w:t>
      </w:r>
    </w:p>
    <w:p>
      <w:r>
        <w:t>Purpose: Creates or updates employee headcount records in the database.</w:t>
      </w:r>
    </w:p>
    <w:p>
      <w:r>
        <w:t>Request Body / Parameters:</w:t>
      </w:r>
    </w:p>
    <w:p>
      <w:pPr>
        <w:pStyle w:val="ListBullet"/>
      </w:pPr>
      <w:r>
        <w:t>{</w:t>
        <w:br/>
        <w:t xml:space="preserve">  "emp_id": "string",</w:t>
        <w:br/>
        <w:t xml:space="preserve">  "name": "string",</w:t>
        <w:br/>
        <w:t xml:space="preserve">  "dept": "string",</w:t>
        <w:br/>
        <w:t xml:space="preserve">  "start_month": "string",</w:t>
        <w:br/>
        <w:t xml:space="preserve">  "annual_salary": 100000</w:t>
        <w:br/>
        <w:t>}</w:t>
      </w:r>
    </w:p>
    <w:p>
      <w:r>
        <w:t>Response: String message confirming insert/update.</w:t>
      </w:r>
    </w:p>
    <w:p>
      <w:r>
        <w:t>Use Case: Used when a user modifies employee details or adds a new record.</w:t>
      </w:r>
    </w:p>
    <w:p>
      <w:pPr>
        <w:pStyle w:val="Heading2"/>
      </w:pPr>
      <w:r>
        <w:t>POST /headcount/bake_to_budget – Bake to Budget</w:t>
      </w:r>
    </w:p>
    <w:p>
      <w:r>
        <w:t>Purpose: Commits current headcount data into the active budget.</w:t>
      </w:r>
    </w:p>
    <w:p>
      <w:r>
        <w:t>Request Body / Parameters:</w:t>
      </w:r>
    </w:p>
    <w:p>
      <w:pPr>
        <w:pStyle w:val="ListBullet"/>
      </w:pPr>
      <w:r>
        <w:t>{}</w:t>
      </w:r>
    </w:p>
    <w:p>
      <w:r>
        <w:t>Response: Success message (200 OK) or validation error (422).</w:t>
      </w:r>
    </w:p>
    <w:p>
      <w:r>
        <w:t>Use Case: Links HR and budgeting systems by syncing latest headcount info.</w:t>
      </w:r>
    </w:p>
    <w:p>
      <w:pPr>
        <w:pStyle w:val="Heading2"/>
      </w:pPr>
      <w:r>
        <w:t>POST /solver/goal_seek – Solver Goal Seek</w:t>
      </w:r>
    </w:p>
    <w:p>
      <w:r>
        <w:t>Purpose: Runs an optimization solver that adjusts input variables to meet a target financial metric.</w:t>
      </w:r>
    </w:p>
    <w:p>
      <w:r>
        <w:t>Request Body / Parameters:</w:t>
      </w:r>
    </w:p>
    <w:p>
      <w:pPr>
        <w:pStyle w:val="ListBullet"/>
      </w:pPr>
      <w:r>
        <w:t>{}</w:t>
      </w:r>
    </w:p>
    <w:p>
      <w:r>
        <w:t>Response: String message or JSON object summarizing the solver outcome.</w:t>
      </w:r>
    </w:p>
    <w:p>
      <w:r>
        <w:t>Use Case: Used in the Solver tool to determine required KPIs to reach goals.</w:t>
      </w:r>
    </w:p>
    <w:p>
      <w:pPr>
        <w:pStyle w:val="Heading2"/>
      </w:pPr>
      <w:r>
        <w:t>POST /scenario/clone – Scenario Clone</w:t>
      </w:r>
    </w:p>
    <w:p>
      <w:r>
        <w:t>Purpose: Clones an existing scenario into a new one for parallel testing or comparison.</w:t>
      </w:r>
    </w:p>
    <w:p>
      <w:r>
        <w:t>Request Body / Parameters:</w:t>
      </w:r>
    </w:p>
    <w:p>
      <w:pPr>
        <w:pStyle w:val="ListBullet"/>
      </w:pPr>
      <w:r>
        <w:t>{}</w:t>
      </w:r>
    </w:p>
    <w:p>
      <w:r>
        <w:t>Response: Confirmation message.</w:t>
      </w:r>
    </w:p>
    <w:p>
      <w:r>
        <w:t>Use Case: Facilitates 'what-if' analysis by creating alternate scenarios.</w:t>
      </w:r>
    </w:p>
    <w:p>
      <w:pPr>
        <w:pStyle w:val="Heading2"/>
      </w:pPr>
      <w:r>
        <w:t>POST /scenario/sensitivity – Scenario Sensitivity</w:t>
      </w:r>
    </w:p>
    <w:p>
      <w:r>
        <w:t>Purpose: Performs sensitivity testing by varying selected parameters.</w:t>
      </w:r>
    </w:p>
    <w:p>
      <w:r>
        <w:t>Request Body / Parameters:</w:t>
      </w:r>
    </w:p>
    <w:p>
      <w:pPr>
        <w:pStyle w:val="ListBullet"/>
      </w:pPr>
      <w:r>
        <w:t>{}</w:t>
      </w:r>
    </w:p>
    <w:p>
      <w:r>
        <w:t>Response: JSON string with sensitivity results.</w:t>
      </w:r>
    </w:p>
    <w:p>
      <w:r>
        <w:t>Use Case: Used to identify key drivers and assess impact of variable changes.</w:t>
      </w:r>
    </w:p>
    <w:p>
      <w:pPr>
        <w:pStyle w:val="Heading2"/>
      </w:pPr>
      <w:r>
        <w:t>POST /versions/save – Versions Save</w:t>
      </w:r>
    </w:p>
    <w:p>
      <w:r>
        <w:t>Purpose: Saves the current financial model as a new version (snapshot).</w:t>
      </w:r>
    </w:p>
    <w:p>
      <w:r>
        <w:t>Request Body / Parameters:</w:t>
      </w:r>
    </w:p>
    <w:p>
      <w:pPr>
        <w:pStyle w:val="ListBullet"/>
      </w:pPr>
      <w:r>
        <w:t>{}</w:t>
      </w:r>
    </w:p>
    <w:p>
      <w:r>
        <w:t>Response: Message confirming the save action or returning version details.</w:t>
      </w:r>
    </w:p>
    <w:p>
      <w:r>
        <w:t>Use Case: Used for version control and data rollback capabilities.</w:t>
      </w:r>
    </w:p>
    <w:p>
      <w:pPr>
        <w:pStyle w:val="Heading2"/>
      </w:pPr>
      <w:r>
        <w:t>GET /versions/list – Versions List</w:t>
      </w:r>
    </w:p>
    <w:p>
      <w:r>
        <w:t>Purpose: Retrieves a list of saved model versions.</w:t>
      </w:r>
    </w:p>
    <w:p>
      <w:r>
        <w:t>Request Body / Parameters:</w:t>
      </w:r>
    </w:p>
    <w:p>
      <w:pPr>
        <w:pStyle w:val="ListBullet"/>
      </w:pPr>
      <w:r>
        <w:t>[{</w:t>
        <w:br/>
        <w:t xml:space="preserve">  "version_name": "Q1 Forecast",</w:t>
        <w:br/>
        <w:t xml:space="preserve">  "created_at": "2025-01-10T12:00:00",</w:t>
        <w:br/>
        <w:t xml:space="preserve">  "author": "analyst"</w:t>
        <w:br/>
        <w:t>}]</w:t>
      </w:r>
    </w:p>
    <w:p>
      <w:r>
        <w:t>Response: Used to display version history in dropdowns or audit logs.</w:t>
      </w:r>
    </w:p>
    <w:p>
      <w:r>
        <w:t xml:space="preserve">Use Case: </w:t>
      </w:r>
    </w:p>
    <w:p>
      <w:pPr>
        <w:pStyle w:val="Heading2"/>
      </w:pPr>
      <w:r>
        <w:t>POST /versions/restore – Versions Restore</w:t>
      </w:r>
    </w:p>
    <w:p>
      <w:r>
        <w:t>Purpose: Restores a previously saved version to become the current active one.</w:t>
      </w:r>
    </w:p>
    <w:p>
      <w:r>
        <w:t>Request Body / Parameters:</w:t>
      </w:r>
    </w:p>
    <w:p>
      <w:pPr>
        <w:pStyle w:val="ListBullet"/>
      </w:pPr>
      <w:r>
        <w:t>{}</w:t>
      </w:r>
    </w:p>
    <w:p>
      <w:r>
        <w:t>Response: String message confirming restoration.</w:t>
      </w:r>
    </w:p>
    <w:p>
      <w:r>
        <w:t>Use Case: Used to revert to a prior model state or fix incorrect updates.</w:t>
      </w:r>
    </w:p>
    <w:p>
      <w:pPr>
        <w:pStyle w:val="Heading2"/>
      </w:pPr>
      <w:r>
        <w:t>POST /excel/retrieve – Excel Retrieve</w:t>
      </w:r>
    </w:p>
    <w:p>
      <w:r>
        <w:t>Purpose: Retrieves data or exports reports into Excel format.</w:t>
      </w:r>
    </w:p>
    <w:p>
      <w:r>
        <w:t>Request Body / Parameters:</w:t>
      </w:r>
    </w:p>
    <w:p>
      <w:pPr>
        <w:pStyle w:val="ListBullet"/>
      </w:pPr>
      <w:r>
        <w:t>{}</w:t>
      </w:r>
    </w:p>
    <w:p>
      <w:r>
        <w:t>Response: JSON confirmation or generated Excel data.</w:t>
      </w:r>
    </w:p>
    <w:p>
      <w:r>
        <w:t>Use Case: Supports data export to Excel for offline reporting or external sharing.</w:t>
      </w:r>
    </w:p>
    <w:p>
      <w:pPr>
        <w:pStyle w:val="Heading2"/>
      </w:pPr>
      <w:r>
        <w:t>POST /excel/submit – Excel Submit</w:t>
      </w:r>
    </w:p>
    <w:p>
      <w:r>
        <w:t>Purpose: Uploads Excel data into the backend to update records or models.</w:t>
      </w:r>
    </w:p>
    <w:p>
      <w:r>
        <w:t>Request Body / Parameters:</w:t>
      </w:r>
    </w:p>
    <w:p>
      <w:pPr>
        <w:pStyle w:val="ListBullet"/>
      </w:pPr>
      <w:r>
        <w:t>{}</w:t>
      </w:r>
    </w:p>
    <w:p>
      <w:r>
        <w:t>Response: JSON confirmation message.</w:t>
      </w:r>
    </w:p>
    <w:p>
      <w:r>
        <w:t>Use Case: Used for data ingestion or bulk uploads from Excel templates.</w:t>
      </w:r>
    </w:p>
    <w:p>
      <w:pPr>
        <w:pStyle w:val="Heading2"/>
      </w:pPr>
      <w:r>
        <w:t>GET /boardpack/generate – Boardpack Generate</w:t>
      </w:r>
    </w:p>
    <w:p>
      <w:r>
        <w:t>Purpose: Generates executive-level “Board Pack” summary reports combining KPIs and forecasts.</w:t>
      </w:r>
    </w:p>
    <w:p>
      <w:r>
        <w:t>Request Body / Parameters:</w:t>
      </w:r>
    </w:p>
    <w:p>
      <w:pPr>
        <w:pStyle w:val="ListBullet"/>
      </w:pPr>
      <w:r>
        <w:t>Parameters: year (integer), scenario (string)</w:t>
      </w:r>
    </w:p>
    <w:p>
      <w:r>
        <w:t>Response: JSON string representing generated content.</w:t>
      </w:r>
    </w:p>
    <w:p>
      <w:r>
        <w:t>Use Case: Used to produce management summary dashboards or reports.</w:t>
      </w:r>
    </w:p>
    <w:p>
      <w:pPr>
        <w:pStyle w:val="Heading2"/>
      </w:pPr>
      <w:r>
        <w:t>Schemas Summary</w:t>
      </w:r>
    </w:p>
    <w:p>
      <w:r>
        <w:br/>
        <w:t>BvARequest: {year, scenario}</w:t>
        <w:br/>
        <w:t>HeadcountRow: {emp_id, name, dept, start_month, annual_salary}</w:t>
        <w:br/>
        <w:t>ValidationError: {loc, msg, type}</w:t>
        <w:br/>
        <w:t>HTTPValidationError: {detail}</w:t>
        <w:br/>
      </w:r>
    </w:p>
    <w:p>
      <w:pPr>
        <w:pStyle w:val="Heading2"/>
      </w:pPr>
      <w:r>
        <w:t>Error Handling</w:t>
      </w:r>
    </w:p>
    <w:p>
      <w:r>
        <w:t>All endpoints return standard HTTP 422 Validation Errors for incorrect input:</w:t>
        <w:br/>
        <w:t>{</w:t>
        <w:br/>
        <w:t xml:space="preserve">  "detail": [</w:t>
        <w:br/>
        <w:t xml:space="preserve">    {</w:t>
        <w:br/>
        <w:t xml:space="preserve">      "loc": ["field_name"],</w:t>
        <w:br/>
        <w:t xml:space="preserve">      "msg": "Error message",</w:t>
        <w:br/>
        <w:t xml:space="preserve">      "type": "validation_error"</w:t>
        <w:br/>
        <w:t xml:space="preserve">    }</w:t>
        <w:br/>
        <w:t xml:space="preserve">  ]</w:t>
        <w:br/>
        <w:t>}</w:t>
        <w:br/>
      </w:r>
    </w:p>
    <w:p>
      <w:pPr>
        <w:pStyle w:val="Heading2"/>
      </w:pPr>
      <w:r>
        <w:t>Conclusion</w:t>
      </w:r>
    </w:p>
    <w:p>
      <w:r>
        <w:t xml:space="preserve">The FP&amp;A Backend Super v3 supports comprehensive budgeting, analytics, and forecasting through 13 endpoints. </w:t>
        <w:br/>
        <w:t xml:space="preserve">These APIs enable dynamic communication between the backend and frontend, powering features such as headcount management, </w:t>
        <w:br/>
        <w:t>budget vs actual analysis, scenario cloning, version control, Excel integration, and board report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