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 End Version Finalization Report</w:t>
      </w:r>
    </w:p>
    <w:p>
      <w:pPr>
        <w:pStyle w:val="Heading2"/>
      </w:pPr>
      <w:r>
        <w:t>Overview</w:t>
      </w:r>
    </w:p>
    <w:p>
      <w:r>
        <w:t xml:space="preserve">This report compares the current frontend implementation in 'Front end code' with the earlier versions 'fpna_fullstack_v3' and 'fpna_fullstack_v3_1_migrations' as part of the FP&amp;A Capstone Project. </w:t>
        <w:br/>
        <w:t>The goal is to identify differences between component structures, determine which components were added, removed, or replaced, and clarify whether missing components should be implemented or were intentionally deprecated.</w:t>
      </w:r>
    </w:p>
    <w:p>
      <w:pPr>
        <w:pStyle w:val="Heading2"/>
      </w:pPr>
      <w:r>
        <w:t>Comparison Summary</w:t>
      </w:r>
    </w:p>
    <w:p>
      <w:r>
        <w:t>A detailed comparison was made between the following folders in the project archive:</w:t>
      </w:r>
    </w:p>
    <w:p>
      <w:r>
        <w:br/>
        <w:t>1. Current Frontend – located at `Old files/Front end code`</w:t>
        <w:br/>
        <w:t>2. v3 Fullstack – located at `Old files/fpna_fullstack_v3/frontend`</w:t>
        <w:br/>
        <w:t>3. v3.1 Migrations – located at `Old files/fpna_fullstack_v3_1_migrations`</w:t>
      </w:r>
    </w:p>
    <w:p>
      <w:r>
        <w:br/>
        <w:t>The 'v3' and 'v3.1' folders represent earlier versions of the system developed for testing and integration. The current version ('Front end code') is the main working frontend integrated with the FP&amp;A Backend Super v3 APIs.</w:t>
      </w:r>
    </w:p>
    <w:p>
      <w:pPr>
        <w:pStyle w:val="Heading2"/>
      </w:pPr>
      <w:r>
        <w:t>Component-Level Comparison</w:t>
      </w:r>
    </w:p>
    <w:p>
      <w:r>
        <w:br/>
        <w:t>After reviewing the `src` directories of each version, the following components were identified:</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Current Frontend</w:t>
            </w:r>
          </w:p>
        </w:tc>
        <w:tc>
          <w:tcPr>
            <w:tcW w:type="dxa" w:w="2880"/>
          </w:tcPr>
          <w:p>
            <w:r>
              <w:t>v3 Fullstack</w:t>
            </w:r>
          </w:p>
        </w:tc>
      </w:tr>
      <w:tr>
        <w:tc>
          <w:tcPr>
            <w:tcW w:type="dxa" w:w="2880"/>
          </w:tcPr>
          <w:p>
            <w:r>
              <w:t>Dashboard</w:t>
            </w:r>
          </w:p>
        </w:tc>
        <w:tc>
          <w:tcPr>
            <w:tcW w:type="dxa" w:w="2880"/>
          </w:tcPr>
          <w:p>
            <w:r>
              <w:t>Present (src/pages/Dashboard.jsx)</w:t>
            </w:r>
          </w:p>
        </w:tc>
        <w:tc>
          <w:tcPr>
            <w:tcW w:type="dxa" w:w="2880"/>
          </w:tcPr>
          <w:p>
            <w:r>
              <w:t>Present (src/components/Dashboard.jsx)</w:t>
            </w:r>
          </w:p>
        </w:tc>
      </w:tr>
      <w:tr>
        <w:tc>
          <w:tcPr>
            <w:tcW w:type="dxa" w:w="2880"/>
          </w:tcPr>
          <w:p>
            <w:r>
              <w:t>Headcount</w:t>
            </w:r>
          </w:p>
        </w:tc>
        <w:tc>
          <w:tcPr>
            <w:tcW w:type="dxa" w:w="2880"/>
          </w:tcPr>
          <w:p>
            <w:r>
              <w:t>Present (src/pages/Headcount.jsx)</w:t>
            </w:r>
          </w:p>
        </w:tc>
        <w:tc>
          <w:tcPr>
            <w:tcW w:type="dxa" w:w="2880"/>
          </w:tcPr>
          <w:p>
            <w:r>
              <w:t>Present (src/components/Headcount.jsx)</w:t>
            </w:r>
          </w:p>
        </w:tc>
      </w:tr>
      <w:tr>
        <w:tc>
          <w:tcPr>
            <w:tcW w:type="dxa" w:w="2880"/>
          </w:tcPr>
          <w:p>
            <w:r>
              <w:t>Scenarios</w:t>
            </w:r>
          </w:p>
        </w:tc>
        <w:tc>
          <w:tcPr>
            <w:tcW w:type="dxa" w:w="2880"/>
          </w:tcPr>
          <w:p>
            <w:r>
              <w:t>Present (src/pages/Scenarios.jsx)</w:t>
            </w:r>
          </w:p>
        </w:tc>
        <w:tc>
          <w:tcPr>
            <w:tcW w:type="dxa" w:w="2880"/>
          </w:tcPr>
          <w:p>
            <w:r>
              <w:t>Present (src/components/Scenarios.jsx)</w:t>
            </w:r>
          </w:p>
        </w:tc>
      </w:tr>
      <w:tr>
        <w:tc>
          <w:tcPr>
            <w:tcW w:type="dxa" w:w="2880"/>
          </w:tcPr>
          <w:p>
            <w:r>
              <w:t>Solver</w:t>
            </w:r>
          </w:p>
        </w:tc>
        <w:tc>
          <w:tcPr>
            <w:tcW w:type="dxa" w:w="2880"/>
          </w:tcPr>
          <w:p>
            <w:r>
              <w:t>Present (src/pages/Solver.jsx)</w:t>
            </w:r>
          </w:p>
        </w:tc>
        <w:tc>
          <w:tcPr>
            <w:tcW w:type="dxa" w:w="2880"/>
          </w:tcPr>
          <w:p>
            <w:r>
              <w:t>Present (src/components/Solver.jsx)</w:t>
            </w:r>
          </w:p>
        </w:tc>
      </w:tr>
      <w:tr>
        <w:tc>
          <w:tcPr>
            <w:tcW w:type="dxa" w:w="2880"/>
          </w:tcPr>
          <w:p>
            <w:r>
              <w:t>QuickBooks</w:t>
            </w:r>
          </w:p>
        </w:tc>
        <w:tc>
          <w:tcPr>
            <w:tcW w:type="dxa" w:w="2880"/>
          </w:tcPr>
          <w:p>
            <w:r>
              <w:t>Absent</w:t>
            </w:r>
          </w:p>
        </w:tc>
        <w:tc>
          <w:tcPr>
            <w:tcW w:type="dxa" w:w="2880"/>
          </w:tcPr>
          <w:p>
            <w:r>
              <w:t>Present</w:t>
            </w:r>
          </w:p>
        </w:tc>
      </w:tr>
      <w:tr>
        <w:tc>
          <w:tcPr>
            <w:tcW w:type="dxa" w:w="2880"/>
          </w:tcPr>
          <w:p>
            <w:r>
              <w:t>AuthBar</w:t>
            </w:r>
          </w:p>
        </w:tc>
        <w:tc>
          <w:tcPr>
            <w:tcW w:type="dxa" w:w="2880"/>
          </w:tcPr>
          <w:p>
            <w:r>
              <w:t>Absent</w:t>
            </w:r>
          </w:p>
        </w:tc>
        <w:tc>
          <w:tcPr>
            <w:tcW w:type="dxa" w:w="2880"/>
          </w:tcPr>
          <w:p>
            <w:r>
              <w:t>Present</w:t>
            </w:r>
          </w:p>
        </w:tc>
      </w:tr>
      <w:tr>
        <w:tc>
          <w:tcPr>
            <w:tcW w:type="dxa" w:w="2880"/>
          </w:tcPr>
          <w:p>
            <w:r>
              <w:t>Wizard</w:t>
            </w:r>
          </w:p>
        </w:tc>
        <w:tc>
          <w:tcPr>
            <w:tcW w:type="dxa" w:w="2880"/>
          </w:tcPr>
          <w:p>
            <w:r>
              <w:t>Absent</w:t>
            </w:r>
          </w:p>
        </w:tc>
        <w:tc>
          <w:tcPr>
            <w:tcW w:type="dxa" w:w="2880"/>
          </w:tcPr>
          <w:p>
            <w:r>
              <w:t>Present</w:t>
            </w:r>
          </w:p>
        </w:tc>
      </w:tr>
      <w:tr>
        <w:tc>
          <w:tcPr>
            <w:tcW w:type="dxa" w:w="2880"/>
          </w:tcPr>
          <w:p>
            <w:r>
              <w:t>COAExplorer</w:t>
            </w:r>
          </w:p>
        </w:tc>
        <w:tc>
          <w:tcPr>
            <w:tcW w:type="dxa" w:w="2880"/>
          </w:tcPr>
          <w:p>
            <w:r>
              <w:t>Present</w:t>
            </w:r>
          </w:p>
        </w:tc>
        <w:tc>
          <w:tcPr>
            <w:tcW w:type="dxa" w:w="2880"/>
          </w:tcPr>
          <w:p>
            <w:r>
              <w:t>Absent</w:t>
            </w:r>
          </w:p>
        </w:tc>
      </w:tr>
      <w:tr>
        <w:tc>
          <w:tcPr>
            <w:tcW w:type="dxa" w:w="2880"/>
          </w:tcPr>
          <w:p>
            <w:r>
              <w:t>KPITrend</w:t>
            </w:r>
          </w:p>
        </w:tc>
        <w:tc>
          <w:tcPr>
            <w:tcW w:type="dxa" w:w="2880"/>
          </w:tcPr>
          <w:p>
            <w:r>
              <w:t>Present</w:t>
            </w:r>
          </w:p>
        </w:tc>
        <w:tc>
          <w:tcPr>
            <w:tcW w:type="dxa" w:w="2880"/>
          </w:tcPr>
          <w:p>
            <w:r>
              <w:t>Absent</w:t>
            </w:r>
          </w:p>
        </w:tc>
      </w:tr>
      <w:tr>
        <w:tc>
          <w:tcPr>
            <w:tcW w:type="dxa" w:w="2880"/>
          </w:tcPr>
          <w:p>
            <w:r>
              <w:t>ExcelIO</w:t>
            </w:r>
          </w:p>
        </w:tc>
        <w:tc>
          <w:tcPr>
            <w:tcW w:type="dxa" w:w="2880"/>
          </w:tcPr>
          <w:p>
            <w:r>
              <w:t>Present</w:t>
            </w:r>
          </w:p>
        </w:tc>
        <w:tc>
          <w:tcPr>
            <w:tcW w:type="dxa" w:w="2880"/>
          </w:tcPr>
          <w:p>
            <w:r>
              <w:t>Absent</w:t>
            </w:r>
          </w:p>
        </w:tc>
      </w:tr>
      <w:tr>
        <w:tc>
          <w:tcPr>
            <w:tcW w:type="dxa" w:w="2880"/>
          </w:tcPr>
          <w:p>
            <w:r>
              <w:t>DeptTree</w:t>
            </w:r>
          </w:p>
        </w:tc>
        <w:tc>
          <w:tcPr>
            <w:tcW w:type="dxa" w:w="2880"/>
          </w:tcPr>
          <w:p>
            <w:r>
              <w:t>Present</w:t>
            </w:r>
          </w:p>
        </w:tc>
        <w:tc>
          <w:tcPr>
            <w:tcW w:type="dxa" w:w="2880"/>
          </w:tcPr>
          <w:p>
            <w:r>
              <w:t>Absent</w:t>
            </w:r>
          </w:p>
        </w:tc>
      </w:tr>
      <w:tr>
        <w:tc>
          <w:tcPr>
            <w:tcW w:type="dxa" w:w="2880"/>
          </w:tcPr>
          <w:p>
            <w:r>
              <w:t>Migrations</w:t>
            </w:r>
          </w:p>
        </w:tc>
        <w:tc>
          <w:tcPr>
            <w:tcW w:type="dxa" w:w="2880"/>
          </w:tcPr>
          <w:p>
            <w:r>
              <w:t>Present</w:t>
            </w:r>
          </w:p>
        </w:tc>
        <w:tc>
          <w:tcPr>
            <w:tcW w:type="dxa" w:w="2880"/>
          </w:tcPr>
          <w:p>
            <w:r>
              <w:t>Absent</w:t>
            </w:r>
          </w:p>
        </w:tc>
      </w:tr>
    </w:tbl>
    <w:p>
      <w:pPr>
        <w:pStyle w:val="Heading2"/>
      </w:pPr>
      <w:r>
        <w:t>Findings</w:t>
      </w:r>
    </w:p>
    <w:p>
      <w:r>
        <w:br/>
        <w:t>1. **Shared Components:** Dashboard, Headcount, Scenarios, and Solver are present in both versions. However, their file structures differ — in the current version, they are located under `src/pages`, while in v3 they are under `src/components`.</w:t>
        <w:br/>
        <w:t>2. **Removed/Not Present Components in Current Version:** QuickBooks, AuthBar, and Wizard were found in v3 but not in the current frontend. These are likely optional integrations or UI enhancements introduced in v3 (e.g., AuthBar for login, Wizard for onboarding, QuickBooks for accounting integration).</w:t>
        <w:br/>
        <w:t>3. **New Components in Current Version:** COAExplorer, KPITrend, ExcelIO, DeptTree, and Migrations are new additions specific to the current frontend and focus on data visualization and import/export workflows.</w:t>
        <w:br/>
        <w:t>4. **v3.1 Migrations Folder:** Contains migration guides (DataRails, NetSuite, Hyperion adapters) but no frontend source code. It is a documentation/reference folder, not a working frontend version.</w:t>
        <w:br/>
      </w:r>
    </w:p>
    <w:p>
      <w:pPr>
        <w:pStyle w:val="Heading2"/>
      </w:pPr>
      <w:r>
        <w:t>Interpretation</w:t>
      </w:r>
    </w:p>
    <w:p>
      <w:r>
        <w:br/>
        <w:t>The differences between versions represent a divergence in development focus:</w:t>
        <w:br/>
        <w:t>- The v3 version prioritized **integration and onboarding (AuthBar, Wizard, QuickBooks)**.</w:t>
        <w:br/>
        <w:t>- The current version prioritizes **data management, visualization, and modular analysis (COAExplorer, KPITrend, ExcelIO)**.</w:t>
        <w:br/>
        <w:t>There is no direct evidence that the v3-only components were explicitly removed; rather, they appear to have been omitted to streamline the Capstone version or due to scope adjustments.</w:t>
        <w:br/>
      </w:r>
    </w:p>
    <w:p>
      <w:pPr>
        <w:pStyle w:val="Heading2"/>
      </w:pPr>
      <w:r>
        <w:t>Recommendation</w:t>
      </w:r>
    </w:p>
    <w:p>
      <w:r>
        <w:br/>
        <w:t>Based on the project objectives and available documentation, the recommended actions are:</w:t>
        <w:br/>
        <w:t>1. **Do not reintroduce QuickBooks, AuthBar, and Wizard unless explicitly required by the Capstone deliverables.** These features add complexity (authentication, third-party integration, multi-step UI) but are not necessary for core FP&amp;A functionality.</w:t>
        <w:br/>
        <w:t>2. **Retain current components** (COAExplorer, KPITrend, ExcelIO, DeptTree, Migrations) — they form the unique analytical and operational backbone of the Capstone deliverable.</w:t>
        <w:br/>
        <w:t>3. **Document the decision** in the README or project submission: indicate that v3 components were reviewed but intentionally not implemented in the final version due to differing project focus.</w:t>
        <w:br/>
      </w:r>
    </w:p>
    <w:p>
      <w:pPr>
        <w:pStyle w:val="Heading2"/>
      </w:pPr>
      <w:r>
        <w:t>Conclusion</w:t>
      </w:r>
    </w:p>
    <w:p>
      <w:r>
        <w:br/>
        <w:t xml:space="preserve">The comparison between the current frontend and the v3/v3.1 versions shows that the current implementation is the finalized, streamlined version aligned with Capstone objectives. </w:t>
        <w:br/>
        <w:t xml:space="preserve">The missing v3 components (QuickBooks, AuthBar, Wizard) were likely exploratory or integration-focused features, not core requirements. </w:t>
        <w:br/>
        <w:t>Therefore, no further implementation of those components is necessary unless the project scope changes to include external integrations or onboarding workflows.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