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68E9" w:rsidRPr="00F91D05" w:rsidRDefault="001D68E9">
      <w:pPr>
        <w:rPr>
          <w:b/>
          <w:sz w:val="28"/>
        </w:rPr>
      </w:pPr>
    </w:p>
    <w:p w:rsidR="001D68E9" w:rsidRPr="00F91D05" w:rsidRDefault="001D68E9">
      <w:pPr>
        <w:rPr>
          <w:b/>
          <w:sz w:val="28"/>
        </w:rPr>
      </w:pPr>
      <w:r w:rsidRPr="00F91D05">
        <w:rPr>
          <w:b/>
          <w:sz w:val="28"/>
        </w:rPr>
        <w:t xml:space="preserve">Problem 1: Setup and solving for the </w:t>
      </w:r>
      <w:proofErr w:type="spellStart"/>
      <w:r w:rsidRPr="00F91D05">
        <w:rPr>
          <w:b/>
          <w:sz w:val="28"/>
        </w:rPr>
        <w:t>Lagrangian</w:t>
      </w:r>
      <w:proofErr w:type="spellEnd"/>
      <w:r w:rsidRPr="00F91D05">
        <w:rPr>
          <w:b/>
          <w:sz w:val="28"/>
        </w:rPr>
        <w:t>.</w:t>
      </w:r>
    </w:p>
    <w:p w:rsidR="003B7139" w:rsidRPr="00F91D05" w:rsidRDefault="001D68E9">
      <w:pPr>
        <w:rPr>
          <w:b/>
          <w:sz w:val="28"/>
        </w:rPr>
      </w:pPr>
      <w:r w:rsidRPr="00F91D05">
        <w:rPr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8.25pt;height:283.9pt">
            <v:imagedata r:id="rId6" o:title="Dynamics Hwk 2 (in progress)_1"/>
          </v:shape>
        </w:pict>
      </w:r>
    </w:p>
    <w:p w:rsidR="001D68E9" w:rsidRPr="00F91D05" w:rsidRDefault="001D68E9" w:rsidP="00AE7CFF">
      <w:pPr>
        <w:rPr>
          <w:b/>
          <w:sz w:val="28"/>
        </w:rPr>
      </w:pPr>
      <w:r w:rsidRPr="00F91D05">
        <w:rPr>
          <w:b/>
          <w:sz w:val="28"/>
        </w:rPr>
        <w:t xml:space="preserve">Solving for the equation of motion and </w:t>
      </w:r>
      <w:proofErr w:type="spellStart"/>
      <w:r w:rsidRPr="00F91D05">
        <w:rPr>
          <w:b/>
          <w:sz w:val="28"/>
        </w:rPr>
        <w:t>eigenfrequencies</w:t>
      </w:r>
      <w:proofErr w:type="spellEnd"/>
      <w:r w:rsidRPr="00F91D05">
        <w:rPr>
          <w:b/>
          <w:sz w:val="28"/>
        </w:rPr>
        <w:t>.</w:t>
      </w:r>
    </w:p>
    <w:p w:rsidR="001D68E9" w:rsidRPr="00F91D05" w:rsidRDefault="00EB09AD" w:rsidP="001D68E9">
      <w:pPr>
        <w:jc w:val="center"/>
        <w:rPr>
          <w:b/>
          <w:sz w:val="28"/>
        </w:rPr>
      </w:pPr>
      <w:bookmarkStart w:id="0" w:name="_GoBack"/>
      <w:r w:rsidRPr="00F91D05">
        <w:rPr>
          <w:b/>
          <w:sz w:val="28"/>
        </w:rPr>
        <w:pict>
          <v:shape id="_x0000_i1026" type="#_x0000_t75" style="width:4in;height:4in">
            <v:imagedata r:id="rId7" o:title="Dynamics Hwk 2 (in progress)_2"/>
          </v:shape>
        </w:pict>
      </w:r>
      <w:bookmarkEnd w:id="0"/>
    </w:p>
    <w:p w:rsidR="001D68E9" w:rsidRPr="00F91D05" w:rsidRDefault="001D68E9" w:rsidP="001D68E9">
      <w:pPr>
        <w:jc w:val="center"/>
        <w:rPr>
          <w:b/>
          <w:sz w:val="28"/>
        </w:rPr>
      </w:pPr>
      <w:r w:rsidRPr="00F91D05">
        <w:rPr>
          <w:b/>
          <w:sz w:val="28"/>
        </w:rPr>
        <w:br w:type="column"/>
      </w:r>
    </w:p>
    <w:p w:rsidR="001D68E9" w:rsidRPr="00F91D05" w:rsidRDefault="001D68E9" w:rsidP="001D68E9">
      <w:pPr>
        <w:rPr>
          <w:b/>
          <w:sz w:val="28"/>
        </w:rPr>
      </w:pPr>
      <w:r w:rsidRPr="00F91D05">
        <w:rPr>
          <w:b/>
          <w:sz w:val="28"/>
        </w:rPr>
        <w:t xml:space="preserve">Problem 2: Setup and solving for the </w:t>
      </w:r>
      <w:proofErr w:type="spellStart"/>
      <w:r w:rsidRPr="00F91D05">
        <w:rPr>
          <w:b/>
          <w:sz w:val="28"/>
        </w:rPr>
        <w:t>Lagrangian</w:t>
      </w:r>
      <w:proofErr w:type="spellEnd"/>
      <w:r w:rsidRPr="00F91D05">
        <w:rPr>
          <w:b/>
          <w:sz w:val="28"/>
        </w:rPr>
        <w:t>.</w:t>
      </w:r>
    </w:p>
    <w:p w:rsidR="001D68E9" w:rsidRPr="00F91D05" w:rsidRDefault="001D68E9" w:rsidP="001D68E9">
      <w:pPr>
        <w:jc w:val="center"/>
        <w:rPr>
          <w:b/>
          <w:sz w:val="28"/>
        </w:rPr>
      </w:pPr>
      <w:r w:rsidRPr="00F91D05">
        <w:rPr>
          <w:b/>
          <w:sz w:val="28"/>
        </w:rPr>
        <w:pict>
          <v:shape id="_x0000_i1032" type="#_x0000_t75" style="width:532.55pt;height:230.25pt">
            <v:imagedata r:id="rId8" o:title="Dynamics Hwk 2 (in progress)_3"/>
          </v:shape>
        </w:pict>
      </w:r>
    </w:p>
    <w:p w:rsidR="001D68E9" w:rsidRPr="00F91D05" w:rsidRDefault="001D68E9" w:rsidP="001D68E9">
      <w:pPr>
        <w:jc w:val="center"/>
        <w:rPr>
          <w:b/>
          <w:sz w:val="28"/>
        </w:rPr>
      </w:pPr>
      <w:r w:rsidRPr="00F91D05">
        <w:rPr>
          <w:b/>
          <w:sz w:val="28"/>
        </w:rPr>
        <w:t xml:space="preserve">Solving for mass matrix, potential matrix, and </w:t>
      </w:r>
      <w:proofErr w:type="spellStart"/>
      <w:r w:rsidRPr="00F91D05">
        <w:rPr>
          <w:b/>
          <w:sz w:val="28"/>
        </w:rPr>
        <w:t>eigenfrequencies</w:t>
      </w:r>
      <w:proofErr w:type="spellEnd"/>
      <w:r w:rsidRPr="00F91D05">
        <w:rPr>
          <w:b/>
          <w:sz w:val="28"/>
        </w:rPr>
        <w:t>.</w:t>
      </w:r>
    </w:p>
    <w:p w:rsidR="001D68E9" w:rsidRPr="00F91D05" w:rsidRDefault="001D68E9" w:rsidP="001D68E9">
      <w:pPr>
        <w:jc w:val="center"/>
        <w:rPr>
          <w:b/>
          <w:sz w:val="28"/>
        </w:rPr>
      </w:pPr>
      <w:r w:rsidRPr="00F91D05">
        <w:rPr>
          <w:b/>
          <w:sz w:val="28"/>
        </w:rPr>
        <w:pict>
          <v:shape id="_x0000_i1037" type="#_x0000_t75" style="width:540pt;height:337.6pt">
            <v:imagedata r:id="rId9" o:title="Dynamics Hwk 2 (in progress)_4"/>
          </v:shape>
        </w:pict>
      </w:r>
    </w:p>
    <w:p w:rsidR="00FA023A" w:rsidRPr="00F91D05" w:rsidRDefault="00FA023A" w:rsidP="00FA023A">
      <w:pPr>
        <w:rPr>
          <w:b/>
          <w:sz w:val="28"/>
        </w:rPr>
      </w:pPr>
      <w:r w:rsidRPr="00F91D05">
        <w:rPr>
          <w:b/>
          <w:sz w:val="28"/>
        </w:rPr>
        <w:br w:type="column"/>
      </w:r>
    </w:p>
    <w:p w:rsidR="00FA023A" w:rsidRPr="00F91D05" w:rsidRDefault="00FA023A" w:rsidP="00FA023A">
      <w:pPr>
        <w:rPr>
          <w:b/>
          <w:sz w:val="28"/>
        </w:rPr>
      </w:pPr>
      <w:r w:rsidRPr="00F91D05">
        <w:rPr>
          <w:b/>
          <w:sz w:val="28"/>
        </w:rPr>
        <w:t xml:space="preserve">Solving for the eigenvectors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ρ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1</m:t>
            </m:r>
          </m:sub>
        </m:sSub>
      </m:oMath>
      <w:r w:rsidRPr="00F91D05">
        <w:rPr>
          <w:rFonts w:eastAsiaTheme="minorEastAsia"/>
          <w:b/>
          <w:sz w:val="2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ρ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2</m:t>
            </m:r>
          </m:sub>
        </m:sSub>
      </m:oMath>
      <w:r w:rsidR="008E64CF" w:rsidRPr="00F91D05">
        <w:rPr>
          <w:rFonts w:eastAsiaTheme="minorEastAsia"/>
          <w:b/>
          <w:sz w:val="28"/>
        </w:rPr>
        <w:t xml:space="preserve"> and normalization:</w:t>
      </w:r>
    </w:p>
    <w:p w:rsidR="00FA023A" w:rsidRPr="00F91D05" w:rsidRDefault="00FA023A" w:rsidP="00FA023A">
      <w:pPr>
        <w:rPr>
          <w:b/>
          <w:sz w:val="28"/>
        </w:rPr>
      </w:pPr>
      <w:r w:rsidRPr="00F91D05">
        <w:rPr>
          <w:b/>
          <w:sz w:val="28"/>
        </w:rPr>
        <w:pict>
          <v:shape id="_x0000_i1038" type="#_x0000_t75" style="width:540pt;height:252pt">
            <v:imagedata r:id="rId10" o:title="Dynamics Hwk 2 (in progress)_5"/>
          </v:shape>
        </w:pict>
      </w:r>
    </w:p>
    <w:p w:rsidR="008E64CF" w:rsidRPr="00F91D05" w:rsidRDefault="008E64CF" w:rsidP="00FA023A">
      <w:pPr>
        <w:rPr>
          <w:b/>
          <w:sz w:val="28"/>
        </w:rPr>
      </w:pPr>
      <w:r w:rsidRPr="00F91D05">
        <w:rPr>
          <w:b/>
          <w:sz w:val="28"/>
        </w:rPr>
        <w:t xml:space="preserve">Normalization and solving for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ρ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1</m:t>
            </m:r>
          </m:sub>
        </m:sSub>
      </m:oMath>
      <w:r w:rsidRPr="00F91D05">
        <w:rPr>
          <w:rFonts w:eastAsiaTheme="minorEastAsia"/>
          <w:b/>
          <w:sz w:val="2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ρ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2</m:t>
            </m:r>
          </m:sub>
        </m:sSub>
      </m:oMath>
      <w:r w:rsidRPr="00F91D05">
        <w:rPr>
          <w:rFonts w:eastAsiaTheme="minorEastAsia"/>
          <w:b/>
          <w:sz w:val="28"/>
        </w:rPr>
        <w:t xml:space="preserve"> to match Weihon</w:t>
      </w:r>
      <w:proofErr w:type="spellStart"/>
      <w:r w:rsidRPr="00F91D05">
        <w:rPr>
          <w:rFonts w:eastAsiaTheme="minorEastAsia"/>
          <w:b/>
          <w:sz w:val="28"/>
        </w:rPr>
        <w:t>g’s</w:t>
      </w:r>
      <w:proofErr w:type="spellEnd"/>
      <w:r w:rsidRPr="00F91D05">
        <w:rPr>
          <w:rFonts w:eastAsiaTheme="minorEastAsia"/>
          <w:b/>
          <w:sz w:val="28"/>
        </w:rPr>
        <w:t xml:space="preserve"> solution.</w:t>
      </w:r>
    </w:p>
    <w:p w:rsidR="008E64CF" w:rsidRPr="00F91D05" w:rsidRDefault="008E64CF" w:rsidP="008E64CF">
      <w:pPr>
        <w:jc w:val="center"/>
        <w:rPr>
          <w:b/>
          <w:sz w:val="28"/>
        </w:rPr>
      </w:pPr>
      <w:r w:rsidRPr="00F91D05">
        <w:rPr>
          <w:b/>
          <w:sz w:val="28"/>
        </w:rPr>
        <w:pict>
          <v:shape id="_x0000_i1039" type="#_x0000_t75" style="width:434.05pt;height:201.05pt">
            <v:imagedata r:id="rId11" o:title="Dynamics Hwk 2 (in progress)_8"/>
          </v:shape>
        </w:pict>
      </w:r>
    </w:p>
    <w:p w:rsidR="005038CC" w:rsidRPr="00F91D05" w:rsidRDefault="005038CC" w:rsidP="005038CC">
      <w:pPr>
        <w:rPr>
          <w:b/>
          <w:sz w:val="28"/>
        </w:rPr>
      </w:pPr>
      <w:r w:rsidRPr="00F91D05">
        <w:rPr>
          <w:b/>
          <w:sz w:val="28"/>
        </w:rPr>
        <w:br w:type="column"/>
      </w:r>
    </w:p>
    <w:p w:rsidR="005038CC" w:rsidRPr="00F91D05" w:rsidRDefault="005E3452" w:rsidP="005038CC">
      <w:pPr>
        <w:rPr>
          <w:b/>
          <w:sz w:val="28"/>
        </w:rPr>
      </w:pPr>
      <w:r w:rsidRPr="00F91D05">
        <w:rPr>
          <w:b/>
          <w:sz w:val="28"/>
        </w:rPr>
        <w:t xml:space="preserve">The modal </w:t>
      </w:r>
      <w:proofErr w:type="gramStart"/>
      <w:r w:rsidRPr="00F91D05">
        <w:rPr>
          <w:b/>
          <w:sz w:val="28"/>
        </w:rPr>
        <w:t xml:space="preserve">matrix </w:t>
      </w:r>
      <w:proofErr w:type="gramEnd"/>
      <m:oMath>
        <m:r>
          <m:rPr>
            <m:sty m:val="bi"/>
          </m:rPr>
          <w:rPr>
            <w:rFonts w:ascii="Cambria Math" w:hAnsi="Cambria Math"/>
            <w:sz w:val="28"/>
          </w:rPr>
          <m:t>A</m:t>
        </m:r>
      </m:oMath>
      <w:r w:rsidRPr="00F91D05">
        <w:rPr>
          <w:rFonts w:eastAsiaTheme="minorEastAsia"/>
          <w:b/>
          <w:sz w:val="28"/>
        </w:rPr>
        <w:t xml:space="preserve">, and showing that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  <w:sz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 w:val="28"/>
          </w:rPr>
          <m:t>MA=Identity Matrix</m:t>
        </m:r>
      </m:oMath>
    </w:p>
    <w:p w:rsidR="005038CC" w:rsidRPr="00F91D05" w:rsidRDefault="005E3452" w:rsidP="007C086C">
      <w:pPr>
        <w:jc w:val="center"/>
        <w:rPr>
          <w:b/>
          <w:sz w:val="28"/>
        </w:rPr>
      </w:pPr>
      <w:r w:rsidRPr="00F91D05">
        <w:rPr>
          <w:b/>
          <w:sz w:val="28"/>
        </w:rPr>
        <w:pict>
          <v:shape id="_x0000_i1045" type="#_x0000_t75" style="width:391.9pt;height:290.05pt">
            <v:imagedata r:id="rId12" o:title="Dynamics Hwk 2 (in progress)_9" cropleft="24024f"/>
          </v:shape>
        </w:pict>
      </w:r>
    </w:p>
    <w:p w:rsidR="001A4B61" w:rsidRPr="00F91D05" w:rsidRDefault="002A1F5E" w:rsidP="007C086C">
      <w:pPr>
        <w:jc w:val="center"/>
        <w:rPr>
          <w:b/>
          <w:sz w:val="28"/>
        </w:rPr>
      </w:pPr>
      <w:r w:rsidRPr="00F91D05">
        <w:rPr>
          <w:b/>
          <w:sz w:val="28"/>
        </w:rPr>
        <w:pict>
          <v:shape id="_x0000_i1049" type="#_x0000_t75" style="width:538.65pt;height:269pt">
            <v:imagedata r:id="rId13" o:title="Dynamics Hwk 2 (in progress)_10"/>
          </v:shape>
        </w:pict>
      </w:r>
    </w:p>
    <w:p w:rsidR="002A1F5E" w:rsidRPr="00F91D05" w:rsidRDefault="001A4B61" w:rsidP="001A4B61">
      <w:pPr>
        <w:rPr>
          <w:b/>
          <w:sz w:val="28"/>
        </w:rPr>
      </w:pPr>
      <w:r w:rsidRPr="00F91D05">
        <w:rPr>
          <w:b/>
          <w:sz w:val="28"/>
        </w:rPr>
        <w:br w:type="column"/>
      </w:r>
    </w:p>
    <w:p w:rsidR="001A4B61" w:rsidRPr="00F91D05" w:rsidRDefault="001A4B61" w:rsidP="001A4B61">
      <w:pPr>
        <w:rPr>
          <w:b/>
          <w:sz w:val="28"/>
        </w:rPr>
      </w:pPr>
      <w:proofErr w:type="spellStart"/>
      <w:r w:rsidRPr="00F91D05">
        <w:rPr>
          <w:b/>
          <w:sz w:val="28"/>
        </w:rPr>
        <w:t>Diagonalizing</w:t>
      </w:r>
      <w:proofErr w:type="spellEnd"/>
      <w:r w:rsidRPr="00F91D05">
        <w:rPr>
          <w:b/>
          <w:sz w:val="28"/>
        </w:rPr>
        <w:t xml:space="preserve"> the potential matrix.</w:t>
      </w:r>
    </w:p>
    <w:p w:rsidR="001A4B61" w:rsidRPr="00F91D05" w:rsidRDefault="001A4B61" w:rsidP="001A4B61">
      <w:pPr>
        <w:rPr>
          <w:b/>
          <w:sz w:val="28"/>
        </w:rPr>
      </w:pPr>
      <w:r w:rsidRPr="00F91D05">
        <w:rPr>
          <w:b/>
          <w:sz w:val="28"/>
        </w:rPr>
        <w:pict>
          <v:shape id="_x0000_i1050" type="#_x0000_t75" style="width:539.3pt;height:203.75pt">
            <v:imagedata r:id="rId14" o:title="Dynamics Hwk 2 (in progress)_11"/>
          </v:shape>
        </w:pict>
      </w:r>
    </w:p>
    <w:p w:rsidR="00014641" w:rsidRPr="00F91D05" w:rsidRDefault="00DD2A8F" w:rsidP="001A4B61">
      <w:pPr>
        <w:rPr>
          <w:b/>
          <w:sz w:val="28"/>
        </w:rPr>
      </w:pPr>
      <w:r w:rsidRPr="00F91D05">
        <w:rPr>
          <w:b/>
          <w:sz w:val="28"/>
        </w:rPr>
        <w:t xml:space="preserve">Solving for the normal modes </w:t>
      </w:r>
      <m:oMath>
        <m:r>
          <m:rPr>
            <m:sty m:val="bi"/>
          </m:rPr>
          <w:rPr>
            <w:rFonts w:ascii="Cambria Math" w:hAnsi="Cambria Math"/>
            <w:sz w:val="28"/>
          </w:rPr>
          <m:t>ξ(t)</m:t>
        </m:r>
      </m:oMath>
    </w:p>
    <w:p w:rsidR="00014641" w:rsidRDefault="00014641" w:rsidP="001A4B61">
      <w:pPr>
        <w:rPr>
          <w:b/>
          <w:sz w:val="28"/>
        </w:rPr>
      </w:pPr>
      <w:r w:rsidRPr="00F91D05">
        <w:rPr>
          <w:b/>
          <w:sz w:val="28"/>
        </w:rPr>
        <w:pict>
          <v:shape id="_x0000_i1085" type="#_x0000_t75" style="width:539.3pt;height:235pt">
            <v:imagedata r:id="rId15" o:title="Dynamics Hwk 2 (in progress)_12"/>
          </v:shape>
        </w:pict>
      </w:r>
    </w:p>
    <w:p w:rsidR="00AE7CFF" w:rsidRDefault="00AE7CFF" w:rsidP="001A4B61">
      <w:pPr>
        <w:rPr>
          <w:b/>
          <w:sz w:val="28"/>
        </w:rPr>
      </w:pPr>
      <w:r>
        <w:rPr>
          <w:b/>
          <w:sz w:val="28"/>
        </w:rPr>
        <w:br w:type="column"/>
      </w:r>
    </w:p>
    <w:p w:rsidR="00AE7CFF" w:rsidRDefault="00AE7CFF" w:rsidP="001A4B61">
      <w:pPr>
        <w:rPr>
          <w:b/>
          <w:sz w:val="28"/>
        </w:rPr>
      </w:pPr>
      <w:r>
        <w:rPr>
          <w:b/>
          <w:sz w:val="28"/>
        </w:rPr>
        <w:t xml:space="preserve">Solving for particular initial conditions. There’s not much work shown here, I didn’t have a good idea of how to get the solutions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η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σ</m:t>
            </m:r>
          </m:sub>
        </m:sSub>
        <m:d>
          <m:dPr>
            <m:ctrlPr>
              <w:rPr>
                <w:rFonts w:ascii="Cambria Math" w:hAnsi="Cambria Math"/>
                <w:b/>
                <w:i/>
                <w:sz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t</m:t>
            </m:r>
          </m:e>
        </m:d>
      </m:oMath>
      <w:r>
        <w:rPr>
          <w:rFonts w:eastAsiaTheme="minorEastAsia"/>
          <w:b/>
          <w:sz w:val="28"/>
        </w:rPr>
        <w:t xml:space="preserve"> quickly. I may try in Mathematica/Wolfram next time.</w:t>
      </w:r>
      <w:r w:rsidR="009749DD">
        <w:rPr>
          <w:rFonts w:eastAsiaTheme="minorEastAsia"/>
          <w:b/>
          <w:sz w:val="28"/>
        </w:rPr>
        <w:t xml:space="preserve"> I do however know that the system will follow a beat </w:t>
      </w:r>
      <w:proofErr w:type="spellStart"/>
      <w:r w:rsidR="009749DD">
        <w:rPr>
          <w:rFonts w:eastAsiaTheme="minorEastAsia"/>
          <w:b/>
          <w:sz w:val="28"/>
        </w:rPr>
        <w:t>phenomena</w:t>
      </w:r>
      <w:proofErr w:type="spellEnd"/>
      <w:r w:rsidR="009749DD">
        <w:rPr>
          <w:rFonts w:eastAsiaTheme="minorEastAsia"/>
          <w:b/>
          <w:sz w:val="28"/>
        </w:rPr>
        <w:t xml:space="preserve">, where the pendula trade momentum back and forth, each following a beat function. </w:t>
      </w:r>
    </w:p>
    <w:p w:rsidR="00AE7CFF" w:rsidRDefault="00AE7CFF" w:rsidP="001A4B61">
      <w:pPr>
        <w:rPr>
          <w:b/>
          <w:sz w:val="28"/>
        </w:rPr>
      </w:pPr>
      <w:r>
        <w:rPr>
          <w:b/>
          <w:sz w:val="28"/>
        </w:rPr>
        <w:pict>
          <v:shape id="_x0000_i1082" type="#_x0000_t75" style="width:540pt;height:4in">
            <v:imagedata r:id="rId16" o:title="Dynamics Hwk 2 (in progress)_13"/>
          </v:shape>
        </w:pict>
      </w:r>
      <w:r w:rsidR="00EC0CAD">
        <w:rPr>
          <w:b/>
          <w:sz w:val="28"/>
        </w:rPr>
        <w:br/>
      </w:r>
    </w:p>
    <w:p w:rsidR="00EC0CAD" w:rsidRDefault="00EC0CAD" w:rsidP="001A4B61">
      <w:pPr>
        <w:rPr>
          <w:b/>
          <w:sz w:val="28"/>
        </w:rPr>
      </w:pPr>
      <w:r>
        <w:rPr>
          <w:b/>
          <w:sz w:val="28"/>
        </w:rPr>
        <w:t>Problem 2 setup</w:t>
      </w:r>
    </w:p>
    <w:p w:rsidR="00EC0CAD" w:rsidRDefault="00EC0CAD" w:rsidP="001A4B61">
      <w:pPr>
        <w:rPr>
          <w:b/>
          <w:sz w:val="28"/>
        </w:rPr>
      </w:pPr>
      <w:r>
        <w:rPr>
          <w:b/>
          <w:sz w:val="28"/>
        </w:rPr>
        <w:pict>
          <v:shape id="_x0000_i1088" type="#_x0000_t75" style="width:495.85pt;height:230.25pt">
            <v:imagedata r:id="rId17" o:title="Dynamics Hwk 2 (in progress)_6"/>
          </v:shape>
        </w:pict>
      </w:r>
      <w:r>
        <w:rPr>
          <w:b/>
          <w:sz w:val="28"/>
        </w:rPr>
        <w:br/>
      </w:r>
    </w:p>
    <w:p w:rsidR="00EC0CAD" w:rsidRDefault="00EC0CAD" w:rsidP="001A4B61">
      <w:pPr>
        <w:rPr>
          <w:b/>
          <w:sz w:val="28"/>
        </w:rPr>
      </w:pPr>
      <w:r>
        <w:rPr>
          <w:b/>
          <w:sz w:val="28"/>
        </w:rPr>
        <w:br w:type="column"/>
      </w:r>
    </w:p>
    <w:p w:rsidR="00D9261D" w:rsidRDefault="00D9261D" w:rsidP="001A4B61">
      <w:pPr>
        <w:rPr>
          <w:b/>
          <w:sz w:val="28"/>
        </w:rPr>
      </w:pPr>
      <w:r>
        <w:rPr>
          <w:b/>
          <w:sz w:val="28"/>
        </w:rPr>
        <w:t xml:space="preserve">After solving the Euler-Lagrange equation for </w:t>
      </w:r>
      <w:proofErr w:type="gramStart"/>
      <w:r>
        <w:rPr>
          <w:b/>
          <w:sz w:val="28"/>
        </w:rPr>
        <w:t xml:space="preserve">all </w:t>
      </w:r>
      <w:proofErr w:type="gramEnd"/>
      <m:oMath>
        <m:r>
          <m:rPr>
            <m:sty m:val="bi"/>
          </m:rPr>
          <w:rPr>
            <w:rFonts w:ascii="Cambria Math" w:hAnsi="Cambria Math"/>
            <w:sz w:val="28"/>
          </w:rPr>
          <m:t>σ</m:t>
        </m:r>
      </m:oMath>
      <w:r>
        <w:rPr>
          <w:rFonts w:eastAsiaTheme="minorEastAsia"/>
          <w:b/>
          <w:sz w:val="28"/>
        </w:rPr>
        <w:t xml:space="preserve">, we get a set of three equations that contain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η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η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η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3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</w:rPr>
          <m:t>.</m:t>
        </m:r>
      </m:oMath>
      <w:r>
        <w:rPr>
          <w:rFonts w:eastAsiaTheme="minorEastAsia"/>
          <w:b/>
          <w:sz w:val="28"/>
        </w:rPr>
        <w:t xml:space="preserve"> If we assume that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η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σ</m:t>
            </m:r>
          </m:sub>
        </m:sSub>
      </m:oMath>
      <w:r>
        <w:rPr>
          <w:rFonts w:eastAsiaTheme="minorEastAsia"/>
          <w:b/>
          <w:sz w:val="28"/>
        </w:rPr>
        <w:t xml:space="preserve"> will be a simple harmonic function, then we can rewrite </w:t>
      </w:r>
      <m:oMath>
        <m:acc>
          <m:accPr>
            <m:chr m:val="̈"/>
            <m:ctrlPr>
              <w:rPr>
                <w:rFonts w:ascii="Cambria Math" w:eastAsiaTheme="minorEastAsia" w:hAnsi="Cambria Math"/>
                <w:b/>
                <w:i/>
                <w:sz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η</m:t>
            </m:r>
          </m:e>
        </m:acc>
        <m:d>
          <m:dPr>
            <m:ctrlPr>
              <w:rPr>
                <w:rFonts w:ascii="Cambria Math" w:eastAsiaTheme="minorEastAsia" w:hAnsi="Cambria Math"/>
                <w:b/>
                <w:i/>
                <w:sz w:val="2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/>
            <w:sz w:val="28"/>
          </w:rPr>
          <m:t>=-</m:t>
        </m:r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</w:rPr>
              <m:t>s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</w:rPr>
          <m:t>η(t)</m:t>
        </m:r>
      </m:oMath>
      <w:r>
        <w:rPr>
          <w:rFonts w:eastAsiaTheme="minorEastAsia"/>
          <w:b/>
          <w:sz w:val="28"/>
        </w:rPr>
        <w:t>. Then our system can succinctly be written in the following way:</w:t>
      </w:r>
    </w:p>
    <w:p w:rsidR="00B418EA" w:rsidRDefault="00D9261D" w:rsidP="001A4B61">
      <w:pPr>
        <w:rPr>
          <w:b/>
          <w:sz w:val="28"/>
        </w:rPr>
      </w:pPr>
      <w:r>
        <w:rPr>
          <w:b/>
          <w:sz w:val="28"/>
        </w:rPr>
        <w:pict>
          <v:shape id="_x0000_i1090" type="#_x0000_t75" style="width:510.8pt;height:120.9pt">
            <v:imagedata r:id="rId18" o:title="Dynamics Hwk 2 (in progress)_7"/>
          </v:shape>
        </w:pict>
      </w:r>
    </w:p>
    <w:p w:rsidR="00B418EA" w:rsidRDefault="00B418EA" w:rsidP="001A4B61">
      <w:pPr>
        <w:rPr>
          <w:b/>
          <w:sz w:val="28"/>
        </w:rPr>
      </w:pPr>
      <w:r>
        <w:rPr>
          <w:b/>
          <w:sz w:val="28"/>
        </w:rPr>
        <w:t xml:space="preserve">By taking the determinant, I solved for the </w:t>
      </w:r>
      <w:proofErr w:type="spellStart"/>
      <w:r>
        <w:rPr>
          <w:b/>
          <w:sz w:val="28"/>
        </w:rPr>
        <w:t>eigenfrequecies</w:t>
      </w:r>
      <w:proofErr w:type="spellEnd"/>
      <w:r>
        <w:rPr>
          <w:b/>
          <w:sz w:val="28"/>
        </w:rPr>
        <w:t xml:space="preserve"> then wrote what modes they correspond to.</w:t>
      </w:r>
      <w:r w:rsidR="00F2616B">
        <w:rPr>
          <w:b/>
          <w:sz w:val="28"/>
        </w:rPr>
        <w:t xml:space="preserve"> The determinant was solved in Mathematica.</w:t>
      </w:r>
    </w:p>
    <w:p w:rsidR="00F2616B" w:rsidRDefault="00F2616B" w:rsidP="001A4B61">
      <w:pPr>
        <w:rPr>
          <w:b/>
          <w:sz w:val="28"/>
        </w:rPr>
      </w:pPr>
      <w:r>
        <w:rPr>
          <w:b/>
          <w:sz w:val="28"/>
        </w:rPr>
        <w:pict>
          <v:shape id="_x0000_i1092" type="#_x0000_t75" style="width:527.1pt;height:241.15pt">
            <v:imagedata r:id="rId19" o:title="Dynamics Hwk 2 (in progress)_14" croptop="2142f" cropleft="1405f"/>
          </v:shape>
        </w:pict>
      </w:r>
    </w:p>
    <w:p w:rsidR="00F2616B" w:rsidRDefault="00F2616B" w:rsidP="00F2616B">
      <w:pPr>
        <w:jc w:val="center"/>
        <w:rPr>
          <w:b/>
          <w:sz w:val="28"/>
        </w:rPr>
      </w:pPr>
      <w:r>
        <w:rPr>
          <w:b/>
          <w:sz w:val="28"/>
        </w:rPr>
        <w:pict>
          <v:shape id="_x0000_i1093" type="#_x0000_t75" style="width:377.65pt;height:187.45pt">
            <v:imagedata r:id="rId20" o:title="Dynamics Hwk 2 (in progress)_15"/>
          </v:shape>
        </w:pict>
      </w:r>
    </w:p>
    <w:sectPr w:rsidR="00F2616B" w:rsidSect="001D68E9">
      <w:headerReference w:type="default" r:id="rId2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68E9" w:rsidRDefault="001D68E9" w:rsidP="001D68E9">
      <w:pPr>
        <w:spacing w:after="0" w:line="240" w:lineRule="auto"/>
      </w:pPr>
      <w:r>
        <w:separator/>
      </w:r>
    </w:p>
  </w:endnote>
  <w:endnote w:type="continuationSeparator" w:id="0">
    <w:p w:rsidR="001D68E9" w:rsidRDefault="001D68E9" w:rsidP="001D6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68E9" w:rsidRDefault="001D68E9" w:rsidP="001D68E9">
      <w:pPr>
        <w:spacing w:after="0" w:line="240" w:lineRule="auto"/>
      </w:pPr>
      <w:r>
        <w:separator/>
      </w:r>
    </w:p>
  </w:footnote>
  <w:footnote w:type="continuationSeparator" w:id="0">
    <w:p w:rsidR="001D68E9" w:rsidRDefault="001D68E9" w:rsidP="001D68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68E9" w:rsidRDefault="001D68E9">
    <w:pPr>
      <w:pStyle w:val="Header"/>
    </w:pPr>
    <w:r>
      <w:t>Dynamics of Particles and Systems – HWK 2</w:t>
    </w:r>
    <w:r>
      <w:tab/>
    </w:r>
    <w:r>
      <w:tab/>
      <w:t>Ryan Lance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8E9"/>
    <w:rsid w:val="00014641"/>
    <w:rsid w:val="001A4B61"/>
    <w:rsid w:val="001D68E9"/>
    <w:rsid w:val="002A1F5E"/>
    <w:rsid w:val="00333533"/>
    <w:rsid w:val="003971AB"/>
    <w:rsid w:val="003A6BC5"/>
    <w:rsid w:val="005038CC"/>
    <w:rsid w:val="005E3452"/>
    <w:rsid w:val="00796E8F"/>
    <w:rsid w:val="007C086C"/>
    <w:rsid w:val="008E64CF"/>
    <w:rsid w:val="009749DD"/>
    <w:rsid w:val="00AE7CFF"/>
    <w:rsid w:val="00B418EA"/>
    <w:rsid w:val="00D9261D"/>
    <w:rsid w:val="00DD2A8F"/>
    <w:rsid w:val="00EB09AD"/>
    <w:rsid w:val="00EC0CAD"/>
    <w:rsid w:val="00F2616B"/>
    <w:rsid w:val="00F91D05"/>
    <w:rsid w:val="00FA0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E6925"/>
  <w15:chartTrackingRefBased/>
  <w15:docId w15:val="{9CB6F1A1-B6EE-4595-9808-65D4FC2A1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6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68E9"/>
  </w:style>
  <w:style w:type="paragraph" w:styleId="Footer">
    <w:name w:val="footer"/>
    <w:basedOn w:val="Normal"/>
    <w:link w:val="FooterChar"/>
    <w:uiPriority w:val="99"/>
    <w:unhideWhenUsed/>
    <w:rsid w:val="001D6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68E9"/>
  </w:style>
  <w:style w:type="character" w:styleId="PlaceholderText">
    <w:name w:val="Placeholder Text"/>
    <w:basedOn w:val="DefaultParagraphFont"/>
    <w:uiPriority w:val="99"/>
    <w:semiHidden/>
    <w:rsid w:val="00FA023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Oregon State University</Company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Lance, Ryan Andrew</dc:creator>
  <cp:keywords/>
  <dc:description/>
  <cp:lastModifiedBy>Lance, Ryan Andrew</cp:lastModifiedBy>
  <cp:revision>18</cp:revision>
  <dcterms:created xsi:type="dcterms:W3CDTF">2018-02-11T04:33:00Z</dcterms:created>
  <dcterms:modified xsi:type="dcterms:W3CDTF">2018-02-11T04:59:00Z</dcterms:modified>
</cp:coreProperties>
</file>