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="240" w:lineRule="auto"/>
        <w:rPr>
          <w:rFonts w:ascii="Arial" w:cs="Arial" w:eastAsia="Arial" w:hAnsi="Arial"/>
        </w:rPr>
      </w:pPr>
      <w:bookmarkStart w:colFirst="0" w:colLast="0" w:name="_xg4514couqw5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Ryan Romig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Electronics Assembler | 785-304-6212 | </w:t>
      </w:r>
      <w:hyperlink r:id="rId6">
        <w:r w:rsidDel="00000000" w:rsidR="00000000" w:rsidRPr="00000000">
          <w:rPr>
            <w:rFonts w:ascii="Arial" w:cs="Arial" w:eastAsia="Arial" w:hAnsi="Arial"/>
            <w:color w:val="0000ee"/>
            <w:u w:val="single"/>
            <w:rtl w:val="0"/>
          </w:rPr>
          <w:t xml:space="preserve">ryan@ryanromig.com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0" w:line="240" w:lineRule="auto"/>
        <w:rPr>
          <w:rFonts w:ascii="Arial" w:cs="Arial" w:eastAsia="Arial" w:hAnsi="Arial"/>
        </w:rPr>
      </w:pPr>
      <w:bookmarkStart w:colFirst="0" w:colLast="0" w:name="_9pn91uuc974p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Electronics technician with extensive hands-on experience in precision soldering, PCB repair, and electronic assembly. Skilled in working with fine-pitch components, following detailed work instructions, and performing testing and diagnostics using industry-standard equipment. Strong attention to detail, mechanical aptitude, and commitment to quality in production environments.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="240" w:lineRule="auto"/>
        <w:rPr>
          <w:rFonts w:ascii="Arial" w:cs="Arial" w:eastAsia="Arial" w:hAnsi="Arial"/>
        </w:rPr>
      </w:pPr>
      <w:bookmarkStart w:colFirst="0" w:colLast="0" w:name="_irgfp2gxgkgz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Core Skills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Electronics Assembly &amp; Soldering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Through-hole, surface mount (SMT), and micro-soldering (down to 01005 components)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BGA rework, PCB repair, and component-level diagnostics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Wire routing, cable assembly, and terminal crimping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working in ESD-safe environments and handling sensitive components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Testing &amp; Diagnostics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of multimeters, oscilloscopes, power supplies, and signal generators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Functional testing, troubleshooting, and failure analysis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tracking, categorizing, and documenting defects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Ability to interpret test results and identify nonconforming assemblies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Manufacturing &amp; Assembly Processes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Reading and following schematics, work instructions, and assembly diagrams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Repetitive assembly work with focus on consistency and quality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Quality control checks and inspection of completed assemblies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Familiar with 5S and maintaining organized, clean workspaces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Mechanical &amp; Tooling Skills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Skilled with hand tools, power tools, jigs, and fixtures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Experience designing and using custom fixtures to improve assembly accuracy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Precision handling and alignment of small electronic components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Training &amp; Process Improvement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Trained technicians in soldering techniques and repair processes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Identified defects and recommended process improvements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Created structured approaches to improve repair consistency and efficiency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spacing w:after="0" w:before="0" w:line="240" w:lineRule="auto"/>
        <w:rPr>
          <w:rFonts w:ascii="Arial" w:cs="Arial" w:eastAsia="Arial" w:hAnsi="Arial"/>
        </w:rPr>
      </w:pPr>
      <w:bookmarkStart w:colFirst="0" w:colLast="0" w:name="_53pmdxqu1zrm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Professional Experience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CAD/Tooling Technician — Selmet Inc. | 2023–2025</w:t>
        <w:br w:type="textWrapping"/>
        <w:t xml:space="preserve">Software Developer / R&amp;D Technician — Underwater Audio | 2020–2023</w:t>
        <w:br w:type="textWrapping"/>
        <w:t xml:space="preserve">Electronics Repair Specialist / Store Manager — Various Locations | 2008–2020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Performed precision electronics repair, assembly, and testing across roles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Built, modified, and validated electronic systems and components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Supported production and engineering teams with tooling, debugging, and process improvements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Maintained high standards of quality, documentation, and workflow organization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0" w:before="0" w:line="240" w:lineRule="auto"/>
        <w:rPr>
          <w:rFonts w:ascii="Arial" w:cs="Arial" w:eastAsia="Arial" w:hAnsi="Arial"/>
        </w:rPr>
      </w:pPr>
      <w:bookmarkStart w:colFirst="0" w:colLast="0" w:name="_mf188x84cyt3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ASP.NET C# Full Stack Certification — DevU (2019)</w:t>
        <w:br w:type="textWrapping"/>
        <w:t xml:space="preserve">UX/UI Certification — Coursera (2024)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after="0" w:before="0" w:line="240" w:lineRule="auto"/>
        <w:rPr>
          <w:rFonts w:ascii="Arial" w:cs="Arial" w:eastAsia="Arial" w:hAnsi="Arial"/>
        </w:rPr>
      </w:pPr>
      <w:bookmarkStart w:colFirst="0" w:colLast="0" w:name="_4irok8r5t9g5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Additional Strengths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High manual dexterity and fine motor control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Strong attention to detail and workmanship quality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Ability to follow detailed procedures and meet production requirements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Reliable in fast-paced, team-oriented environments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80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yan@ryanromig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