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5D8B" w:rsidRDefault="00000000">
      <w:pPr>
        <w:spacing w:after="220"/>
      </w:pPr>
      <w:r>
        <w:t>Ryan Somers</w:t>
      </w:r>
    </w:p>
    <w:p w14:paraId="12D1A3AC" w14:textId="30D63164" w:rsidR="006000D2" w:rsidRDefault="00000000">
      <w:pPr>
        <w:spacing w:after="220"/>
      </w:pPr>
      <w:r>
        <w:t>May 12, 2025</w:t>
      </w:r>
    </w:p>
    <w:p w14:paraId="65CD2981" w14:textId="43E16AE0" w:rsidR="00F30CE4" w:rsidRDefault="00F30CE4" w:rsidP="00F30CE4">
      <w:pPr>
        <w:spacing w:line="240" w:lineRule="auto"/>
        <w:rPr>
          <w:rFonts w:eastAsia="Times New Roman"/>
          <w:b/>
          <w:bCs/>
          <w:color w:val="000000"/>
          <w:lang w:val="en-US"/>
        </w:rPr>
      </w:pPr>
      <w:r w:rsidRPr="00F30CE4">
        <w:rPr>
          <w:rFonts w:eastAsia="Times New Roman"/>
          <w:b/>
          <w:bCs/>
          <w:color w:val="000000"/>
          <w:lang w:val="en-US"/>
        </w:rPr>
        <w:t>General Program Learning Outcomes in Computer Science</w:t>
      </w:r>
    </w:p>
    <w:p w14:paraId="258CEB6C" w14:textId="77777777" w:rsidR="005113DA" w:rsidRPr="00F30CE4" w:rsidRDefault="005113DA" w:rsidP="00F30CE4">
      <w:pPr>
        <w:spacing w:line="240" w:lineRule="auto"/>
        <w:rPr>
          <w:rFonts w:ascii="Times New Roman" w:eastAsia="Times New Roman" w:hAnsi="Times New Roman" w:cs="Times New Roman"/>
          <w:sz w:val="24"/>
          <w:szCs w:val="24"/>
          <w:lang w:val="en-US"/>
        </w:rPr>
      </w:pPr>
    </w:p>
    <w:p w14:paraId="0ABE1ECC"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My journey through the Computer Science program has been transformative, not only in terms of technical knowledge but also in personal and professional growth. The curriculum, which included both core Computer Science courses and General Education requirements, was designed to foster a holistic set of skills. Reflecting on my experiences, I can see how each aspect of the program contributed to my achievement of the General Program Learning Outcomes, while also highlighting areas where I seek further growth.</w:t>
      </w:r>
    </w:p>
    <w:p w14:paraId="3AB01EEC"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119F2106"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Demonstrating Problem Solving and Analysis Techniques</w:t>
      </w:r>
    </w:p>
    <w:p w14:paraId="20C29C21" w14:textId="5212C9A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 xml:space="preserve">From the programming courses, I was challenged to approach problems methodically. Courses like Programming III honed my ability to break down complex problems, analyze possible solutions, and implement efficient code. Assignments often required not just </w:t>
      </w:r>
      <w:r w:rsidR="00D90A7D" w:rsidRPr="00F30CE4">
        <w:rPr>
          <w:rFonts w:eastAsia="Times New Roman"/>
          <w:color w:val="000000"/>
          <w:lang w:val="en-US"/>
        </w:rPr>
        <w:t>coding but</w:t>
      </w:r>
      <w:r w:rsidRPr="00F30CE4">
        <w:rPr>
          <w:rFonts w:eastAsia="Times New Roman"/>
          <w:color w:val="000000"/>
          <w:lang w:val="en-US"/>
        </w:rPr>
        <w:t xml:space="preserve"> also justifying my approach and analyzing time and space complexity. These experiences have given me a strong foundation in problem-solving, a skill I know is essential in the workforce. However, I recognize that real-world problems are often less defined than classroom assignments. To gain more confidence, I plan to participate in hackathons and open-source projects, where I can apply my skills to ambiguous, real-world challenges.</w:t>
      </w:r>
    </w:p>
    <w:p w14:paraId="64EC5343"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594310CC"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Working Effectively in a Team Environment</w:t>
      </w:r>
    </w:p>
    <w:p w14:paraId="7CE84BAE" w14:textId="1E3962BA"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Teamwork was especially important in the Systems Maintenance course, where I worked with a team to maintain the HFA (</w:t>
      </w:r>
      <w:hyperlink r:id="rId4" w:history="1">
        <w:r w:rsidRPr="00F30CE4">
          <w:rPr>
            <w:rFonts w:eastAsia="Times New Roman"/>
            <w:color w:val="1155CC"/>
            <w:u w:val="single"/>
            <w:lang w:val="en-US"/>
          </w:rPr>
          <w:t>Heritage Faculty Asso</w:t>
        </w:r>
        <w:r w:rsidRPr="00F30CE4">
          <w:rPr>
            <w:rFonts w:eastAsia="Times New Roman"/>
            <w:color w:val="1155CC"/>
            <w:u w:val="single"/>
            <w:lang w:val="en-US"/>
          </w:rPr>
          <w:t>c</w:t>
        </w:r>
        <w:r w:rsidRPr="00F30CE4">
          <w:rPr>
            <w:rFonts w:eastAsia="Times New Roman"/>
            <w:color w:val="1155CC"/>
            <w:u w:val="single"/>
            <w:lang w:val="en-US"/>
          </w:rPr>
          <w:t>iation</w:t>
        </w:r>
      </w:hyperlink>
      <w:r w:rsidRPr="00F30CE4">
        <w:rPr>
          <w:rFonts w:eastAsia="Times New Roman"/>
          <w:color w:val="000000"/>
          <w:lang w:val="en-US"/>
        </w:rPr>
        <w:t>) application. We held regular sprint retrospectives to reflect on our progress and discuss solutions to system issues. Collaborating on bug fixes and enhancements taught me the value of clear communication, shared responsibility, and leveraging each team member’s strengths. This experience deepened my appreciation for effective teamwork and problem-solving in a real-world software environment.</w:t>
      </w:r>
    </w:p>
    <w:p w14:paraId="76AC4FCA"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4B7DE2B5"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Communicating Effectively with Team Members and Clients</w:t>
      </w:r>
    </w:p>
    <w:p w14:paraId="376F0A01" w14:textId="4990CF05"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 xml:space="preserve">Communicating effectively with team members and clients is essential in Computer Science, especially when translating technical concepts for non-technical audiences. In the Development Project I and II courses, my team and I built an authentication and authorization application called </w:t>
      </w:r>
      <w:hyperlink r:id="rId5" w:history="1">
        <w:r w:rsidRPr="00F30CE4">
          <w:rPr>
            <w:rFonts w:eastAsia="Times New Roman"/>
            <w:color w:val="1155CC"/>
            <w:u w:val="single"/>
            <w:lang w:val="en-US"/>
          </w:rPr>
          <w:t>HIA</w:t>
        </w:r>
        <w:r w:rsidRPr="00F30CE4">
          <w:rPr>
            <w:rFonts w:eastAsia="Times New Roman"/>
            <w:color w:val="1155CC"/>
            <w:u w:val="single"/>
            <w:lang w:val="en-US"/>
          </w:rPr>
          <w:t>A</w:t>
        </w:r>
        <w:r w:rsidRPr="00F30CE4">
          <w:rPr>
            <w:rFonts w:eastAsia="Times New Roman"/>
            <w:color w:val="1155CC"/>
            <w:u w:val="single"/>
            <w:lang w:val="en-US"/>
          </w:rPr>
          <w:t>A</w:t>
        </w:r>
      </w:hyperlink>
      <w:r w:rsidRPr="00F30CE4">
        <w:rPr>
          <w:rFonts w:eastAsia="Times New Roman"/>
          <w:color w:val="000000"/>
          <w:lang w:val="en-US"/>
        </w:rPr>
        <w:t>, which manages users, roles, and apps. We worked directly with a client, holding meetings after every sprint to present our progress, gather feedback, and clarify requirements. We also communicated regularly with the client via email to schedule meetings and address questions. These experiences helped me develop my professional communication skills, teaching me how to tailor my explanations to the client’s needs and ensure everyone was aligned throughout the project.</w:t>
      </w:r>
    </w:p>
    <w:p w14:paraId="39DF9072"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50B53536"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Managing Time and Resources Efficiently</w:t>
      </w:r>
    </w:p>
    <w:p w14:paraId="52C7439D"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 xml:space="preserve">Managing time and resources efficiently has been crucial throughout my studies. The Business in the Workplace course was especially valuable in teaching me practical time management strategies, such as plotting out tasks, estimating the hours needed, and tracking due dates. These skills helped me become more intentional about how I allocate my time. As a result, I now use Google Calendar to schedule my tasks, set reminders, and visualize my workload. The habits I developed in that class have made it easier to balance coursework, projects, and other </w:t>
      </w:r>
      <w:r w:rsidRPr="00F30CE4">
        <w:rPr>
          <w:rFonts w:eastAsia="Times New Roman"/>
          <w:color w:val="000000"/>
          <w:lang w:val="en-US"/>
        </w:rPr>
        <w:lastRenderedPageBreak/>
        <w:t>commitments, and I continue to refine my planning techniques to ensure I stay organized and meet deadlines.</w:t>
      </w:r>
    </w:p>
    <w:p w14:paraId="4179C68F"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77C344B2"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Adapting to Changes in Industry Trends, Technology, and Practices</w:t>
      </w:r>
    </w:p>
    <w:p w14:paraId="192F5E52"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Adapting to changes in industry trends, technology, and practices is essential in the ever-evolving field of Computer Science. The program encouraged us to stay current by exploring new programming languages, frameworks, and methodologies. In particular, the Advanced Topics II course introduced me to emerging concepts such as machine learning and artificial intelligence. Through hands-on projects and discussions, I gained a foundational understanding of how these technologies are shaping the industry.</w:t>
      </w:r>
    </w:p>
    <w:p w14:paraId="49423ACB"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0CD650C5"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Demonstrating Ethical and Professional Conduct</w:t>
      </w:r>
    </w:p>
    <w:p w14:paraId="14E552F0"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Demonstrating ethical and professional conduct has been a key focus throughout my studies. Ethics was integrated into the curriculum through dedicated courses and case studies, where we explored topics such as data privacy, intellectual property, and the societal impact of technology. In the IT Security course, we had in-depth discussions about critical issues like Data Privacy and Data Sovereignty, examining how data is stored, accessed, and protected across different jurisdictions. These conversations made me more aware of the responsibilities that come with being a computing professional and the importance of safeguarding user information. I strive to uphold integrity in my work and to consider the broader implications of my decisions. As I enter the workforce, I am committed to continuous reflection on ethical issues and to seeking guidance when faced with dilemmas.</w:t>
      </w:r>
    </w:p>
    <w:p w14:paraId="3CAB6B99"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174B9F15"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Developing an Awareness of Others</w:t>
      </w:r>
    </w:p>
    <w:p w14:paraId="4B229B94"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Developing an awareness of others has been an important part of my growth during the program. Working in teams with classmates from diverse backgrounds gave me the opportunity to hear different points and suggestions, which helped me appreciate a variety of perspectives. Through group projects, I learned to listen actively, respect differing viewpoints, and adapt my communication style to ensure everyone felt heard. </w:t>
      </w:r>
    </w:p>
    <w:p w14:paraId="09B76A64"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5C7927D6"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Developing an Awareness of Themselves</w:t>
      </w:r>
    </w:p>
    <w:p w14:paraId="2EFA2EB6"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color w:val="000000"/>
          <w:lang w:val="en-US"/>
        </w:rPr>
        <w:t>Developing an awareness of myself has been one of the most meaningful outcomes of my time in the program. Through honest peer feedback, I’ve learned a lot about who I am as a student and a future professional. I’ve discovered that I’m strong in analytical thinking and that I don’t give up easily when faced with tough problems. At the same time, I’ve realized that I still get nervous with public speaking and sometimes underestimate how long tasks will take me. Recognizing these strengths and weaknesses has helped me grow, both personally and academically. Moving forward, I want to keep seeking feedback from others, set realistic goals for myself, and take time to reflect on my progress so I can keep improving, not just as a computer scientist, but as a person.</w:t>
      </w:r>
    </w:p>
    <w:p w14:paraId="4EDEBA28" w14:textId="77777777" w:rsidR="00F30CE4" w:rsidRPr="00F30CE4" w:rsidRDefault="00F30CE4" w:rsidP="00F30CE4">
      <w:pPr>
        <w:spacing w:after="240" w:line="240" w:lineRule="auto"/>
        <w:rPr>
          <w:rFonts w:ascii="Times New Roman" w:eastAsia="Times New Roman" w:hAnsi="Times New Roman" w:cs="Times New Roman"/>
          <w:sz w:val="24"/>
          <w:szCs w:val="24"/>
          <w:lang w:val="en-US"/>
        </w:rPr>
      </w:pPr>
      <w:r w:rsidRPr="00F30CE4">
        <w:rPr>
          <w:rFonts w:ascii="Times New Roman" w:eastAsia="Times New Roman" w:hAnsi="Times New Roman" w:cs="Times New Roman"/>
          <w:sz w:val="24"/>
          <w:szCs w:val="24"/>
          <w:lang w:val="en-US"/>
        </w:rPr>
        <w:br/>
      </w:r>
    </w:p>
    <w:p w14:paraId="519879A8" w14:textId="77777777" w:rsidR="00F30CE4" w:rsidRPr="00F30CE4" w:rsidRDefault="00F30CE4" w:rsidP="00F30CE4">
      <w:pPr>
        <w:spacing w:line="240" w:lineRule="auto"/>
        <w:rPr>
          <w:rFonts w:ascii="Times New Roman" w:eastAsia="Times New Roman" w:hAnsi="Times New Roman" w:cs="Times New Roman"/>
          <w:sz w:val="24"/>
          <w:szCs w:val="24"/>
          <w:lang w:val="en-US"/>
        </w:rPr>
      </w:pPr>
      <w:r w:rsidRPr="00F30CE4">
        <w:rPr>
          <w:rFonts w:eastAsia="Times New Roman"/>
          <w:b/>
          <w:bCs/>
          <w:color w:val="000000"/>
          <w:lang w:val="en-US"/>
        </w:rPr>
        <w:t>Conclusion</w:t>
      </w:r>
    </w:p>
    <w:p w14:paraId="617FF5CD" w14:textId="77777777" w:rsidR="00F30CE4" w:rsidRDefault="00F30CE4" w:rsidP="00F30CE4">
      <w:pPr>
        <w:spacing w:line="240" w:lineRule="auto"/>
        <w:rPr>
          <w:rFonts w:eastAsia="Times New Roman"/>
          <w:color w:val="000000"/>
          <w:lang w:val="en-US"/>
        </w:rPr>
      </w:pPr>
      <w:r w:rsidRPr="00F30CE4">
        <w:rPr>
          <w:rFonts w:eastAsia="Times New Roman"/>
          <w:color w:val="000000"/>
          <w:lang w:val="en-US"/>
        </w:rPr>
        <w:t>In summary, the Computer Science program has equipped me with a comprehensive set of skills aligned with the General Program Learning Outcomes. While I have made significant progress, I recognize that learning is a lifelong journey. By continuing to seek new experiences, reflect on my growth, and adapt to change, I am confident that I will be well-prepared for both the workforce and future academic pursuits.</w:t>
      </w:r>
    </w:p>
    <w:p w14:paraId="0998D9BC" w14:textId="77777777" w:rsidR="00F30CE4" w:rsidRDefault="00F30CE4" w:rsidP="00F30CE4">
      <w:pPr>
        <w:spacing w:line="240" w:lineRule="auto"/>
        <w:rPr>
          <w:rFonts w:eastAsia="Times New Roman"/>
          <w:color w:val="000000"/>
          <w:lang w:val="en-US"/>
        </w:rPr>
      </w:pPr>
    </w:p>
    <w:p w14:paraId="512FAECB"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0505962A" w14:textId="77777777" w:rsidR="00F30CE4" w:rsidRPr="00F30CE4" w:rsidRDefault="00F30CE4" w:rsidP="00F30CE4">
      <w:pPr>
        <w:spacing w:line="240" w:lineRule="auto"/>
        <w:rPr>
          <w:rFonts w:ascii="Times New Roman" w:eastAsia="Times New Roman" w:hAnsi="Times New Roman" w:cs="Times New Roman"/>
          <w:sz w:val="24"/>
          <w:szCs w:val="24"/>
          <w:lang w:val="en-US"/>
        </w:rPr>
      </w:pPr>
    </w:p>
    <w:p w14:paraId="1C9FB462" w14:textId="067C80FE" w:rsidR="00F30CE4" w:rsidRPr="00F30CE4" w:rsidRDefault="00F30CE4">
      <w:pPr>
        <w:spacing w:after="220"/>
        <w:rPr>
          <w:b/>
          <w:bCs/>
        </w:rPr>
      </w:pPr>
      <w:r w:rsidRPr="00F30CE4">
        <w:rPr>
          <w:b/>
          <w:bCs/>
        </w:rPr>
        <w:t>Third Year Learning Outcomes in Computer Science</w:t>
      </w:r>
    </w:p>
    <w:p w14:paraId="00000003" w14:textId="77777777" w:rsidR="003C5D8B" w:rsidRDefault="00000000">
      <w:pPr>
        <w:spacing w:after="220"/>
      </w:pPr>
      <w:r>
        <w:t>During my third year in the Computer Science program, I made significant progress in both developing and maintaining web applications, as demonstrated by my work on the HIAAA and HFA projects. These experiences directly contributed to my achievement of the Third-Year Learning Outcomes, specifically: planning, analyzing, designing, creating, testing, deploying, and documenting a web application, and maintaining an existing web application.</w:t>
      </w:r>
    </w:p>
    <w:p w14:paraId="00000004" w14:textId="77777777" w:rsidR="003C5D8B" w:rsidRDefault="00000000">
      <w:pPr>
        <w:spacing w:after="220"/>
        <w:rPr>
          <w:b/>
        </w:rPr>
      </w:pPr>
      <w:r>
        <w:rPr>
          <w:b/>
        </w:rPr>
        <w:t>HIAAA Project: Planning, Analyzing, Designing, Creating, Testing, Deploying, and Documenting a Web Application</w:t>
      </w:r>
    </w:p>
    <w:p w14:paraId="00000005" w14:textId="77777777" w:rsidR="003C5D8B" w:rsidRDefault="00000000">
      <w:pPr>
        <w:spacing w:after="220"/>
      </w:pPr>
      <w:r>
        <w:t>The HIAAA (Heritage’s IAAA) project was an extensive, eight-month endeavor that spanned two courses: Development Project I and II. HIAAA is a login service that provides authentication and authorization for applications, as well as user and role management. The system supports multiple roles, including HIAAA Administrators, App Administrators, App Developers, and End Users, each with specific permissions and responsibilities.</w:t>
      </w:r>
    </w:p>
    <w:p w14:paraId="00000006" w14:textId="77777777" w:rsidR="003C5D8B" w:rsidRDefault="00000000">
      <w:pPr>
        <w:spacing w:after="220"/>
      </w:pPr>
      <w:r>
        <w:t>At the outset, my team and I worked closely with our client to gather requirements and clarify the needs for each user role. We held regular meetings after every sprint to present our progress, gather feedback, and adjust our plans as needed. I contributed to the planning and analysis phases by helping to break down the project into manageable tasks and by mapping out user stories for each role.</w:t>
      </w:r>
    </w:p>
    <w:p w14:paraId="00000007" w14:textId="77777777" w:rsidR="003C5D8B" w:rsidRDefault="00000000">
      <w:pPr>
        <w:spacing w:after="220"/>
      </w:pPr>
      <w:r>
        <w:t>For the design phase, I helped create wireframes using Figma to visualize the user interfaces for administrators and end users. I also helped design the database schema to support flexible user and role management. During development, we used ASP.NET Core MVC for the backend and frontend. We implemented secure authentication and authorization workflows. I was responsible for coding several key features, including a lot of the App Admin views and models, as well as role assignment modules.</w:t>
      </w:r>
    </w:p>
    <w:p w14:paraId="00000008" w14:textId="5D2D9F10" w:rsidR="003C5D8B" w:rsidRDefault="00000000">
      <w:pPr>
        <w:spacing w:after="220"/>
      </w:pPr>
      <w:r>
        <w:t xml:space="preserve">Testing and deployment were critical parts of the project. We wrote unit and integration tests to ensure reliability, and we used Git in Azure DevOps for version control and Azure DevOps for CI/CD pipelines, and deployment. Deploying the application to Azure presented several challenges, but as a team, we worked through issues with configuration and dependencies until we achieved a stable deployment. I also contributed to the project’s documentation, including a detailed README that explains the system’s roles and setup </w:t>
      </w:r>
      <w:r w:rsidR="00D90A7D">
        <w:t>instructions.</w:t>
      </w:r>
    </w:p>
    <w:p w14:paraId="00000009" w14:textId="77777777" w:rsidR="003C5D8B" w:rsidRDefault="00000000">
      <w:pPr>
        <w:spacing w:after="220"/>
      </w:pPr>
      <w:r>
        <w:t>This project taught me how to manage a complex software project from start to finish, communicate effectively with both team members and clients, and adapt to technical challenges along the way. The experience of seeing HIAAA evolve from an idea to a working, deployed application was incredibly rewarding and gave me a comprehensive understanding of the full software development lifecycle.</w:t>
      </w:r>
    </w:p>
    <w:p w14:paraId="0000000A" w14:textId="77777777" w:rsidR="003C5D8B" w:rsidRDefault="00000000">
      <w:pPr>
        <w:spacing w:after="220"/>
        <w:rPr>
          <w:b/>
        </w:rPr>
      </w:pPr>
      <w:r>
        <w:rPr>
          <w:b/>
        </w:rPr>
        <w:t>HFA Project: Maintaining an Existing Web Application</w:t>
      </w:r>
    </w:p>
    <w:p w14:paraId="0000000B" w14:textId="77777777" w:rsidR="003C5D8B" w:rsidRDefault="00000000">
      <w:pPr>
        <w:spacing w:after="220"/>
      </w:pPr>
      <w:r>
        <w:lastRenderedPageBreak/>
        <w:t>In the Systems Maintenance course, I gained hands-on experience maintaining and improving an existing application called HFA (Heritage Faculty Association). Our team was tasked with fixing bugs and adding new features to bring the application close to production-ready status. Before making any changes, we spent time reviewing the existing codebase and documentation to understand how the system worked.</w:t>
      </w:r>
    </w:p>
    <w:p w14:paraId="0000000C" w14:textId="77777777" w:rsidR="003C5D8B" w:rsidRDefault="00000000">
      <w:pPr>
        <w:spacing w:after="220"/>
      </w:pPr>
      <w:r>
        <w:t>We held frequent meetings with the client to gather feedback and clarify requirements for the new features and bug fixes. I learned the importance of careful planning and communication when working with legacy code, as even small changes could have unexpected effects. I was responsible for resolving several bugs, including issues with views not being mobile friendly and authorization issues with users and their permissions.</w:t>
      </w:r>
    </w:p>
    <w:p w14:paraId="0000000D" w14:textId="77777777" w:rsidR="003C5D8B" w:rsidRDefault="00000000">
      <w:pPr>
        <w:spacing w:after="220"/>
      </w:pPr>
      <w:r>
        <w:t>Throughout the maintenance process, we wrote tests to ensure that our changes did not break existing functionality, and we updated the documentation to reflect the new features and fixes. This experience taught me the value of patience, attention to detail, and thorough testing when working with existing systems. It also reinforced the importance of clear communication with both the client and my teammates to ensure that our work met the client’s needs.</w:t>
      </w:r>
    </w:p>
    <w:p w14:paraId="0000000E" w14:textId="77777777" w:rsidR="003C5D8B" w:rsidRDefault="00000000">
      <w:pPr>
        <w:spacing w:after="220"/>
        <w:rPr>
          <w:b/>
        </w:rPr>
      </w:pPr>
      <w:r>
        <w:rPr>
          <w:b/>
        </w:rPr>
        <w:t>Conclusion</w:t>
      </w:r>
    </w:p>
    <w:p w14:paraId="0000000F" w14:textId="77777777" w:rsidR="003C5D8B" w:rsidRDefault="00000000">
      <w:pPr>
        <w:spacing w:after="220"/>
      </w:pPr>
      <w:r>
        <w:t>Overall, my third year in the Computer Science program was instrumental in helping me develop the skills needed to both build and maintain web applications. The HIAAA project gave me experience managing a project through all phases of development, while the HFA project taught me the unique challenges of maintaining and improving existing software. Both experiences required strong technical skills, effective teamwork, and clear communication with clients. I am confident that these experiences have prepared me well for future work in software development.</w:t>
      </w:r>
    </w:p>
    <w:p w14:paraId="2DA9AA2A" w14:textId="77777777" w:rsidR="00210B1E" w:rsidRDefault="00210B1E">
      <w:pPr>
        <w:spacing w:after="220"/>
      </w:pPr>
    </w:p>
    <w:p w14:paraId="00000010" w14:textId="5FB1A76D" w:rsidR="003C5D8B" w:rsidRPr="00210B1E" w:rsidRDefault="00210B1E">
      <w:pPr>
        <w:spacing w:after="220"/>
        <w:rPr>
          <w:b/>
          <w:bCs/>
        </w:rPr>
      </w:pPr>
      <w:r w:rsidRPr="00210B1E">
        <w:rPr>
          <w:b/>
          <w:bCs/>
        </w:rPr>
        <w:t>Submitted work to my portfolio:</w:t>
      </w:r>
    </w:p>
    <w:tbl>
      <w:tblPr>
        <w:tblStyle w:val="TableGrid"/>
        <w:tblW w:w="0" w:type="auto"/>
        <w:tblLook w:val="04A0" w:firstRow="1" w:lastRow="0" w:firstColumn="1" w:lastColumn="0" w:noHBand="0" w:noVBand="1"/>
      </w:tblPr>
      <w:tblGrid>
        <w:gridCol w:w="5665"/>
        <w:gridCol w:w="3544"/>
      </w:tblGrid>
      <w:tr w:rsidR="00210B1E" w:rsidRPr="00F31AE9" w14:paraId="3A018824" w14:textId="77777777" w:rsidTr="008D3892">
        <w:tc>
          <w:tcPr>
            <w:tcW w:w="5665" w:type="dxa"/>
          </w:tcPr>
          <w:p w14:paraId="24318978" w14:textId="77777777" w:rsidR="00210B1E" w:rsidRPr="00F31AE9" w:rsidRDefault="00210B1E" w:rsidP="008D3892">
            <w:pPr>
              <w:pStyle w:val="objective"/>
              <w:ind w:left="0"/>
              <w:rPr>
                <w:b/>
              </w:rPr>
            </w:pPr>
            <w:r w:rsidRPr="00F31AE9">
              <w:rPr>
                <w:b/>
              </w:rPr>
              <w:t>Work Submitted to Portfolio</w:t>
            </w:r>
          </w:p>
        </w:tc>
        <w:tc>
          <w:tcPr>
            <w:tcW w:w="3544" w:type="dxa"/>
          </w:tcPr>
          <w:p w14:paraId="1B7386A7" w14:textId="77777777" w:rsidR="00210B1E" w:rsidRPr="00F31AE9" w:rsidRDefault="00210B1E" w:rsidP="008D3892">
            <w:pPr>
              <w:pStyle w:val="objective"/>
              <w:ind w:left="0"/>
              <w:rPr>
                <w:b/>
              </w:rPr>
            </w:pPr>
            <w:r w:rsidRPr="00F31AE9">
              <w:rPr>
                <w:b/>
              </w:rPr>
              <w:t>Course</w:t>
            </w:r>
          </w:p>
        </w:tc>
      </w:tr>
      <w:tr w:rsidR="00210B1E" w:rsidRPr="00F31AE9" w14:paraId="2459F2E8" w14:textId="77777777" w:rsidTr="008D3892">
        <w:tc>
          <w:tcPr>
            <w:tcW w:w="5665" w:type="dxa"/>
            <w:tcBorders>
              <w:top w:val="double" w:sz="4" w:space="0" w:color="auto"/>
            </w:tcBorders>
          </w:tcPr>
          <w:p w14:paraId="67D08DE4" w14:textId="77777777" w:rsidR="00210B1E" w:rsidRPr="00F31AE9" w:rsidRDefault="00210B1E" w:rsidP="008D3892">
            <w:pPr>
              <w:pStyle w:val="objective"/>
              <w:ind w:left="0"/>
            </w:pPr>
            <w:r w:rsidRPr="00F31AE9">
              <w:t>Feature specific example of maintained web application and analysis</w:t>
            </w:r>
          </w:p>
        </w:tc>
        <w:tc>
          <w:tcPr>
            <w:tcW w:w="3544" w:type="dxa"/>
            <w:tcBorders>
              <w:top w:val="double" w:sz="4" w:space="0" w:color="auto"/>
            </w:tcBorders>
          </w:tcPr>
          <w:p w14:paraId="46E0423D" w14:textId="77777777" w:rsidR="00210B1E" w:rsidRPr="00F31AE9" w:rsidRDefault="00210B1E" w:rsidP="008D3892">
            <w:pPr>
              <w:pStyle w:val="objective"/>
              <w:ind w:left="0"/>
            </w:pPr>
            <w:r w:rsidRPr="00F31AE9">
              <w:t>Systems Maintenance</w:t>
            </w:r>
          </w:p>
        </w:tc>
      </w:tr>
      <w:tr w:rsidR="00210B1E" w:rsidRPr="00F31AE9" w14:paraId="5D69C5D0" w14:textId="77777777" w:rsidTr="008D3892">
        <w:tc>
          <w:tcPr>
            <w:tcW w:w="5665" w:type="dxa"/>
          </w:tcPr>
          <w:p w14:paraId="29C87278" w14:textId="77777777" w:rsidR="00210B1E" w:rsidRPr="00F31AE9" w:rsidRDefault="00210B1E" w:rsidP="008D3892">
            <w:pPr>
              <w:pStyle w:val="objective"/>
              <w:ind w:left="0"/>
            </w:pPr>
            <w:r w:rsidRPr="00F31AE9">
              <w:t>Feature specific example from project</w:t>
            </w:r>
          </w:p>
        </w:tc>
        <w:tc>
          <w:tcPr>
            <w:tcW w:w="3544" w:type="dxa"/>
          </w:tcPr>
          <w:p w14:paraId="09DC2450" w14:textId="77777777" w:rsidR="00210B1E" w:rsidRPr="00F31AE9" w:rsidRDefault="00210B1E" w:rsidP="008D3892">
            <w:pPr>
              <w:pStyle w:val="objective"/>
              <w:ind w:left="0"/>
            </w:pPr>
            <w:r w:rsidRPr="00F31AE9">
              <w:t>Development Project II</w:t>
            </w:r>
          </w:p>
        </w:tc>
      </w:tr>
      <w:tr w:rsidR="00210B1E" w:rsidRPr="00F31AE9" w14:paraId="789935BD" w14:textId="77777777" w:rsidTr="008D3892">
        <w:tc>
          <w:tcPr>
            <w:tcW w:w="5665" w:type="dxa"/>
          </w:tcPr>
          <w:p w14:paraId="3DD6919B" w14:textId="77777777" w:rsidR="00210B1E" w:rsidRPr="00F31AE9" w:rsidRDefault="00210B1E" w:rsidP="008D3892">
            <w:pPr>
              <w:pStyle w:val="objective"/>
              <w:ind w:left="0"/>
            </w:pPr>
            <w:r w:rsidRPr="00F31AE9">
              <w:t>Technical report</w:t>
            </w:r>
          </w:p>
        </w:tc>
        <w:tc>
          <w:tcPr>
            <w:tcW w:w="3544" w:type="dxa"/>
          </w:tcPr>
          <w:p w14:paraId="6B9CC75D" w14:textId="77777777" w:rsidR="00210B1E" w:rsidRPr="00F31AE9" w:rsidRDefault="00210B1E" w:rsidP="008D3892">
            <w:pPr>
              <w:pStyle w:val="objective"/>
              <w:ind w:left="0"/>
            </w:pPr>
            <w:r w:rsidRPr="00F31AE9">
              <w:t>Advanced Topics I</w:t>
            </w:r>
          </w:p>
        </w:tc>
      </w:tr>
      <w:tr w:rsidR="00210B1E" w:rsidRPr="00F31AE9" w14:paraId="6933661B" w14:textId="77777777" w:rsidTr="008D3892">
        <w:tc>
          <w:tcPr>
            <w:tcW w:w="5665" w:type="dxa"/>
          </w:tcPr>
          <w:p w14:paraId="28AF96B6" w14:textId="77777777" w:rsidR="00210B1E" w:rsidRPr="00F31AE9" w:rsidRDefault="00210B1E" w:rsidP="008D3892">
            <w:pPr>
              <w:pStyle w:val="objective"/>
              <w:ind w:left="0"/>
            </w:pPr>
            <w:r>
              <w:t>Data Analysis Presentation &amp; Interactive Notebook</w:t>
            </w:r>
          </w:p>
        </w:tc>
        <w:tc>
          <w:tcPr>
            <w:tcW w:w="3544" w:type="dxa"/>
          </w:tcPr>
          <w:p w14:paraId="7335921D" w14:textId="77777777" w:rsidR="00210B1E" w:rsidRPr="00F31AE9" w:rsidRDefault="00210B1E" w:rsidP="008D3892">
            <w:pPr>
              <w:pStyle w:val="objective"/>
              <w:ind w:left="0"/>
            </w:pPr>
            <w:r w:rsidRPr="00F31AE9">
              <w:t>Advanced Topics II</w:t>
            </w:r>
          </w:p>
        </w:tc>
      </w:tr>
      <w:tr w:rsidR="00210B1E" w:rsidRPr="00F31AE9" w14:paraId="5B82EA6A" w14:textId="77777777" w:rsidTr="008D3892">
        <w:tc>
          <w:tcPr>
            <w:tcW w:w="5665" w:type="dxa"/>
          </w:tcPr>
          <w:p w14:paraId="73E11882" w14:textId="77777777" w:rsidR="00210B1E" w:rsidRPr="00F31AE9" w:rsidRDefault="00210B1E" w:rsidP="008D3892">
            <w:pPr>
              <w:pStyle w:val="objective"/>
              <w:ind w:left="0"/>
            </w:pPr>
            <w:r w:rsidRPr="00F31AE9">
              <w:t xml:space="preserve">Co-op term #2 report </w:t>
            </w:r>
          </w:p>
        </w:tc>
        <w:tc>
          <w:tcPr>
            <w:tcW w:w="3544" w:type="dxa"/>
          </w:tcPr>
          <w:p w14:paraId="1D76395A" w14:textId="77777777" w:rsidR="00210B1E" w:rsidRPr="00F31AE9" w:rsidRDefault="00210B1E" w:rsidP="008D3892">
            <w:pPr>
              <w:pStyle w:val="objective"/>
              <w:ind w:left="0"/>
            </w:pPr>
          </w:p>
        </w:tc>
      </w:tr>
      <w:tr w:rsidR="00210B1E" w:rsidRPr="00F31AE9" w14:paraId="3CE803A7" w14:textId="77777777" w:rsidTr="008D3892">
        <w:trPr>
          <w:trHeight w:val="98"/>
        </w:trPr>
        <w:tc>
          <w:tcPr>
            <w:tcW w:w="5665" w:type="dxa"/>
          </w:tcPr>
          <w:p w14:paraId="4867D19A" w14:textId="77777777" w:rsidR="00210B1E" w:rsidRPr="00F31AE9" w:rsidRDefault="00210B1E" w:rsidP="008D3892">
            <w:pPr>
              <w:pStyle w:val="objective"/>
              <w:ind w:left="0"/>
            </w:pPr>
            <w:r w:rsidRPr="00F31AE9">
              <w:t>3</w:t>
            </w:r>
            <w:r w:rsidRPr="00F31AE9">
              <w:rPr>
                <w:vertAlign w:val="superscript"/>
              </w:rPr>
              <w:t>rd</w:t>
            </w:r>
            <w:r w:rsidRPr="00F31AE9">
              <w:t xml:space="preserve"> year reflection – includes analysis of software process, group work</w:t>
            </w:r>
          </w:p>
        </w:tc>
        <w:tc>
          <w:tcPr>
            <w:tcW w:w="3544" w:type="dxa"/>
          </w:tcPr>
          <w:p w14:paraId="51E0ECC4" w14:textId="77777777" w:rsidR="00210B1E" w:rsidRPr="00F31AE9" w:rsidRDefault="00210B1E" w:rsidP="008D3892">
            <w:pPr>
              <w:pStyle w:val="objective"/>
              <w:ind w:left="0"/>
            </w:pPr>
            <w:r w:rsidRPr="00F31AE9">
              <w:t>Development Project II</w:t>
            </w:r>
          </w:p>
        </w:tc>
      </w:tr>
    </w:tbl>
    <w:p w14:paraId="00000011" w14:textId="77777777" w:rsidR="003C5D8B" w:rsidRDefault="003C5D8B">
      <w:pPr>
        <w:pBdr>
          <w:top w:val="nil"/>
          <w:left w:val="nil"/>
          <w:bottom w:val="nil"/>
          <w:right w:val="nil"/>
          <w:between w:val="nil"/>
        </w:pBdr>
      </w:pPr>
    </w:p>
    <w:sectPr w:rsidR="003C5D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D8B"/>
    <w:rsid w:val="00210B1E"/>
    <w:rsid w:val="002A45E3"/>
    <w:rsid w:val="003667CC"/>
    <w:rsid w:val="003C5D8B"/>
    <w:rsid w:val="004144E8"/>
    <w:rsid w:val="005113DA"/>
    <w:rsid w:val="006000D2"/>
    <w:rsid w:val="00C9373D"/>
    <w:rsid w:val="00D90A7D"/>
    <w:rsid w:val="00F30CE4"/>
    <w:rsid w:val="00F47020"/>
    <w:rsid w:val="00F76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7D6E2D"/>
  <w15:docId w15:val="{9A74BAAB-19BE-3D4B-BE79-5736CEB7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30C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F30CE4"/>
    <w:rPr>
      <w:color w:val="0000FF"/>
      <w:u w:val="single"/>
    </w:rPr>
  </w:style>
  <w:style w:type="paragraph" w:customStyle="1" w:styleId="objective">
    <w:name w:val="objective"/>
    <w:basedOn w:val="Normal"/>
    <w:rsid w:val="006000D2"/>
    <w:pPr>
      <w:tabs>
        <w:tab w:val="left" w:pos="0"/>
      </w:tabs>
      <w:spacing w:before="120" w:line="240" w:lineRule="auto"/>
      <w:ind w:left="720"/>
    </w:pPr>
    <w:rPr>
      <w:rFonts w:ascii="Times New Roman" w:eastAsia="Times New Roman" w:hAnsi="Times New Roman" w:cs="Times New Roman"/>
      <w:sz w:val="24"/>
      <w:szCs w:val="20"/>
      <w:lang w:val="en-CA"/>
    </w:rPr>
  </w:style>
  <w:style w:type="table" w:styleId="TableGrid">
    <w:name w:val="Table Grid"/>
    <w:basedOn w:val="TableNormal"/>
    <w:rsid w:val="006000D2"/>
    <w:pPr>
      <w:spacing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14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HeritageCollegeClassroom/2022-program-exit-assessment-Ryan-Somers/tree/master/3rdYear/Development_Project_Feature_Example" TargetMode="External"/><Relationship Id="rId4" Type="http://schemas.openxmlformats.org/officeDocument/2006/relationships/hyperlink" Target="https://github.com/HeritageCollegeClassroom/2022-program-exit-assessment-Ryan-Somers/tree/master/3rdYear/Systems_Maintenance_Feature_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1819</Words>
  <Characters>10371</Characters>
  <Application>Microsoft Office Word</Application>
  <DocSecurity>0</DocSecurity>
  <Lines>86</Lines>
  <Paragraphs>24</Paragraphs>
  <ScaleCrop>false</ScaleCrop>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Somers, Ryan</cp:lastModifiedBy>
  <cp:revision>4</cp:revision>
  <dcterms:created xsi:type="dcterms:W3CDTF">2025-05-12T13:58:00Z</dcterms:created>
  <dcterms:modified xsi:type="dcterms:W3CDTF">2025-05-21T21:08:00Z</dcterms:modified>
</cp:coreProperties>
</file>