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AE42F" w14:textId="77777777" w:rsidR="00762916" w:rsidRDefault="00762916" w:rsidP="009A1CEA">
      <w:pPr>
        <w:spacing w:line="360" w:lineRule="auto"/>
        <w:jc w:val="both"/>
        <w:rPr>
          <w:rFonts w:ascii="Helvetica Neue" w:eastAsia="Times New Roman" w:hAnsi="Helvetica Neue" w:cs="Times New Roman"/>
          <w:color w:val="111111"/>
          <w:shd w:val="clear" w:color="auto" w:fill="FFFFFF"/>
        </w:rPr>
      </w:pPr>
      <w:r>
        <w:rPr>
          <w:rFonts w:ascii="Helvetica Neue" w:eastAsia="Times New Roman" w:hAnsi="Helvetica Neue" w:cs="Times New Roman"/>
          <w:color w:val="111111"/>
          <w:shd w:val="clear" w:color="auto" w:fill="FFFFFF"/>
        </w:rPr>
        <w:t>Week 1.</w:t>
      </w:r>
    </w:p>
    <w:p w14:paraId="0940E62C" w14:textId="77777777" w:rsidR="00762916" w:rsidRDefault="00762916" w:rsidP="009A1CEA">
      <w:pPr>
        <w:spacing w:line="360" w:lineRule="auto"/>
        <w:jc w:val="both"/>
        <w:rPr>
          <w:rFonts w:ascii="Helvetica Neue" w:eastAsia="Times New Roman" w:hAnsi="Helvetica Neue" w:cs="Times New Roman"/>
          <w:color w:val="111111"/>
          <w:shd w:val="clear" w:color="auto" w:fill="FFFFFF"/>
        </w:rPr>
      </w:pPr>
      <w:r w:rsidRPr="00762916">
        <w:rPr>
          <w:rFonts w:ascii="Helvetica Neue" w:eastAsia="Times New Roman" w:hAnsi="Helvetica Neue" w:cs="Times New Roman"/>
          <w:color w:val="111111"/>
          <w:shd w:val="clear" w:color="auto" w:fill="FFFFFF"/>
        </w:rPr>
        <w:t>A conceptual model has no </w:t>
      </w:r>
      <w:r w:rsidRPr="00762916">
        <w:rPr>
          <w:rFonts w:ascii="Helvetica Neue" w:eastAsia="Times New Roman" w:hAnsi="Helvetica Neue" w:cs="Times New Roman"/>
          <w:b/>
          <w:bCs/>
          <w:color w:val="111111"/>
          <w:bdr w:val="none" w:sz="0" w:space="0" w:color="auto" w:frame="1"/>
          <w:shd w:val="clear" w:color="auto" w:fill="FFFFFF"/>
        </w:rPr>
        <w:t>direct</w:t>
      </w:r>
      <w:r w:rsidRPr="00762916">
        <w:rPr>
          <w:rFonts w:ascii="Helvetica Neue" w:eastAsia="Times New Roman" w:hAnsi="Helvetica Neue" w:cs="Times New Roman"/>
          <w:color w:val="111111"/>
          <w:shd w:val="clear" w:color="auto" w:fill="FFFFFF"/>
        </w:rPr>
        <w:t>, </w:t>
      </w:r>
      <w:r w:rsidRPr="00762916">
        <w:rPr>
          <w:rFonts w:ascii="Helvetica Neue" w:eastAsia="Times New Roman" w:hAnsi="Helvetica Neue" w:cs="Times New Roman"/>
          <w:b/>
          <w:bCs/>
          <w:color w:val="111111"/>
          <w:bdr w:val="none" w:sz="0" w:space="0" w:color="auto" w:frame="1"/>
          <w:shd w:val="clear" w:color="auto" w:fill="FFFFFF"/>
        </w:rPr>
        <w:t>visible</w:t>
      </w:r>
      <w:r w:rsidRPr="00762916">
        <w:rPr>
          <w:rFonts w:ascii="Helvetica Neue" w:eastAsia="Times New Roman" w:hAnsi="Helvetica Neue" w:cs="Times New Roman"/>
          <w:color w:val="111111"/>
          <w:shd w:val="clear" w:color="auto" w:fill="FFFFFF"/>
        </w:rPr>
        <w:t>, or </w:t>
      </w:r>
      <w:r w:rsidRPr="00762916">
        <w:rPr>
          <w:rFonts w:ascii="Helvetica Neue" w:eastAsia="Times New Roman" w:hAnsi="Helvetica Neue" w:cs="Times New Roman"/>
          <w:b/>
          <w:bCs/>
          <w:color w:val="111111"/>
          <w:bdr w:val="none" w:sz="0" w:space="0" w:color="auto" w:frame="1"/>
          <w:shd w:val="clear" w:color="auto" w:fill="FFFFFF"/>
        </w:rPr>
        <w:t>usable</w:t>
      </w:r>
      <w:r w:rsidRPr="00762916">
        <w:rPr>
          <w:rFonts w:ascii="Helvetica Neue" w:eastAsia="Times New Roman" w:hAnsi="Helvetica Neue" w:cs="Times New Roman"/>
          <w:color w:val="111111"/>
          <w:shd w:val="clear" w:color="auto" w:fill="FFFFFF"/>
        </w:rPr>
        <w:t> counterpart in a database. </w:t>
      </w:r>
      <w:r w:rsidRPr="00762916">
        <w:rPr>
          <w:rFonts w:ascii="Helvetica Neue" w:eastAsia="Times New Roman" w:hAnsi="Helvetica Neue" w:cs="Times New Roman"/>
          <w:b/>
          <w:bCs/>
          <w:color w:val="111111"/>
          <w:bdr w:val="none" w:sz="0" w:space="0" w:color="auto" w:frame="1"/>
          <w:shd w:val="clear" w:color="auto" w:fill="FFFFFF"/>
        </w:rPr>
        <w:t>Given that fact</w:t>
      </w:r>
      <w:r w:rsidRPr="00762916">
        <w:rPr>
          <w:rFonts w:ascii="Helvetica Neue" w:eastAsia="Times New Roman" w:hAnsi="Helvetica Neue" w:cs="Times New Roman"/>
          <w:color w:val="111111"/>
          <w:shd w:val="clear" w:color="auto" w:fill="FFFFFF"/>
        </w:rPr>
        <w:t>, discuss whether it is ever worth having one and thus spending effort on producing one. </w:t>
      </w:r>
    </w:p>
    <w:p w14:paraId="09B68275" w14:textId="77777777" w:rsidR="00AA2FF5" w:rsidRDefault="00AA2FF5" w:rsidP="009A1CEA">
      <w:pPr>
        <w:spacing w:line="360" w:lineRule="auto"/>
        <w:jc w:val="both"/>
        <w:rPr>
          <w:rFonts w:ascii="Helvetica Neue" w:eastAsia="Times New Roman" w:hAnsi="Helvetica Neue" w:cs="Times New Roman"/>
          <w:color w:val="111111"/>
          <w:shd w:val="clear" w:color="auto" w:fill="FFFFFF"/>
        </w:rPr>
      </w:pPr>
    </w:p>
    <w:p w14:paraId="40A17825" w14:textId="4B76B61C" w:rsidR="003119D9" w:rsidRDefault="00F015A3" w:rsidP="009A1CEA">
      <w:pPr>
        <w:spacing w:line="360" w:lineRule="auto"/>
        <w:jc w:val="both"/>
        <w:rPr>
          <w:rFonts w:ascii="Helvetica Neue" w:eastAsia="Times New Roman" w:hAnsi="Helvetica Neue" w:cs="Times New Roman"/>
          <w:color w:val="111111"/>
          <w:shd w:val="clear" w:color="auto" w:fill="FFFFFF"/>
        </w:rPr>
      </w:pPr>
      <w:r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Planning is an important </w:t>
      </w:r>
      <w:r w:rsidR="005F1AC6">
        <w:rPr>
          <w:rFonts w:ascii="Helvetica Neue" w:eastAsia="Times New Roman" w:hAnsi="Helvetica Neue" w:cs="Times New Roman"/>
          <w:color w:val="111111"/>
          <w:shd w:val="clear" w:color="auto" w:fill="FFFFFF"/>
        </w:rPr>
        <w:t>procedure</w:t>
      </w:r>
      <w:r w:rsidR="00887FAB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in implement</w:t>
      </w:r>
      <w:r>
        <w:rPr>
          <w:rFonts w:ascii="Helvetica Neue" w:eastAsia="Times New Roman" w:hAnsi="Helvetica Neue" w:cs="Times New Roman"/>
          <w:color w:val="111111"/>
          <w:shd w:val="clear" w:color="auto" w:fill="FFFFFF"/>
        </w:rPr>
        <w:t>ing a successful database application</w:t>
      </w:r>
      <w:r w:rsidR="00887FAB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. </w:t>
      </w:r>
      <w:r w:rsidR="003C08D8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It is also identified as the first step of the universe of discourse. </w:t>
      </w:r>
      <w:r w:rsidR="005609F1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There are many benefits from conceptual model. And It is worth having conceptual model and thus spending effort on producing it. </w:t>
      </w:r>
      <w:r w:rsidR="005A5775">
        <w:rPr>
          <w:rFonts w:ascii="Helvetica Neue" w:eastAsia="Times New Roman" w:hAnsi="Helvetica Neue" w:cs="Times New Roman"/>
          <w:color w:val="111111"/>
          <w:shd w:val="clear" w:color="auto" w:fill="FFFFFF"/>
        </w:rPr>
        <w:t>Without conceptual models, it is very difficult to communicate database designs to users</w:t>
      </w:r>
      <w:r w:rsidR="00365939">
        <w:rPr>
          <w:rFonts w:ascii="Helvetica Neue" w:eastAsia="Times New Roman" w:hAnsi="Helvetica Neue" w:cs="Times New Roman"/>
          <w:color w:val="111111"/>
          <w:shd w:val="clear" w:color="auto" w:fill="FFFFFF"/>
        </w:rPr>
        <w:t>, those</w:t>
      </w:r>
      <w:r w:rsidR="005A5775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</w:t>
      </w:r>
      <w:r w:rsidR="009222B2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people </w:t>
      </w:r>
      <w:bookmarkStart w:id="0" w:name="_GoBack"/>
      <w:bookmarkEnd w:id="0"/>
      <w:r w:rsidR="005A5775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who has lack technical skills. </w:t>
      </w:r>
      <w:r w:rsidR="00EC791C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Some of key factors bring </w:t>
      </w:r>
      <w:r w:rsidR="00551C4D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a </w:t>
      </w:r>
      <w:r w:rsidR="00E85722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lot </w:t>
      </w:r>
      <w:r w:rsidR="00551C4D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of </w:t>
      </w:r>
      <w:r w:rsidR="00E85722">
        <w:rPr>
          <w:rFonts w:ascii="Helvetica Neue" w:eastAsia="Times New Roman" w:hAnsi="Helvetica Neue" w:cs="Times New Roman"/>
          <w:color w:val="111111"/>
          <w:shd w:val="clear" w:color="auto" w:fill="FFFFFF"/>
        </w:rPr>
        <w:t>conveniences</w:t>
      </w:r>
      <w:r w:rsidR="00EC791C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in database design such as visual representation, </w:t>
      </w:r>
      <w:r w:rsidR="00532812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requirement engineering, </w:t>
      </w:r>
      <w:r w:rsidR="00EC791C">
        <w:rPr>
          <w:rFonts w:ascii="Helvetica Neue" w:eastAsia="Times New Roman" w:hAnsi="Helvetica Neue" w:cs="Times New Roman"/>
          <w:color w:val="111111"/>
          <w:shd w:val="clear" w:color="auto" w:fill="FFFFFF"/>
        </w:rPr>
        <w:t>high collaborations with other data model and so on.</w:t>
      </w:r>
    </w:p>
    <w:p w14:paraId="27F866C5" w14:textId="77777777" w:rsidR="003119D9" w:rsidRDefault="003119D9" w:rsidP="009A1CEA">
      <w:pPr>
        <w:spacing w:line="360" w:lineRule="auto"/>
        <w:jc w:val="both"/>
        <w:rPr>
          <w:rFonts w:ascii="Helvetica Neue" w:eastAsia="Times New Roman" w:hAnsi="Helvetica Neue" w:cs="Times New Roman"/>
          <w:color w:val="111111"/>
          <w:shd w:val="clear" w:color="auto" w:fill="FFFFFF"/>
        </w:rPr>
      </w:pPr>
    </w:p>
    <w:p w14:paraId="5E8BB347" w14:textId="6A438416" w:rsidR="00B07F81" w:rsidRDefault="00B07F81" w:rsidP="009A1CEA">
      <w:pPr>
        <w:spacing w:line="360" w:lineRule="auto"/>
        <w:jc w:val="both"/>
        <w:rPr>
          <w:rFonts w:ascii="Helvetica Neue" w:eastAsia="Times New Roman" w:hAnsi="Helvetica Neue" w:cs="Times New Roman"/>
          <w:color w:val="111111"/>
          <w:shd w:val="clear" w:color="auto" w:fill="FFFFFF"/>
        </w:rPr>
      </w:pPr>
      <w:r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Other than logic model, </w:t>
      </w:r>
      <w:r w:rsidR="006A6743">
        <w:rPr>
          <w:rFonts w:ascii="Helvetica Neue" w:eastAsia="Times New Roman" w:hAnsi="Helvetica Neue" w:cs="Times New Roman"/>
          <w:color w:val="111111"/>
          <w:shd w:val="clear" w:color="auto" w:fill="FFFFFF"/>
        </w:rPr>
        <w:t>conceptual model</w:t>
      </w:r>
      <w:r w:rsidR="000A4F04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provides a </w:t>
      </w:r>
      <w:r w:rsidR="00C62DF3">
        <w:rPr>
          <w:rFonts w:ascii="Helvetica Neue" w:eastAsia="Times New Roman" w:hAnsi="Helvetica Neue" w:cs="Times New Roman"/>
          <w:color w:val="111111"/>
          <w:shd w:val="clear" w:color="auto" w:fill="FFFFFF"/>
        </w:rPr>
        <w:t>clear</w:t>
      </w:r>
      <w:r w:rsidR="000A4F04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</w:t>
      </w:r>
      <w:r w:rsidR="00944210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visual </w:t>
      </w:r>
      <w:r w:rsidR="004C17EC">
        <w:rPr>
          <w:rFonts w:ascii="Helvetica Neue" w:eastAsia="Times New Roman" w:hAnsi="Helvetica Neue" w:cs="Times New Roman"/>
          <w:color w:val="111111"/>
          <w:shd w:val="clear" w:color="auto" w:fill="FFFFFF"/>
        </w:rPr>
        <w:t>re</w:t>
      </w:r>
      <w:r w:rsidR="000A4F04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presentation on </w:t>
      </w:r>
      <w:r w:rsidR="00B5019F">
        <w:rPr>
          <w:rFonts w:ascii="Helvetica Neue" w:eastAsia="Times New Roman" w:hAnsi="Helvetica Neue" w:cs="Times New Roman"/>
          <w:color w:val="111111"/>
          <w:shd w:val="clear" w:color="auto" w:fill="FFFFFF"/>
        </w:rPr>
        <w:t>entity</w:t>
      </w:r>
      <w:r w:rsidR="00F31742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relationship by using some unique symbol</w:t>
      </w:r>
      <w:r w:rsidR="00482B8D">
        <w:rPr>
          <w:rFonts w:ascii="Helvetica Neue" w:eastAsia="Times New Roman" w:hAnsi="Helvetica Neue" w:cs="Times New Roman"/>
          <w:color w:val="111111"/>
          <w:shd w:val="clear" w:color="auto" w:fill="FFFFFF"/>
        </w:rPr>
        <w:t>s</w:t>
      </w:r>
      <w:r w:rsidR="007C6F25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and graph</w:t>
      </w:r>
      <w:r w:rsidR="00482B8D">
        <w:rPr>
          <w:rFonts w:ascii="Helvetica Neue" w:eastAsia="Times New Roman" w:hAnsi="Helvetica Neue" w:cs="Times New Roman"/>
          <w:color w:val="111111"/>
          <w:shd w:val="clear" w:color="auto" w:fill="FFFFFF"/>
        </w:rPr>
        <w:t>s</w:t>
      </w:r>
      <w:r w:rsidR="00F31742">
        <w:rPr>
          <w:rFonts w:ascii="Helvetica Neue" w:eastAsia="Times New Roman" w:hAnsi="Helvetica Neue" w:cs="Times New Roman"/>
          <w:color w:val="111111"/>
          <w:shd w:val="clear" w:color="auto" w:fill="FFFFFF"/>
        </w:rPr>
        <w:t>.</w:t>
      </w:r>
      <w:r w:rsidR="00AA7039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</w:t>
      </w:r>
      <w:r w:rsidR="00D81EFF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Regardless, it has no direct, visible, or useable counterpart in a database. </w:t>
      </w:r>
      <w:r w:rsidR="00AC36C0">
        <w:rPr>
          <w:rFonts w:ascii="Helvetica Neue" w:eastAsia="Times New Roman" w:hAnsi="Helvetica Neue" w:cs="Times New Roman"/>
          <w:color w:val="111111"/>
          <w:shd w:val="clear" w:color="auto" w:fill="FFFFFF"/>
        </w:rPr>
        <w:t>For instance,</w:t>
      </w:r>
      <w:r w:rsidR="00F31742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</w:t>
      </w:r>
      <w:r w:rsidR="00184E8B">
        <w:rPr>
          <w:rFonts w:ascii="Helvetica Neue" w:eastAsia="Times New Roman" w:hAnsi="Helvetica Neue" w:cs="Times New Roman"/>
          <w:color w:val="111111"/>
          <w:shd w:val="clear" w:color="auto" w:fill="FFFFFF"/>
        </w:rPr>
        <w:t>it</w:t>
      </w:r>
      <w:r w:rsidR="00694253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is quite straightforward to see the whole entity relationships </w:t>
      </w:r>
      <w:r w:rsidR="00C14295">
        <w:rPr>
          <w:rFonts w:ascii="Helvetica Neue" w:eastAsia="Times New Roman" w:hAnsi="Helvetica Neue" w:cs="Times New Roman"/>
          <w:color w:val="111111"/>
          <w:shd w:val="clear" w:color="auto" w:fill="FFFFFF"/>
        </w:rPr>
        <w:t>in ER diagram</w:t>
      </w:r>
      <w:r w:rsidR="00694253">
        <w:rPr>
          <w:rFonts w:ascii="Helvetica Neue" w:eastAsia="Times New Roman" w:hAnsi="Helvetica Neue" w:cs="Times New Roman"/>
          <w:color w:val="111111"/>
          <w:shd w:val="clear" w:color="auto" w:fill="FFFFFF"/>
        </w:rPr>
        <w:t>.</w:t>
      </w:r>
      <w:r w:rsidR="00C802DA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However, </w:t>
      </w:r>
      <w:r w:rsidR="002A0C8D">
        <w:rPr>
          <w:rFonts w:ascii="Helvetica Neue" w:eastAsia="Times New Roman" w:hAnsi="Helvetica Neue" w:cs="Times New Roman"/>
          <w:color w:val="111111"/>
          <w:shd w:val="clear" w:color="auto" w:fill="FFFFFF"/>
        </w:rPr>
        <w:t>it takes more effort on understanding the big picture through logic model (i.e. SQL).</w:t>
      </w:r>
      <w:r w:rsidR="00C164F8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Due to a clear conceptual model, it saves people a lot </w:t>
      </w:r>
      <w:r w:rsidR="00360453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of </w:t>
      </w:r>
      <w:r w:rsidR="00C164F8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time on explanation </w:t>
      </w:r>
      <w:r w:rsidR="00DD3D05">
        <w:rPr>
          <w:rFonts w:ascii="Helvetica Neue" w:eastAsia="Times New Roman" w:hAnsi="Helvetica Neue" w:cs="Times New Roman"/>
          <w:color w:val="111111"/>
          <w:shd w:val="clear" w:color="auto" w:fill="FFFFFF"/>
        </w:rPr>
        <w:t>database schema</w:t>
      </w:r>
      <w:r w:rsidR="00C164F8">
        <w:rPr>
          <w:rFonts w:ascii="Helvetica Neue" w:eastAsia="Times New Roman" w:hAnsi="Helvetica Neue" w:cs="Times New Roman"/>
          <w:color w:val="111111"/>
          <w:shd w:val="clear" w:color="auto" w:fill="FFFFFF"/>
        </w:rPr>
        <w:t>.</w:t>
      </w:r>
      <w:r w:rsidR="00DD3D05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</w:t>
      </w:r>
    </w:p>
    <w:p w14:paraId="01673961" w14:textId="77777777" w:rsidR="00532812" w:rsidRDefault="00532812" w:rsidP="009A1CEA">
      <w:pPr>
        <w:spacing w:line="360" w:lineRule="auto"/>
        <w:jc w:val="both"/>
        <w:rPr>
          <w:rFonts w:ascii="Helvetica Neue" w:eastAsia="Times New Roman" w:hAnsi="Helvetica Neue" w:cs="Times New Roman"/>
          <w:color w:val="111111"/>
          <w:shd w:val="clear" w:color="auto" w:fill="FFFFFF"/>
        </w:rPr>
      </w:pPr>
    </w:p>
    <w:p w14:paraId="7010F47C" w14:textId="107CEBFC" w:rsidR="00532812" w:rsidRDefault="00F263AA" w:rsidP="009A1CEA">
      <w:pPr>
        <w:spacing w:line="360" w:lineRule="auto"/>
        <w:jc w:val="both"/>
        <w:rPr>
          <w:rFonts w:ascii="Helvetica Neue" w:eastAsia="Times New Roman" w:hAnsi="Helvetica Neue" w:cs="Times New Roman"/>
          <w:color w:val="111111"/>
          <w:shd w:val="clear" w:color="auto" w:fill="FFFFFF"/>
        </w:rPr>
      </w:pPr>
      <w:r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In order to figure out the </w:t>
      </w:r>
      <w:r w:rsidR="001B47DE">
        <w:rPr>
          <w:rFonts w:ascii="Helvetica Neue" w:eastAsia="Times New Roman" w:hAnsi="Helvetica Neue" w:cs="Times New Roman"/>
          <w:color w:val="111111"/>
          <w:shd w:val="clear" w:color="auto" w:fill="FFFFFF"/>
        </w:rPr>
        <w:t>requirement</w:t>
      </w:r>
      <w:r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of a database, it is </w:t>
      </w:r>
      <w:r w:rsidR="009342B1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always </w:t>
      </w:r>
      <w:r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helpful to have such </w:t>
      </w:r>
      <w:r w:rsidR="00400248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conceptual </w:t>
      </w:r>
      <w:r>
        <w:rPr>
          <w:rFonts w:ascii="Helvetica Neue" w:eastAsia="Times New Roman" w:hAnsi="Helvetica Neue" w:cs="Times New Roman"/>
          <w:color w:val="111111"/>
          <w:shd w:val="clear" w:color="auto" w:fill="FFFFFF"/>
        </w:rPr>
        <w:t>model</w:t>
      </w:r>
      <w:r w:rsidR="00400248">
        <w:rPr>
          <w:rFonts w:ascii="Helvetica Neue" w:eastAsia="Times New Roman" w:hAnsi="Helvetica Neue" w:cs="Times New Roman"/>
          <w:color w:val="111111"/>
          <w:shd w:val="clear" w:color="auto" w:fill="FFFFFF"/>
        </w:rPr>
        <w:t>s</w:t>
      </w:r>
      <w:r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. </w:t>
      </w:r>
      <w:r w:rsidR="00542CED">
        <w:rPr>
          <w:rFonts w:ascii="Helvetica Neue" w:eastAsia="Times New Roman" w:hAnsi="Helvetica Neue" w:cs="Times New Roman"/>
          <w:color w:val="111111"/>
          <w:shd w:val="clear" w:color="auto" w:fill="FFFFFF"/>
        </w:rPr>
        <w:t>For example, in database system design</w:t>
      </w:r>
      <w:r w:rsidR="001D4DCA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process</w:t>
      </w:r>
      <w:r w:rsidR="00542CED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, </w:t>
      </w:r>
      <w:r w:rsidR="00310261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data flow diagram shows </w:t>
      </w:r>
      <w:r w:rsidR="007A1CED">
        <w:rPr>
          <w:rFonts w:ascii="Helvetica Neue" w:eastAsia="Times New Roman" w:hAnsi="Helvetica Neue" w:cs="Times New Roman"/>
          <w:color w:val="111111"/>
          <w:shd w:val="clear" w:color="auto" w:fill="FFFFFF"/>
        </w:rPr>
        <w:t>flow of data between processes, data stores and external processes.</w:t>
      </w:r>
      <w:r w:rsidR="002D5D1B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</w:t>
      </w:r>
      <w:r w:rsidR="008F1258">
        <w:rPr>
          <w:rFonts w:ascii="Helvetica Neue" w:eastAsia="Times New Roman" w:hAnsi="Helvetica Neue" w:cs="Times New Roman"/>
          <w:color w:val="111111"/>
          <w:shd w:val="clear" w:color="auto" w:fill="FFFFFF"/>
        </w:rPr>
        <w:t>And all entity relationships are given by ER diagrams. Those two diagrams basically describe one goal</w:t>
      </w:r>
      <w:r w:rsidR="003C382C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in database design</w:t>
      </w:r>
      <w:r w:rsidR="00ED6C63">
        <w:rPr>
          <w:rFonts w:ascii="Helvetica Neue" w:eastAsia="Times New Roman" w:hAnsi="Helvetica Neue" w:cs="Times New Roman"/>
          <w:color w:val="111111"/>
          <w:shd w:val="clear" w:color="auto" w:fill="FFFFFF"/>
        </w:rPr>
        <w:t>,</w:t>
      </w:r>
      <w:r w:rsidR="008F1258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which is </w:t>
      </w:r>
      <w:r w:rsidR="00F931FE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the deep understanding on </w:t>
      </w:r>
      <w:r w:rsidR="00761DF3">
        <w:rPr>
          <w:rFonts w:ascii="Helvetica Neue" w:eastAsia="Times New Roman" w:hAnsi="Helvetica Neue" w:cs="Times New Roman"/>
          <w:color w:val="111111"/>
          <w:shd w:val="clear" w:color="auto" w:fill="FFFFFF"/>
        </w:rPr>
        <w:t>requirement of database</w:t>
      </w:r>
      <w:r w:rsidR="00F931FE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. </w:t>
      </w:r>
      <w:r w:rsidR="008274A2">
        <w:rPr>
          <w:rFonts w:ascii="Helvetica Neue" w:eastAsia="Times New Roman" w:hAnsi="Helvetica Neue" w:cs="Times New Roman"/>
          <w:color w:val="111111"/>
          <w:shd w:val="clear" w:color="auto" w:fill="FFFFFF"/>
        </w:rPr>
        <w:t>Lack of requirement understanding may mislead in user’s data requirement.</w:t>
      </w:r>
    </w:p>
    <w:p w14:paraId="77E2692B" w14:textId="77777777" w:rsidR="0085153D" w:rsidRDefault="0085153D" w:rsidP="009A1CEA">
      <w:pPr>
        <w:spacing w:line="360" w:lineRule="auto"/>
        <w:jc w:val="both"/>
        <w:rPr>
          <w:rFonts w:ascii="Helvetica Neue" w:eastAsia="Times New Roman" w:hAnsi="Helvetica Neue" w:cs="Times New Roman"/>
          <w:color w:val="111111"/>
          <w:shd w:val="clear" w:color="auto" w:fill="FFFFFF"/>
        </w:rPr>
      </w:pPr>
    </w:p>
    <w:p w14:paraId="7F142FA7" w14:textId="4D0BD319" w:rsidR="00B959DC" w:rsidRDefault="0085153D" w:rsidP="009A1CEA">
      <w:pPr>
        <w:spacing w:line="360" w:lineRule="auto"/>
        <w:jc w:val="both"/>
        <w:rPr>
          <w:rFonts w:ascii="Helvetica Neue" w:eastAsia="Times New Roman" w:hAnsi="Helvetica Neue" w:cs="Times New Roman"/>
          <w:color w:val="111111"/>
          <w:shd w:val="clear" w:color="auto" w:fill="FFFFFF"/>
        </w:rPr>
      </w:pPr>
      <w:r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Furthermore, most conceptual model can be </w:t>
      </w:r>
      <w:r w:rsidR="001A205F">
        <w:rPr>
          <w:rFonts w:ascii="Helvetica Neue" w:eastAsia="Times New Roman" w:hAnsi="Helvetica Neue" w:cs="Times New Roman"/>
          <w:color w:val="111111"/>
          <w:shd w:val="clear" w:color="auto" w:fill="FFFFFF"/>
        </w:rPr>
        <w:t>completely</w:t>
      </w:r>
      <w:r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integrated with others. </w:t>
      </w:r>
      <w:r w:rsidR="00FA79DD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ER diagram can be neatly mapped to </w:t>
      </w:r>
      <w:r w:rsidR="002342B3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a </w:t>
      </w:r>
      <w:r w:rsidR="00FA79DD">
        <w:rPr>
          <w:rFonts w:ascii="Helvetica Neue" w:eastAsia="Times New Roman" w:hAnsi="Helvetica Neue" w:cs="Times New Roman"/>
          <w:color w:val="111111"/>
          <w:shd w:val="clear" w:color="auto" w:fill="FFFFFF"/>
        </w:rPr>
        <w:t>relational schema.</w:t>
      </w:r>
      <w:r w:rsidR="006F1456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</w:t>
      </w:r>
      <w:r w:rsidR="000C79AB">
        <w:rPr>
          <w:rFonts w:ascii="Helvetica Neue" w:eastAsia="Times New Roman" w:hAnsi="Helvetica Neue" w:cs="Times New Roman"/>
          <w:color w:val="111111"/>
          <w:shd w:val="clear" w:color="auto" w:fill="FFFFFF"/>
        </w:rPr>
        <w:t>However</w:t>
      </w:r>
      <w:r w:rsidR="00B959DC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, there is no industry </w:t>
      </w:r>
      <w:r w:rsidR="00B959DC">
        <w:rPr>
          <w:rFonts w:ascii="Helvetica Neue" w:eastAsia="Times New Roman" w:hAnsi="Helvetica Neue" w:cs="Times New Roman"/>
          <w:color w:val="111111"/>
          <w:shd w:val="clear" w:color="auto" w:fill="FFFFFF"/>
        </w:rPr>
        <w:lastRenderedPageBreak/>
        <w:t>standard notation yet.</w:t>
      </w:r>
      <w:r w:rsidR="00902CD8">
        <w:rPr>
          <w:rFonts w:ascii="Helvetica Neue" w:eastAsia="Times New Roman" w:hAnsi="Helvetica Neue" w:cs="Times New Roman"/>
          <w:color w:val="111111"/>
          <w:shd w:val="clear" w:color="auto" w:fill="FFFFFF"/>
        </w:rPr>
        <w:t xml:space="preserve"> In consequence, there is no professional rule for conceptual model. </w:t>
      </w:r>
      <w:r w:rsidR="000C79AB">
        <w:rPr>
          <w:rFonts w:ascii="Helvetica Neue" w:eastAsia="Times New Roman" w:hAnsi="Helvetica Neue" w:cs="Times New Roman"/>
          <w:color w:val="111111"/>
          <w:shd w:val="clear" w:color="auto" w:fill="FFFFFF"/>
        </w:rPr>
        <w:t>Nevertheless, it is still worth building a conceptual model before implementing it.</w:t>
      </w:r>
    </w:p>
    <w:p w14:paraId="152696BD" w14:textId="77777777" w:rsidR="003528B0" w:rsidRPr="00DD3D05" w:rsidRDefault="003528B0" w:rsidP="009A1CEA">
      <w:pPr>
        <w:spacing w:line="360" w:lineRule="auto"/>
        <w:jc w:val="both"/>
        <w:rPr>
          <w:rFonts w:ascii="Helvetica Neue" w:eastAsia="Times New Roman" w:hAnsi="Helvetica Neue" w:cs="Times New Roman"/>
          <w:color w:val="111111"/>
          <w:shd w:val="clear" w:color="auto" w:fill="FFFFFF"/>
        </w:rPr>
      </w:pPr>
    </w:p>
    <w:p w14:paraId="19CAECA5" w14:textId="77777777" w:rsidR="0080065A" w:rsidRDefault="0080065A" w:rsidP="009A1CEA">
      <w:pPr>
        <w:spacing w:line="360" w:lineRule="auto"/>
        <w:jc w:val="both"/>
      </w:pPr>
    </w:p>
    <w:p w14:paraId="45561AC7" w14:textId="77777777" w:rsidR="004878D1" w:rsidRDefault="004878D1" w:rsidP="009A1CEA">
      <w:pPr>
        <w:spacing w:line="360" w:lineRule="auto"/>
        <w:jc w:val="both"/>
      </w:pPr>
    </w:p>
    <w:sectPr w:rsidR="004878D1" w:rsidSect="005A5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16"/>
    <w:rsid w:val="000009FB"/>
    <w:rsid w:val="000A4F04"/>
    <w:rsid w:val="000C570D"/>
    <w:rsid w:val="000C79AB"/>
    <w:rsid w:val="00184E8B"/>
    <w:rsid w:val="001A205F"/>
    <w:rsid w:val="001B47DE"/>
    <w:rsid w:val="001D4DCA"/>
    <w:rsid w:val="00225132"/>
    <w:rsid w:val="002342B3"/>
    <w:rsid w:val="002A0C8D"/>
    <w:rsid w:val="002D5D1B"/>
    <w:rsid w:val="002E2C3A"/>
    <w:rsid w:val="00310261"/>
    <w:rsid w:val="003119D9"/>
    <w:rsid w:val="003528B0"/>
    <w:rsid w:val="00360453"/>
    <w:rsid w:val="00365939"/>
    <w:rsid w:val="00384AE6"/>
    <w:rsid w:val="003A60BD"/>
    <w:rsid w:val="003C08D8"/>
    <w:rsid w:val="003C382C"/>
    <w:rsid w:val="00400248"/>
    <w:rsid w:val="00482B8D"/>
    <w:rsid w:val="004878D1"/>
    <w:rsid w:val="004C17EC"/>
    <w:rsid w:val="004E641F"/>
    <w:rsid w:val="00532812"/>
    <w:rsid w:val="00542CED"/>
    <w:rsid w:val="00551C4D"/>
    <w:rsid w:val="005609F1"/>
    <w:rsid w:val="005A5775"/>
    <w:rsid w:val="005A583D"/>
    <w:rsid w:val="005F1AC6"/>
    <w:rsid w:val="00694253"/>
    <w:rsid w:val="006A6743"/>
    <w:rsid w:val="006F1456"/>
    <w:rsid w:val="00761DF3"/>
    <w:rsid w:val="00762916"/>
    <w:rsid w:val="00784DE9"/>
    <w:rsid w:val="007A1CED"/>
    <w:rsid w:val="007C6F25"/>
    <w:rsid w:val="0080065A"/>
    <w:rsid w:val="008274A2"/>
    <w:rsid w:val="0085153D"/>
    <w:rsid w:val="00887FAB"/>
    <w:rsid w:val="008B4317"/>
    <w:rsid w:val="008F1258"/>
    <w:rsid w:val="00902CD8"/>
    <w:rsid w:val="009222B2"/>
    <w:rsid w:val="009342B1"/>
    <w:rsid w:val="00944210"/>
    <w:rsid w:val="009A1CEA"/>
    <w:rsid w:val="00AA2FF5"/>
    <w:rsid w:val="00AA7039"/>
    <w:rsid w:val="00AC36C0"/>
    <w:rsid w:val="00B07F81"/>
    <w:rsid w:val="00B5019F"/>
    <w:rsid w:val="00B959DC"/>
    <w:rsid w:val="00C14295"/>
    <w:rsid w:val="00C164F8"/>
    <w:rsid w:val="00C62DF3"/>
    <w:rsid w:val="00C802DA"/>
    <w:rsid w:val="00CC608B"/>
    <w:rsid w:val="00D81EFF"/>
    <w:rsid w:val="00DD3D05"/>
    <w:rsid w:val="00E8325F"/>
    <w:rsid w:val="00E85722"/>
    <w:rsid w:val="00EC791C"/>
    <w:rsid w:val="00ED6C63"/>
    <w:rsid w:val="00F015A3"/>
    <w:rsid w:val="00F263AA"/>
    <w:rsid w:val="00F31742"/>
    <w:rsid w:val="00F931FE"/>
    <w:rsid w:val="00FA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C5A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2916"/>
  </w:style>
  <w:style w:type="character" w:styleId="Strong">
    <w:name w:val="Strong"/>
    <w:basedOn w:val="DefaultParagraphFont"/>
    <w:uiPriority w:val="22"/>
    <w:qFormat/>
    <w:rsid w:val="00762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Yu</dc:creator>
  <cp:keywords/>
  <dc:description/>
  <cp:lastModifiedBy>Martin Yu</cp:lastModifiedBy>
  <cp:revision>69</cp:revision>
  <dcterms:created xsi:type="dcterms:W3CDTF">2015-10-05T11:12:00Z</dcterms:created>
  <dcterms:modified xsi:type="dcterms:W3CDTF">2015-10-05T12:40:00Z</dcterms:modified>
</cp:coreProperties>
</file>