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0BF10" w14:textId="77777777" w:rsidR="00F1057B" w:rsidRDefault="00F1057B" w:rsidP="00F1057B">
      <w:pPr>
        <w:pStyle w:val="NormalWeb"/>
        <w:shd w:val="clear" w:color="auto" w:fill="FFFFFF"/>
        <w:spacing w:before="0" w:beforeAutospacing="0" w:after="240" w:afterAutospacing="0" w:line="234" w:lineRule="atLeast"/>
        <w:rPr>
          <w:rFonts w:ascii="Helvetica Neue" w:hAnsi="Helvetica Neue"/>
          <w:color w:val="111111"/>
        </w:rPr>
      </w:pPr>
      <w:r>
        <w:rPr>
          <w:rFonts w:ascii="Helvetica Neue" w:hAnsi="Helvetica Neue"/>
          <w:color w:val="111111"/>
          <w:lang w:eastAsia="zh-CN"/>
        </w:rPr>
        <w:t>I</w:t>
      </w:r>
      <w:r>
        <w:rPr>
          <w:rFonts w:ascii="Helvetica Neue" w:hAnsi="Helvetica Neue" w:hint="eastAsia"/>
          <w:color w:val="111111"/>
          <w:lang w:eastAsia="zh-CN"/>
        </w:rPr>
        <w:t>n</w:t>
      </w:r>
      <w:r>
        <w:rPr>
          <w:rFonts w:ascii="Helvetica Neue" w:hAnsi="Helvetica Neue"/>
          <w:color w:val="111111"/>
        </w:rPr>
        <w:t xml:space="preserve"> M3 (which you should work on first), you have written three styles of query: plain, "functional", and "typed".</w:t>
      </w:r>
    </w:p>
    <w:p w14:paraId="563E85F4" w14:textId="77777777" w:rsidR="00F1057B" w:rsidRDefault="00F1057B" w:rsidP="00F1057B">
      <w:pPr>
        <w:pStyle w:val="NormalWeb"/>
        <w:shd w:val="clear" w:color="auto" w:fill="FFFFFF"/>
        <w:spacing w:before="0" w:beforeAutospacing="0" w:after="240" w:afterAutospacing="0" w:line="234" w:lineRule="atLeast"/>
        <w:rPr>
          <w:rFonts w:ascii="Helvetica Neue" w:hAnsi="Helvetica Neue"/>
          <w:color w:val="111111"/>
        </w:rPr>
      </w:pPr>
      <w:r>
        <w:rPr>
          <w:rFonts w:ascii="Helvetica Neue" w:hAnsi="Helvetica Neue"/>
          <w:color w:val="111111"/>
        </w:rPr>
        <w:t>Imagine that we need to extend our format to a new kind of elements called "disjunction" to take into account a new type of class expressions, namely disjunctions. Of course, this extension in our format may require an extension of our schema.</w:t>
      </w:r>
    </w:p>
    <w:p w14:paraId="37A5C3DF" w14:textId="77777777" w:rsidR="00F1057B" w:rsidRDefault="00F1057B" w:rsidP="00F1057B">
      <w:pPr>
        <w:pStyle w:val="NormalWeb"/>
        <w:shd w:val="clear" w:color="auto" w:fill="FFFFFF"/>
        <w:spacing w:before="0" w:beforeAutospacing="0" w:after="240" w:afterAutospacing="0" w:line="234" w:lineRule="atLeast"/>
        <w:rPr>
          <w:rFonts w:ascii="Helvetica Neue" w:hAnsi="Helvetica Neue"/>
          <w:color w:val="111111"/>
        </w:rPr>
      </w:pPr>
      <w:r>
        <w:rPr>
          <w:rFonts w:ascii="Helvetica Neue" w:hAnsi="Helvetica Neue"/>
          <w:color w:val="111111"/>
        </w:rPr>
        <w:t>In 200-300 words, explain the advantages and disadvantages of updating your "get all class expression" queries to take into account this new element. In particular, explain which style of query is the "most robust" in the face of such format changes.</w:t>
      </w:r>
    </w:p>
    <w:p w14:paraId="6D5820DE" w14:textId="77777777" w:rsidR="00F1057B" w:rsidRDefault="00F1057B" w:rsidP="00F1057B">
      <w:pPr>
        <w:pStyle w:val="NormalWeb"/>
        <w:shd w:val="clear" w:color="auto" w:fill="FFFFFF"/>
        <w:spacing w:before="0" w:beforeAutospacing="0" w:after="240" w:afterAutospacing="0" w:line="234" w:lineRule="atLeast"/>
        <w:rPr>
          <w:rFonts w:ascii="Helvetica Neue" w:hAnsi="Helvetica Neue"/>
          <w:color w:val="111111"/>
        </w:rPr>
      </w:pPr>
      <w:r>
        <w:rPr>
          <w:rFonts w:ascii="Helvetica Neue" w:hAnsi="Helvetica Neue"/>
          <w:color w:val="111111"/>
        </w:rPr>
        <w:t>(As usual, if you are unsure whether you understand the exact meaning of a term, e.g., 'robust', you should look it up.)</w:t>
      </w:r>
    </w:p>
    <w:p w14:paraId="50B07B27" w14:textId="77777777" w:rsidR="00FC0469" w:rsidRDefault="00FC0469" w:rsidP="00F1057B">
      <w:pPr>
        <w:pStyle w:val="NormalWeb"/>
        <w:shd w:val="clear" w:color="auto" w:fill="FFFFFF"/>
        <w:spacing w:before="0" w:beforeAutospacing="0" w:after="240" w:afterAutospacing="0" w:line="234" w:lineRule="atLeast"/>
        <w:rPr>
          <w:rFonts w:ascii="Helvetica Neue" w:hAnsi="Helvetica Neue"/>
          <w:color w:val="111111"/>
        </w:rPr>
      </w:pPr>
    </w:p>
    <w:p w14:paraId="1D717400" w14:textId="3A718A9B" w:rsidR="00FC0469" w:rsidRPr="00B97CFF" w:rsidRDefault="0025020F" w:rsidP="00F1057B">
      <w:pPr>
        <w:pStyle w:val="NormalWeb"/>
        <w:shd w:val="clear" w:color="auto" w:fill="FFFFFF"/>
        <w:spacing w:before="0" w:beforeAutospacing="0" w:after="240" w:afterAutospacing="0" w:line="234" w:lineRule="atLeast"/>
        <w:rPr>
          <w:rFonts w:asciiTheme="minorHAnsi" w:hAnsiTheme="minorHAnsi"/>
          <w:lang w:eastAsia="zh-CN"/>
        </w:rPr>
      </w:pPr>
      <w:bookmarkStart w:id="0" w:name="_GoBack"/>
      <w:r w:rsidRPr="00B97CFF">
        <w:rPr>
          <w:rFonts w:asciiTheme="minorHAnsi" w:hAnsiTheme="minorHAnsi"/>
          <w:lang w:eastAsia="zh-CN"/>
        </w:rPr>
        <w:t xml:space="preserve">There are three cases separately. </w:t>
      </w:r>
      <w:r w:rsidR="00A82A09" w:rsidRPr="00B97CFF">
        <w:rPr>
          <w:rFonts w:asciiTheme="minorHAnsi" w:hAnsiTheme="minorHAnsi"/>
          <w:lang w:eastAsia="zh-CN"/>
        </w:rPr>
        <w:t>A</w:t>
      </w:r>
      <w:r w:rsidR="006B65AE" w:rsidRPr="00B97CFF">
        <w:rPr>
          <w:rFonts w:asciiTheme="minorHAnsi" w:hAnsiTheme="minorHAnsi"/>
          <w:lang w:eastAsia="zh-CN"/>
        </w:rPr>
        <w:t xml:space="preserve"> straightforward </w:t>
      </w:r>
      <w:r w:rsidR="00A82A09" w:rsidRPr="00B97CFF">
        <w:rPr>
          <w:rFonts w:asciiTheme="minorHAnsi" w:hAnsiTheme="minorHAnsi"/>
          <w:lang w:eastAsia="zh-CN"/>
        </w:rPr>
        <w:t xml:space="preserve">element path is </w:t>
      </w:r>
      <w:r w:rsidR="006B65AE" w:rsidRPr="00B97CFF">
        <w:rPr>
          <w:rFonts w:asciiTheme="minorHAnsi" w:hAnsiTheme="minorHAnsi"/>
          <w:lang w:eastAsia="zh-CN"/>
        </w:rPr>
        <w:t xml:space="preserve">described by a plain query. </w:t>
      </w:r>
      <w:r w:rsidR="0066312F" w:rsidRPr="00B97CFF">
        <w:rPr>
          <w:rFonts w:asciiTheme="minorHAnsi" w:hAnsiTheme="minorHAnsi"/>
          <w:lang w:eastAsia="zh-CN"/>
        </w:rPr>
        <w:t>However, the robustness of plain query</w:t>
      </w:r>
      <w:r w:rsidR="00B7059D" w:rsidRPr="00B97CFF">
        <w:rPr>
          <w:rFonts w:asciiTheme="minorHAnsi" w:hAnsiTheme="minorHAnsi"/>
          <w:lang w:eastAsia="zh-CN"/>
        </w:rPr>
        <w:t xml:space="preserve"> depends on </w:t>
      </w:r>
      <w:r w:rsidR="0066312F" w:rsidRPr="00B97CFF">
        <w:rPr>
          <w:rFonts w:asciiTheme="minorHAnsi" w:hAnsiTheme="minorHAnsi"/>
          <w:lang w:eastAsia="zh-CN"/>
        </w:rPr>
        <w:t>xml file</w:t>
      </w:r>
      <w:r w:rsidR="00693E4B" w:rsidRPr="00B97CFF">
        <w:rPr>
          <w:rFonts w:asciiTheme="minorHAnsi" w:hAnsiTheme="minorHAnsi"/>
          <w:lang w:eastAsia="zh-CN"/>
        </w:rPr>
        <w:t xml:space="preserve"> size</w:t>
      </w:r>
      <w:r w:rsidR="0066312F" w:rsidRPr="00B97CFF">
        <w:rPr>
          <w:rFonts w:asciiTheme="minorHAnsi" w:hAnsiTheme="minorHAnsi"/>
          <w:lang w:eastAsia="zh-CN"/>
        </w:rPr>
        <w:t xml:space="preserve">. </w:t>
      </w:r>
      <w:r w:rsidR="00693E4B" w:rsidRPr="00B97CFF">
        <w:rPr>
          <w:rFonts w:asciiTheme="minorHAnsi" w:hAnsiTheme="minorHAnsi"/>
          <w:lang w:eastAsia="zh-CN"/>
        </w:rPr>
        <w:t xml:space="preserve">If xml file structure is relevantly simple, plain query might be good choice. </w:t>
      </w:r>
      <w:r w:rsidR="00015E7E" w:rsidRPr="00B97CFF">
        <w:rPr>
          <w:rFonts w:asciiTheme="minorHAnsi" w:hAnsiTheme="minorHAnsi"/>
          <w:lang w:eastAsia="zh-CN"/>
        </w:rPr>
        <w:t>I</w:t>
      </w:r>
      <w:r w:rsidR="003B78AD" w:rsidRPr="00B97CFF">
        <w:rPr>
          <w:rFonts w:asciiTheme="minorHAnsi" w:hAnsiTheme="minorHAnsi"/>
          <w:lang w:eastAsia="zh-CN"/>
        </w:rPr>
        <w:t xml:space="preserve">t </w:t>
      </w:r>
      <w:r w:rsidR="00693E4B" w:rsidRPr="00B97CFF">
        <w:rPr>
          <w:rFonts w:asciiTheme="minorHAnsi" w:hAnsiTheme="minorHAnsi"/>
          <w:lang w:eastAsia="zh-CN"/>
        </w:rPr>
        <w:t xml:space="preserve">is hard to use plain query for a complicated xml file. </w:t>
      </w:r>
      <w:r w:rsidR="006370FF" w:rsidRPr="00B97CFF">
        <w:rPr>
          <w:rFonts w:asciiTheme="minorHAnsi" w:hAnsiTheme="minorHAnsi"/>
          <w:lang w:eastAsia="zh-CN"/>
        </w:rPr>
        <w:t>In other word, plain query is not reusable</w:t>
      </w:r>
      <w:r w:rsidR="006F7DDF" w:rsidRPr="00B97CFF">
        <w:rPr>
          <w:rFonts w:asciiTheme="minorHAnsi" w:hAnsiTheme="minorHAnsi"/>
          <w:lang w:eastAsia="zh-CN"/>
        </w:rPr>
        <w:t xml:space="preserve"> unless xml file is simple</w:t>
      </w:r>
      <w:r w:rsidR="006370FF" w:rsidRPr="00B97CFF">
        <w:rPr>
          <w:rFonts w:asciiTheme="minorHAnsi" w:hAnsiTheme="minorHAnsi"/>
          <w:lang w:eastAsia="zh-CN"/>
        </w:rPr>
        <w:t xml:space="preserve">. </w:t>
      </w:r>
    </w:p>
    <w:p w14:paraId="68F1E333" w14:textId="0BF1AF24" w:rsidR="00410378" w:rsidRPr="00B97CFF" w:rsidRDefault="00520C0C" w:rsidP="000B0179">
      <w:pPr>
        <w:pStyle w:val="NormalWeb"/>
        <w:shd w:val="clear" w:color="auto" w:fill="FFFFFF"/>
        <w:spacing w:before="0" w:beforeAutospacing="0" w:after="240" w:afterAutospacing="0" w:line="234" w:lineRule="atLeast"/>
        <w:rPr>
          <w:rFonts w:asciiTheme="minorHAnsi" w:hAnsiTheme="minorHAnsi"/>
          <w:lang w:eastAsia="zh-CN"/>
        </w:rPr>
      </w:pPr>
      <w:r w:rsidRPr="00B97CFF">
        <w:rPr>
          <w:rFonts w:asciiTheme="minorHAnsi" w:hAnsiTheme="minorHAnsi"/>
          <w:lang w:eastAsia="zh-CN"/>
        </w:rPr>
        <w:t>On the contrary</w:t>
      </w:r>
      <w:r w:rsidR="0005178C" w:rsidRPr="00B97CFF">
        <w:rPr>
          <w:rFonts w:asciiTheme="minorHAnsi" w:hAnsiTheme="minorHAnsi"/>
          <w:lang w:eastAsia="zh-CN"/>
        </w:rPr>
        <w:t xml:space="preserve">, “functional” query provide not only correct result but also reusable </w:t>
      </w:r>
      <w:r w:rsidR="004D5439" w:rsidRPr="00B97CFF">
        <w:rPr>
          <w:rFonts w:asciiTheme="minorHAnsi" w:hAnsiTheme="minorHAnsi"/>
          <w:lang w:eastAsia="zh-CN"/>
        </w:rPr>
        <w:t>feature on xml</w:t>
      </w:r>
      <w:r w:rsidR="0005178C" w:rsidRPr="00B97CFF">
        <w:rPr>
          <w:rFonts w:asciiTheme="minorHAnsi" w:hAnsiTheme="minorHAnsi"/>
          <w:lang w:eastAsia="zh-CN"/>
        </w:rPr>
        <w:t xml:space="preserve">. </w:t>
      </w:r>
      <w:r w:rsidR="00677567" w:rsidRPr="00B97CFF">
        <w:rPr>
          <w:rFonts w:asciiTheme="minorHAnsi" w:hAnsiTheme="minorHAnsi"/>
          <w:lang w:eastAsia="zh-CN"/>
        </w:rPr>
        <w:t xml:space="preserve">It provides strong readable </w:t>
      </w:r>
      <w:r w:rsidR="00566768" w:rsidRPr="00B97CFF">
        <w:rPr>
          <w:rFonts w:asciiTheme="minorHAnsi" w:hAnsiTheme="minorHAnsi"/>
          <w:lang w:eastAsia="zh-CN"/>
        </w:rPr>
        <w:t xml:space="preserve">feature </w:t>
      </w:r>
      <w:r w:rsidR="00677567" w:rsidRPr="00B97CFF">
        <w:rPr>
          <w:rFonts w:asciiTheme="minorHAnsi" w:hAnsiTheme="minorHAnsi"/>
          <w:lang w:eastAsia="zh-CN"/>
        </w:rPr>
        <w:t>as well.</w:t>
      </w:r>
      <w:r w:rsidR="0024062C" w:rsidRPr="00B97CFF">
        <w:rPr>
          <w:rFonts w:asciiTheme="minorHAnsi" w:hAnsiTheme="minorHAnsi"/>
          <w:lang w:eastAsia="zh-CN"/>
        </w:rPr>
        <w:t xml:space="preserve"> </w:t>
      </w:r>
      <w:r w:rsidR="00BA3EF1" w:rsidRPr="00B97CFF">
        <w:rPr>
          <w:rFonts w:asciiTheme="minorHAnsi" w:hAnsiTheme="minorHAnsi"/>
          <w:lang w:eastAsia="zh-CN"/>
        </w:rPr>
        <w:t>(</w:t>
      </w:r>
      <w:r w:rsidR="00D54429" w:rsidRPr="00B97CFF">
        <w:rPr>
          <w:rFonts w:asciiTheme="minorHAnsi" w:hAnsiTheme="minorHAnsi"/>
          <w:lang w:eastAsia="zh-CN"/>
        </w:rPr>
        <w:t>i.e.</w:t>
      </w:r>
      <w:r w:rsidR="00BA3EF1" w:rsidRPr="00B97CFF">
        <w:rPr>
          <w:rFonts w:asciiTheme="minorHAnsi" w:hAnsiTheme="minorHAnsi"/>
          <w:lang w:eastAsia="zh-CN"/>
        </w:rPr>
        <w:t xml:space="preserve"> </w:t>
      </w:r>
      <w:r w:rsidR="00D54429" w:rsidRPr="00B97CFF">
        <w:rPr>
          <w:rFonts w:asciiTheme="minorHAnsi" w:hAnsiTheme="minorHAnsi"/>
          <w:lang w:eastAsia="zh-CN"/>
        </w:rPr>
        <w:t>“</w:t>
      </w:r>
      <w:proofErr w:type="spellStart"/>
      <w:r w:rsidR="00BA3EF1" w:rsidRPr="00B97CFF">
        <w:rPr>
          <w:rFonts w:asciiTheme="minorHAnsi" w:hAnsiTheme="minorHAnsi"/>
          <w:lang w:eastAsia="zh-CN"/>
        </w:rPr>
        <w:t>fl</w:t>
      </w:r>
      <w:r w:rsidR="00D54429" w:rsidRPr="00B97CFF">
        <w:rPr>
          <w:rFonts w:asciiTheme="minorHAnsi" w:hAnsiTheme="minorHAnsi"/>
          <w:lang w:eastAsia="zh-CN"/>
        </w:rPr>
        <w:t>wor</w:t>
      </w:r>
      <w:proofErr w:type="spellEnd"/>
      <w:r w:rsidR="00D54429" w:rsidRPr="00B97CFF">
        <w:rPr>
          <w:rFonts w:asciiTheme="minorHAnsi" w:hAnsiTheme="minorHAnsi"/>
          <w:lang w:eastAsia="zh-CN"/>
        </w:rPr>
        <w:t>” expression</w:t>
      </w:r>
      <w:r w:rsidR="00BA3EF1" w:rsidRPr="00B97CFF">
        <w:rPr>
          <w:rFonts w:asciiTheme="minorHAnsi" w:hAnsiTheme="minorHAnsi"/>
          <w:lang w:eastAsia="zh-CN"/>
        </w:rPr>
        <w:t>)</w:t>
      </w:r>
      <w:r w:rsidR="000B0179" w:rsidRPr="00B97CFF">
        <w:rPr>
          <w:rFonts w:asciiTheme="minorHAnsi" w:hAnsiTheme="minorHAnsi"/>
          <w:lang w:eastAsia="zh-CN"/>
        </w:rPr>
        <w:t xml:space="preserve"> </w:t>
      </w:r>
      <w:r w:rsidR="00817DD9" w:rsidRPr="00B97CFF">
        <w:rPr>
          <w:rFonts w:asciiTheme="minorHAnsi" w:hAnsiTheme="minorHAnsi"/>
          <w:lang w:eastAsia="zh-CN"/>
        </w:rPr>
        <w:t xml:space="preserve">Besides, it is a strong functional language. </w:t>
      </w:r>
      <w:r w:rsidR="00DC3372" w:rsidRPr="00B97CFF">
        <w:rPr>
          <w:rFonts w:asciiTheme="minorHAnsi" w:hAnsiTheme="minorHAnsi"/>
          <w:lang w:eastAsia="zh-CN"/>
        </w:rPr>
        <w:t xml:space="preserve">In this case, </w:t>
      </w:r>
      <w:r w:rsidR="00EB5568" w:rsidRPr="00B97CFF">
        <w:rPr>
          <w:rFonts w:asciiTheme="minorHAnsi" w:hAnsiTheme="minorHAnsi"/>
          <w:lang w:eastAsia="zh-CN"/>
        </w:rPr>
        <w:t xml:space="preserve">“functional” </w:t>
      </w:r>
      <w:r w:rsidR="00B121A0" w:rsidRPr="00B97CFF">
        <w:rPr>
          <w:rFonts w:asciiTheme="minorHAnsi" w:hAnsiTheme="minorHAnsi"/>
          <w:lang w:eastAsia="zh-CN"/>
        </w:rPr>
        <w:t xml:space="preserve">query </w:t>
      </w:r>
      <w:r w:rsidR="00EB5568" w:rsidRPr="00B97CFF">
        <w:rPr>
          <w:rFonts w:asciiTheme="minorHAnsi" w:hAnsiTheme="minorHAnsi"/>
          <w:lang w:eastAsia="zh-CN"/>
        </w:rPr>
        <w:t xml:space="preserve">can </w:t>
      </w:r>
      <w:r w:rsidR="0047088B" w:rsidRPr="00B97CFF">
        <w:rPr>
          <w:rFonts w:asciiTheme="minorHAnsi" w:hAnsiTheme="minorHAnsi"/>
          <w:lang w:eastAsia="zh-CN"/>
        </w:rPr>
        <w:t>support</w:t>
      </w:r>
      <w:r w:rsidR="00EB5568" w:rsidRPr="00B97CFF">
        <w:rPr>
          <w:rFonts w:asciiTheme="minorHAnsi" w:hAnsiTheme="minorHAnsi"/>
          <w:lang w:eastAsia="zh-CN"/>
        </w:rPr>
        <w:t xml:space="preserve"> a correct result with </w:t>
      </w:r>
      <w:r w:rsidR="007F67F3" w:rsidRPr="00B97CFF">
        <w:rPr>
          <w:rFonts w:asciiTheme="minorHAnsi" w:hAnsiTheme="minorHAnsi"/>
          <w:lang w:eastAsia="zh-CN"/>
        </w:rPr>
        <w:t>some</w:t>
      </w:r>
      <w:r w:rsidR="00EB5568" w:rsidRPr="00B97CFF">
        <w:rPr>
          <w:rFonts w:asciiTheme="minorHAnsi" w:hAnsiTheme="minorHAnsi"/>
          <w:lang w:eastAsia="zh-CN"/>
        </w:rPr>
        <w:t xml:space="preserve"> </w:t>
      </w:r>
      <w:r w:rsidR="004B6CF8" w:rsidRPr="00B97CFF">
        <w:rPr>
          <w:rFonts w:asciiTheme="minorHAnsi" w:hAnsiTheme="minorHAnsi"/>
          <w:lang w:eastAsia="zh-CN"/>
        </w:rPr>
        <w:t>modifies</w:t>
      </w:r>
      <w:r w:rsidR="00EB5568" w:rsidRPr="00B97CFF">
        <w:rPr>
          <w:rFonts w:asciiTheme="minorHAnsi" w:hAnsiTheme="minorHAnsi"/>
          <w:lang w:eastAsia="zh-CN"/>
        </w:rPr>
        <w:t xml:space="preserve"> on query. </w:t>
      </w:r>
      <w:r w:rsidR="00F138C2" w:rsidRPr="00B97CFF">
        <w:rPr>
          <w:rFonts w:asciiTheme="minorHAnsi" w:hAnsiTheme="minorHAnsi"/>
          <w:lang w:eastAsia="zh-CN"/>
        </w:rPr>
        <w:t xml:space="preserve">Still, it depends on xml file. </w:t>
      </w:r>
      <w:r w:rsidR="00FD29B2" w:rsidRPr="00B97CFF">
        <w:rPr>
          <w:rFonts w:asciiTheme="minorHAnsi" w:hAnsiTheme="minorHAnsi"/>
          <w:lang w:eastAsia="zh-CN"/>
        </w:rPr>
        <w:t>It will be very complicated if xml structure is complex.</w:t>
      </w:r>
      <w:r w:rsidR="00805291" w:rsidRPr="00B97CFF">
        <w:rPr>
          <w:rFonts w:asciiTheme="minorHAnsi" w:hAnsiTheme="minorHAnsi"/>
          <w:lang w:eastAsia="zh-CN"/>
        </w:rPr>
        <w:t xml:space="preserve"> </w:t>
      </w:r>
      <w:r w:rsidR="00FD29B2" w:rsidRPr="00B97CFF">
        <w:rPr>
          <w:rFonts w:asciiTheme="minorHAnsi" w:hAnsiTheme="minorHAnsi"/>
          <w:lang w:eastAsia="zh-CN"/>
        </w:rPr>
        <w:t>I</w:t>
      </w:r>
      <w:r w:rsidR="00805291" w:rsidRPr="00B97CFF">
        <w:rPr>
          <w:rFonts w:asciiTheme="minorHAnsi" w:hAnsiTheme="minorHAnsi"/>
          <w:lang w:eastAsia="zh-CN"/>
        </w:rPr>
        <w:t xml:space="preserve">t is </w:t>
      </w:r>
      <w:r w:rsidR="00FD29B2" w:rsidRPr="00B97CFF">
        <w:rPr>
          <w:rFonts w:asciiTheme="minorHAnsi" w:hAnsiTheme="minorHAnsi"/>
          <w:lang w:eastAsia="zh-CN"/>
        </w:rPr>
        <w:t xml:space="preserve">therefore </w:t>
      </w:r>
      <w:r w:rsidR="00805291" w:rsidRPr="00B97CFF">
        <w:rPr>
          <w:rFonts w:asciiTheme="minorHAnsi" w:hAnsiTheme="minorHAnsi"/>
          <w:lang w:eastAsia="zh-CN"/>
        </w:rPr>
        <w:t>not the most robust among three ways</w:t>
      </w:r>
      <w:r w:rsidR="00142835" w:rsidRPr="00B97CFF">
        <w:rPr>
          <w:rFonts w:asciiTheme="minorHAnsi" w:hAnsiTheme="minorHAnsi"/>
          <w:lang w:eastAsia="zh-CN"/>
        </w:rPr>
        <w:t xml:space="preserve"> in the face of such format changes</w:t>
      </w:r>
      <w:r w:rsidR="00805291" w:rsidRPr="00B97CFF">
        <w:rPr>
          <w:rFonts w:asciiTheme="minorHAnsi" w:hAnsiTheme="minorHAnsi"/>
          <w:lang w:eastAsia="zh-CN"/>
        </w:rPr>
        <w:t>.</w:t>
      </w:r>
    </w:p>
    <w:p w14:paraId="36D4F32D" w14:textId="59C85FFE" w:rsidR="002D7AE3" w:rsidRPr="00B97CFF" w:rsidRDefault="000F4486" w:rsidP="002D7AE3">
      <w:pPr>
        <w:rPr>
          <w:rFonts w:eastAsia="Times New Roman" w:cs="Times New Roman"/>
        </w:rPr>
      </w:pPr>
      <w:r w:rsidRPr="00B97CFF">
        <w:rPr>
          <w:lang w:eastAsia="zh-CN"/>
        </w:rPr>
        <w:t xml:space="preserve">“Typed” query is the most robust. </w:t>
      </w:r>
      <w:r w:rsidR="001F19F3" w:rsidRPr="00B97CFF">
        <w:rPr>
          <w:lang w:eastAsia="zh-CN"/>
        </w:rPr>
        <w:t xml:space="preserve">It provides more flexible </w:t>
      </w:r>
      <w:r w:rsidR="00C30C0E" w:rsidRPr="00B97CFF">
        <w:rPr>
          <w:lang w:eastAsia="zh-CN"/>
        </w:rPr>
        <w:t xml:space="preserve">and controls </w:t>
      </w:r>
      <w:r w:rsidR="001F19F3" w:rsidRPr="00B97CFF">
        <w:rPr>
          <w:lang w:eastAsia="zh-CN"/>
        </w:rPr>
        <w:t xml:space="preserve">than the others. </w:t>
      </w:r>
      <w:r w:rsidR="002D7AE3" w:rsidRPr="00B97CFF">
        <w:rPr>
          <w:rFonts w:eastAsia="Times New Roman" w:cs="Arial"/>
          <w:shd w:val="clear" w:color="auto" w:fill="FFFFFF"/>
        </w:rPr>
        <w:t>Note that this </w:t>
      </w:r>
      <w:r w:rsidR="002D7AE3" w:rsidRPr="00B97CFF">
        <w:rPr>
          <w:rFonts w:eastAsia="Times New Roman" w:cs="Arial"/>
          <w:bCs/>
          <w:shd w:val="clear" w:color="auto" w:fill="FFFFFF"/>
        </w:rPr>
        <w:t>only</w:t>
      </w:r>
      <w:r w:rsidR="002D7AE3" w:rsidRPr="00B97CFF">
        <w:rPr>
          <w:rFonts w:eastAsia="Times New Roman" w:cs="Arial"/>
          <w:shd w:val="clear" w:color="auto" w:fill="FFFFFF"/>
        </w:rPr>
        <w:t xml:space="preserve"> affects </w:t>
      </w:r>
      <w:r w:rsidR="00F7691B" w:rsidRPr="00B97CFF">
        <w:rPr>
          <w:rFonts w:eastAsia="Times New Roman" w:cs="Arial"/>
          <w:shd w:val="clear" w:color="auto" w:fill="FFFFFF"/>
        </w:rPr>
        <w:t>modification on xml schema</w:t>
      </w:r>
      <w:r w:rsidR="002D7AE3" w:rsidRPr="00B97CFF">
        <w:rPr>
          <w:rFonts w:eastAsia="Times New Roman" w:cs="Arial"/>
          <w:shd w:val="clear" w:color="auto" w:fill="FFFFFF"/>
        </w:rPr>
        <w:t xml:space="preserve"> and </w:t>
      </w:r>
      <w:r w:rsidR="002D7AE3" w:rsidRPr="00B97CFF">
        <w:rPr>
          <w:rFonts w:eastAsia="Times New Roman" w:cs="Arial"/>
          <w:bCs/>
          <w:shd w:val="clear" w:color="auto" w:fill="FFFFFF"/>
        </w:rPr>
        <w:t>doesn't change anything</w:t>
      </w:r>
      <w:r w:rsidR="002D7AE3" w:rsidRPr="00B97CFF">
        <w:rPr>
          <w:rFonts w:eastAsia="Times New Roman" w:cs="Arial"/>
          <w:shd w:val="clear" w:color="auto" w:fill="FFFFFF"/>
        </w:rPr>
        <w:t> else</w:t>
      </w:r>
      <w:r w:rsidR="00F7691B" w:rsidRPr="00B97CFF">
        <w:rPr>
          <w:rFonts w:eastAsia="Times New Roman" w:cs="Arial"/>
          <w:shd w:val="clear" w:color="auto" w:fill="FFFFFF"/>
        </w:rPr>
        <w:t xml:space="preserve"> on </w:t>
      </w:r>
      <w:proofErr w:type="spellStart"/>
      <w:r w:rsidR="000A02BD" w:rsidRPr="00B97CFF">
        <w:rPr>
          <w:rFonts w:eastAsia="Times New Roman" w:cs="Arial"/>
          <w:shd w:val="clear" w:color="auto" w:fill="FFFFFF"/>
        </w:rPr>
        <w:t>Xquery</w:t>
      </w:r>
      <w:proofErr w:type="spellEnd"/>
      <w:r w:rsidR="000A02BD" w:rsidRPr="00B97CFF">
        <w:rPr>
          <w:rFonts w:eastAsia="Times New Roman" w:cs="Arial"/>
          <w:shd w:val="clear" w:color="auto" w:fill="FFFFFF"/>
        </w:rPr>
        <w:t xml:space="preserve">. </w:t>
      </w:r>
      <w:r w:rsidR="00A82316" w:rsidRPr="00B97CFF">
        <w:rPr>
          <w:rFonts w:eastAsia="Times New Roman" w:cs="Arial"/>
          <w:shd w:val="clear" w:color="auto" w:fill="FFFFFF"/>
        </w:rPr>
        <w:t>Nevertheless, the schema will be very complicated if a new elemen</w:t>
      </w:r>
      <w:r w:rsidR="00BD6275" w:rsidRPr="00B97CFF">
        <w:rPr>
          <w:rFonts w:eastAsia="Times New Roman" w:cs="Arial"/>
          <w:shd w:val="clear" w:color="auto" w:fill="FFFFFF"/>
        </w:rPr>
        <w:t>t added in xml. But it is the most robust on query level.</w:t>
      </w:r>
    </w:p>
    <w:bookmarkEnd w:id="0"/>
    <w:p w14:paraId="5F8D9853" w14:textId="4AF51289" w:rsidR="00DB5684" w:rsidRPr="000B0179" w:rsidRDefault="00DB5684" w:rsidP="000B0179">
      <w:pPr>
        <w:pStyle w:val="NormalWeb"/>
        <w:shd w:val="clear" w:color="auto" w:fill="FFFFFF"/>
        <w:spacing w:before="0" w:beforeAutospacing="0" w:after="240" w:afterAutospacing="0" w:line="234" w:lineRule="atLeast"/>
        <w:rPr>
          <w:rFonts w:ascii="Helvetica Neue" w:hAnsi="Helvetica Neue"/>
          <w:color w:val="111111"/>
          <w:lang w:eastAsia="zh-CN"/>
        </w:rPr>
      </w:pPr>
    </w:p>
    <w:sectPr w:rsidR="00DB5684" w:rsidRPr="000B0179" w:rsidSect="005A58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57B"/>
    <w:rsid w:val="00015E7E"/>
    <w:rsid w:val="0005178C"/>
    <w:rsid w:val="00077C23"/>
    <w:rsid w:val="000A02BD"/>
    <w:rsid w:val="000B0179"/>
    <w:rsid w:val="000F1CFA"/>
    <w:rsid w:val="000F4486"/>
    <w:rsid w:val="00142835"/>
    <w:rsid w:val="001C45E2"/>
    <w:rsid w:val="001F19F3"/>
    <w:rsid w:val="00227F0D"/>
    <w:rsid w:val="00230CCA"/>
    <w:rsid w:val="0024062C"/>
    <w:rsid w:val="0025020F"/>
    <w:rsid w:val="002D7AE3"/>
    <w:rsid w:val="003B6839"/>
    <w:rsid w:val="003B78AD"/>
    <w:rsid w:val="00410378"/>
    <w:rsid w:val="0047088B"/>
    <w:rsid w:val="004B6CF8"/>
    <w:rsid w:val="004D5439"/>
    <w:rsid w:val="0051041A"/>
    <w:rsid w:val="00520C0C"/>
    <w:rsid w:val="00566768"/>
    <w:rsid w:val="005A583D"/>
    <w:rsid w:val="006370FF"/>
    <w:rsid w:val="0066312F"/>
    <w:rsid w:val="00677567"/>
    <w:rsid w:val="00693E4B"/>
    <w:rsid w:val="006B65AE"/>
    <w:rsid w:val="006F7DDF"/>
    <w:rsid w:val="00702341"/>
    <w:rsid w:val="007F67F3"/>
    <w:rsid w:val="00805291"/>
    <w:rsid w:val="00817DD9"/>
    <w:rsid w:val="00944DBB"/>
    <w:rsid w:val="009A16E7"/>
    <w:rsid w:val="00A06322"/>
    <w:rsid w:val="00A322DA"/>
    <w:rsid w:val="00A6260F"/>
    <w:rsid w:val="00A82316"/>
    <w:rsid w:val="00A82A09"/>
    <w:rsid w:val="00B121A0"/>
    <w:rsid w:val="00B6638A"/>
    <w:rsid w:val="00B7059D"/>
    <w:rsid w:val="00B97CFF"/>
    <w:rsid w:val="00BA3EF1"/>
    <w:rsid w:val="00BD6275"/>
    <w:rsid w:val="00C30C0E"/>
    <w:rsid w:val="00D50268"/>
    <w:rsid w:val="00D54429"/>
    <w:rsid w:val="00DB5684"/>
    <w:rsid w:val="00DC3372"/>
    <w:rsid w:val="00E64093"/>
    <w:rsid w:val="00EB5568"/>
    <w:rsid w:val="00EE55E5"/>
    <w:rsid w:val="00F1057B"/>
    <w:rsid w:val="00F138C2"/>
    <w:rsid w:val="00F7691B"/>
    <w:rsid w:val="00F916E8"/>
    <w:rsid w:val="00FC0469"/>
    <w:rsid w:val="00FD29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231D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57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D7AE3"/>
  </w:style>
  <w:style w:type="character" w:styleId="Emphasis">
    <w:name w:val="Emphasis"/>
    <w:basedOn w:val="DefaultParagraphFont"/>
    <w:uiPriority w:val="20"/>
    <w:qFormat/>
    <w:rsid w:val="002D7A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275919">
      <w:bodyDiv w:val="1"/>
      <w:marLeft w:val="0"/>
      <w:marRight w:val="0"/>
      <w:marTop w:val="0"/>
      <w:marBottom w:val="0"/>
      <w:divBdr>
        <w:top w:val="none" w:sz="0" w:space="0" w:color="auto"/>
        <w:left w:val="none" w:sz="0" w:space="0" w:color="auto"/>
        <w:bottom w:val="none" w:sz="0" w:space="0" w:color="auto"/>
        <w:right w:val="none" w:sz="0" w:space="0" w:color="auto"/>
      </w:divBdr>
    </w:div>
    <w:div w:id="1531724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283</Words>
  <Characters>1615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Yu</dc:creator>
  <cp:keywords/>
  <dc:description/>
  <cp:lastModifiedBy>Martin Yu</cp:lastModifiedBy>
  <cp:revision>55</cp:revision>
  <dcterms:created xsi:type="dcterms:W3CDTF">2015-10-22T23:04:00Z</dcterms:created>
  <dcterms:modified xsi:type="dcterms:W3CDTF">2015-10-23T00:19:00Z</dcterms:modified>
</cp:coreProperties>
</file>