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F1AAF" w14:textId="77777777" w:rsidR="00015EC5" w:rsidRPr="00422DCE" w:rsidRDefault="005F18D4" w:rsidP="00422DCE">
      <w:pPr>
        <w:spacing w:line="360" w:lineRule="auto"/>
        <w:jc w:val="center"/>
        <w:rPr>
          <w:rFonts w:ascii="Taipei Sans TC Beta" w:eastAsia="Taipei Sans TC Beta" w:hAnsi="Taipei Sans TC Beta"/>
          <w:sz w:val="32"/>
        </w:rPr>
      </w:pPr>
      <w:r w:rsidRPr="00422DCE">
        <w:rPr>
          <w:rFonts w:ascii="Taipei Sans TC Beta" w:eastAsia="Taipei Sans TC Beta" w:hAnsi="Taipei Sans TC Beta"/>
          <w:sz w:val="32"/>
        </w:rPr>
        <w:t xml:space="preserve">CS305 作業系統概論 </w:t>
      </w:r>
    </w:p>
    <w:p w14:paraId="3B4F86FD" w14:textId="77777777" w:rsidR="005F18D4" w:rsidRPr="00422DCE" w:rsidRDefault="00E3087A" w:rsidP="00422DCE">
      <w:pPr>
        <w:spacing w:line="360" w:lineRule="auto"/>
        <w:jc w:val="center"/>
        <w:rPr>
          <w:rFonts w:ascii="Taipei Sans TC Beta" w:eastAsia="Taipei Sans TC Beta" w:hAnsi="Taipei Sans TC Beta"/>
          <w:sz w:val="32"/>
        </w:rPr>
      </w:pPr>
      <w:r>
        <w:rPr>
          <w:rFonts w:ascii="Taipei Sans TC Beta" w:eastAsia="Taipei Sans TC Beta" w:hAnsi="Taipei Sans TC Beta"/>
          <w:sz w:val="32"/>
        </w:rPr>
        <w:t>Prog. #3</w:t>
      </w:r>
      <w:r w:rsidR="00A56821" w:rsidRPr="00A56821">
        <w:rPr>
          <w:rFonts w:ascii="Taipei Sans TC Beta" w:eastAsia="Taipei Sans TC Beta" w:hAnsi="Taipei Sans TC Beta"/>
          <w:sz w:val="32"/>
        </w:rPr>
        <w:t xml:space="preserve"> </w:t>
      </w:r>
      <w:r>
        <w:rPr>
          <w:rFonts w:ascii="Taipei Sans TC Beta" w:eastAsia="Taipei Sans TC Beta" w:hAnsi="Taipei Sans TC Beta"/>
          <w:sz w:val="32"/>
        </w:rPr>
        <w:t>Task Coordinati</w:t>
      </w:r>
      <w:r>
        <w:rPr>
          <w:rFonts w:ascii="Taipei Sans TC Beta" w:eastAsia="Taipei Sans TC Beta" w:hAnsi="Taipei Sans TC Beta" w:hint="eastAsia"/>
          <w:sz w:val="32"/>
        </w:rPr>
        <w:t>on</w:t>
      </w:r>
      <w:r w:rsidR="005F18D4" w:rsidRPr="00422DCE">
        <w:rPr>
          <w:rFonts w:ascii="Taipei Sans TC Beta" w:eastAsia="Taipei Sans TC Beta" w:hAnsi="Taipei Sans TC Beta" w:hint="eastAsia"/>
          <w:sz w:val="32"/>
        </w:rPr>
        <w:t>說明報告</w:t>
      </w:r>
    </w:p>
    <w:p w14:paraId="74FA6276" w14:textId="77777777" w:rsidR="005F18D4" w:rsidRPr="00422DCE" w:rsidRDefault="005F18D4" w:rsidP="00422DCE">
      <w:pPr>
        <w:spacing w:line="360" w:lineRule="auto"/>
        <w:jc w:val="center"/>
        <w:rPr>
          <w:rFonts w:ascii="Taipei Sans TC Beta" w:eastAsia="Taipei Sans TC Beta" w:hAnsi="Taipei Sans TC Beta"/>
          <w:sz w:val="32"/>
        </w:rPr>
      </w:pPr>
      <w:r w:rsidRPr="00422DCE">
        <w:rPr>
          <w:rFonts w:ascii="Taipei Sans TC Beta" w:eastAsia="Taipei Sans TC Beta" w:hAnsi="Taipei Sans TC Beta" w:hint="eastAsia"/>
          <w:sz w:val="32"/>
        </w:rPr>
        <w:t>汪文豪(學號：1071710)</w:t>
      </w:r>
    </w:p>
    <w:p w14:paraId="44A03ECE" w14:textId="77777777" w:rsidR="005F18D4" w:rsidRPr="00B01AE4" w:rsidRDefault="005F18D4" w:rsidP="00422DCE">
      <w:pPr>
        <w:pStyle w:val="a3"/>
        <w:numPr>
          <w:ilvl w:val="0"/>
          <w:numId w:val="1"/>
        </w:numPr>
        <w:spacing w:line="360" w:lineRule="auto"/>
        <w:ind w:leftChars="0"/>
        <w:rPr>
          <w:rFonts w:ascii="Taipei Sans TC Beta" w:eastAsia="Taipei Sans TC Beta" w:hAnsi="Taipei Sans TC Beta"/>
          <w:b/>
          <w:sz w:val="28"/>
        </w:rPr>
      </w:pPr>
      <w:r w:rsidRPr="00B01AE4">
        <w:rPr>
          <w:rFonts w:ascii="Taipei Sans TC Beta" w:eastAsia="Taipei Sans TC Beta" w:hAnsi="Taipei Sans TC Beta" w:hint="eastAsia"/>
          <w:b/>
          <w:sz w:val="28"/>
        </w:rPr>
        <w:t>如何編譯與測試</w:t>
      </w:r>
      <w:r w:rsidR="00435FEC">
        <w:rPr>
          <w:rFonts w:ascii="Taipei Sans TC Beta" w:eastAsia="Taipei Sans TC Beta" w:hAnsi="Taipei Sans TC Beta" w:hint="eastAsia"/>
          <w:b/>
          <w:sz w:val="28"/>
        </w:rPr>
        <w:t>操作</w:t>
      </w:r>
      <w:r w:rsidRPr="00B01AE4">
        <w:rPr>
          <w:rFonts w:ascii="Taipei Sans TC Beta" w:eastAsia="Taipei Sans TC Beta" w:hAnsi="Taipei Sans TC Beta" w:hint="eastAsia"/>
          <w:b/>
          <w:sz w:val="28"/>
        </w:rPr>
        <w:t>程式：</w:t>
      </w:r>
    </w:p>
    <w:p w14:paraId="52963B14" w14:textId="77777777" w:rsidR="005F18D4" w:rsidRPr="00F45079" w:rsidRDefault="005F18D4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 w:rsidRPr="00F45079">
        <w:rPr>
          <w:rFonts w:ascii="Taipei Sans TC Beta" w:eastAsia="Taipei Sans TC Beta" w:hAnsi="Taipei Sans TC Beta" w:hint="eastAsia"/>
        </w:rPr>
        <w:t>1.</w:t>
      </w:r>
      <w:r w:rsidR="00422DCE">
        <w:rPr>
          <w:rFonts w:ascii="Taipei Sans TC Beta" w:eastAsia="Taipei Sans TC Beta" w:hAnsi="Taipei Sans TC Beta"/>
        </w:rPr>
        <w:t xml:space="preserve"> </w:t>
      </w:r>
      <w:r w:rsidRPr="00F45079">
        <w:rPr>
          <w:rFonts w:ascii="Taipei Sans TC Beta" w:eastAsia="Taipei Sans TC Beta" w:hAnsi="Taipei Sans TC Beta" w:hint="eastAsia"/>
        </w:rPr>
        <w:t>編譯：</w:t>
      </w:r>
      <w:r w:rsidR="00E4320C">
        <w:rPr>
          <w:rFonts w:ascii="Taipei Sans TC Beta" w:eastAsia="Taipei Sans TC Beta" w:hAnsi="Taipei Sans TC Beta" w:hint="eastAsia"/>
        </w:rPr>
        <w:t>g++</w:t>
      </w:r>
      <w:r w:rsidRPr="00F45079">
        <w:rPr>
          <w:rFonts w:ascii="Taipei Sans TC Beta" w:eastAsia="Taipei Sans TC Beta" w:hAnsi="Taipei Sans TC Beta" w:hint="eastAsia"/>
        </w:rPr>
        <w:t xml:space="preserve"> 檔名.cpp </w:t>
      </w:r>
      <w:r w:rsidRPr="00F45079">
        <w:rPr>
          <w:rFonts w:ascii="Taipei Sans TC Beta" w:eastAsia="Taipei Sans TC Beta" w:hAnsi="Taipei Sans TC Beta"/>
        </w:rPr>
        <w:t>–o</w:t>
      </w:r>
      <w:r w:rsidRPr="00F45079">
        <w:rPr>
          <w:rFonts w:ascii="Taipei Sans TC Beta" w:eastAsia="Taipei Sans TC Beta" w:hAnsi="Taipei Sans TC Beta" w:hint="eastAsia"/>
        </w:rPr>
        <w:t xml:space="preserve"> 檔名 </w:t>
      </w:r>
      <w:r w:rsidRPr="00F45079">
        <w:rPr>
          <w:rFonts w:ascii="Taipei Sans TC Beta" w:eastAsia="Taipei Sans TC Beta" w:hAnsi="Taipei Sans TC Beta"/>
        </w:rPr>
        <w:t>–lrt</w:t>
      </w:r>
      <w:r w:rsidR="00E4320C">
        <w:rPr>
          <w:rFonts w:ascii="Taipei Sans TC Beta" w:eastAsia="Taipei Sans TC Beta" w:hAnsi="Taipei Sans TC Beta" w:hint="eastAsia"/>
        </w:rPr>
        <w:t xml:space="preserve"> -pthread</w:t>
      </w:r>
      <w:r w:rsidRPr="00F45079">
        <w:rPr>
          <w:rFonts w:ascii="Taipei Sans TC Beta" w:eastAsia="Taipei Sans TC Beta" w:hAnsi="Taipei Sans TC Beta" w:hint="eastAsia"/>
        </w:rPr>
        <w:t xml:space="preserve"> </w:t>
      </w:r>
    </w:p>
    <w:p w14:paraId="68654ABA" w14:textId="77777777" w:rsidR="00E3087A" w:rsidRDefault="005F18D4" w:rsidP="00E4320C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 w:rsidRPr="00F45079">
        <w:rPr>
          <w:rFonts w:ascii="Taipei Sans TC Beta" w:eastAsia="Taipei Sans TC Beta" w:hAnsi="Taipei Sans TC Beta" w:hint="eastAsia"/>
        </w:rPr>
        <w:t>2.</w:t>
      </w:r>
      <w:r w:rsidR="00422DCE">
        <w:rPr>
          <w:rFonts w:ascii="Taipei Sans TC Beta" w:eastAsia="Taipei Sans TC Beta" w:hAnsi="Taipei Sans TC Beta"/>
        </w:rPr>
        <w:t xml:space="preserve"> </w:t>
      </w:r>
      <w:r w:rsidRPr="00F45079">
        <w:rPr>
          <w:rFonts w:ascii="Taipei Sans TC Beta" w:eastAsia="Taipei Sans TC Beta" w:hAnsi="Taipei Sans TC Beta" w:hint="eastAsia"/>
        </w:rPr>
        <w:t>執行：./檔名</w:t>
      </w:r>
      <w:r w:rsidR="00E3087A">
        <w:rPr>
          <w:rFonts w:ascii="Taipei Sans TC Beta" w:eastAsia="Taipei Sans TC Beta" w:hAnsi="Taipei Sans TC Beta" w:hint="eastAsia"/>
        </w:rPr>
        <w:t xml:space="preserve"> m n,</w:t>
      </w:r>
      <w:r w:rsidR="00E4320C">
        <w:rPr>
          <w:rFonts w:ascii="Taipei Sans TC Beta" w:eastAsia="Taipei Sans TC Beta" w:hAnsi="Taipei Sans TC Beta" w:hint="eastAsia"/>
        </w:rPr>
        <w:t xml:space="preserve"> </w:t>
      </w:r>
      <w:r w:rsidR="00B0586F">
        <w:rPr>
          <w:rFonts w:ascii="Taipei Sans TC Beta" w:eastAsia="Taipei Sans TC Beta" w:hAnsi="Taipei Sans TC Beta" w:hint="eastAsia"/>
        </w:rPr>
        <w:t>欲讀入</w:t>
      </w:r>
      <w:r w:rsidR="00E4320C">
        <w:rPr>
          <w:rFonts w:ascii="Taipei Sans TC Beta" w:eastAsia="Taipei Sans TC Beta" w:hAnsi="Taipei Sans TC Beta" w:hint="eastAsia"/>
        </w:rPr>
        <w:t>資料檔案之檔名</w:t>
      </w:r>
      <w:r w:rsidR="00B0586F">
        <w:rPr>
          <w:rFonts w:ascii="Taipei Sans TC Beta" w:eastAsia="Taipei Sans TC Beta" w:hAnsi="Taipei Sans TC Beta" w:hint="eastAsia"/>
        </w:rPr>
        <w:t xml:space="preserve"> </w:t>
      </w:r>
      <w:r w:rsidR="00E3087A">
        <w:rPr>
          <w:rFonts w:ascii="Taipei Sans TC Beta" w:eastAsia="Taipei Sans TC Beta" w:hAnsi="Taipei Sans TC Beta" w:hint="eastAsia"/>
        </w:rPr>
        <w:t xml:space="preserve">以及 m:演算法的模式1-3 </w:t>
      </w:r>
      <w:r w:rsidR="00E3087A">
        <w:rPr>
          <w:rFonts w:ascii="Taipei Sans TC Beta" w:eastAsia="Taipei Sans TC Beta" w:hAnsi="Taipei Sans TC Beta"/>
        </w:rPr>
        <w:tab/>
      </w:r>
      <w:r w:rsidR="00E3087A">
        <w:rPr>
          <w:rFonts w:ascii="Taipei Sans TC Beta" w:eastAsia="Taipei Sans TC Beta" w:hAnsi="Taipei Sans TC Beta"/>
        </w:rPr>
        <w:tab/>
        <w:t xml:space="preserve">n: </w:t>
      </w:r>
      <w:r w:rsidR="00E3087A">
        <w:rPr>
          <w:rFonts w:ascii="Taipei Sans TC Beta" w:eastAsia="Taipei Sans TC Beta" w:hAnsi="Taipei Sans TC Beta" w:hint="eastAsia"/>
        </w:rPr>
        <w:t>人數 3-11個(</w:t>
      </w:r>
      <w:r w:rsidR="00E3087A">
        <w:rPr>
          <w:rFonts w:ascii="Taipei Sans TC Beta" w:eastAsia="Taipei Sans TC Beta" w:hAnsi="Taipei Sans TC Beta"/>
        </w:rPr>
        <w:t>threads)</w:t>
      </w:r>
      <w:r w:rsidR="00E3087A">
        <w:rPr>
          <w:rFonts w:ascii="Taipei Sans TC Beta" w:eastAsia="Taipei Sans TC Beta" w:hAnsi="Taipei Sans TC Beta" w:hint="eastAsia"/>
        </w:rPr>
        <w:t>，倘若超出範圍，會報錯並且請您重新</w:t>
      </w:r>
    </w:p>
    <w:p w14:paraId="10F0A0F5" w14:textId="77777777" w:rsidR="00E4320C" w:rsidRDefault="00E3087A" w:rsidP="00E3087A">
      <w:pPr>
        <w:spacing w:line="360" w:lineRule="auto"/>
        <w:ind w:leftChars="400" w:left="960"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執行檔案</w:t>
      </w:r>
    </w:p>
    <w:p w14:paraId="7A5B933E" w14:textId="77777777" w:rsidR="00E143C2" w:rsidRDefault="00E4320C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3</w:t>
      </w:r>
      <w:r w:rsidR="00E143C2" w:rsidRPr="00F45079">
        <w:rPr>
          <w:rFonts w:ascii="Taipei Sans TC Beta" w:eastAsia="Taipei Sans TC Beta" w:hAnsi="Taipei Sans TC Beta" w:hint="eastAsia"/>
        </w:rPr>
        <w:t>.</w:t>
      </w:r>
      <w:r w:rsidR="00422DCE">
        <w:rPr>
          <w:rFonts w:ascii="Taipei Sans TC Beta" w:eastAsia="Taipei Sans TC Beta" w:hAnsi="Taipei Sans TC Beta"/>
        </w:rPr>
        <w:t xml:space="preserve"> </w:t>
      </w:r>
      <w:r w:rsidR="00E143C2" w:rsidRPr="00F45079">
        <w:rPr>
          <w:rFonts w:ascii="Taipei Sans TC Beta" w:eastAsia="Taipei Sans TC Beta" w:hAnsi="Taipei Sans TC Beta" w:hint="eastAsia"/>
        </w:rPr>
        <w:t>輸出結果</w:t>
      </w:r>
    </w:p>
    <w:p w14:paraId="262CB33A" w14:textId="77777777" w:rsidR="00B0586F" w:rsidRDefault="00B0586F" w:rsidP="00B0586F">
      <w:pPr>
        <w:spacing w:line="360" w:lineRule="auto"/>
        <w:ind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範例(</w:t>
      </w:r>
      <w:r w:rsidR="00E3087A">
        <w:rPr>
          <w:rFonts w:ascii="Taipei Sans TC Beta" w:eastAsia="Taipei Sans TC Beta" w:hAnsi="Taipei Sans TC Beta" w:hint="eastAsia"/>
        </w:rPr>
        <w:t>選擇演算法模式為1、人數為11人</w:t>
      </w:r>
      <w:r>
        <w:rPr>
          <w:rFonts w:ascii="Taipei Sans TC Beta" w:eastAsia="Taipei Sans TC Beta" w:hAnsi="Taipei Sans TC Beta" w:hint="eastAsia"/>
        </w:rPr>
        <w:t>)：</w:t>
      </w:r>
    </w:p>
    <w:p w14:paraId="1BE47BBC" w14:textId="77777777" w:rsidR="00B0586F" w:rsidRDefault="00B0586F" w:rsidP="00B0586F">
      <w:pPr>
        <w:spacing w:line="360" w:lineRule="auto"/>
        <w:ind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一</w:t>
      </w:r>
      <w:r>
        <w:rPr>
          <w:rFonts w:ascii="Taipei Sans TC Beta" w:eastAsia="Taipei Sans TC Beta" w:hAnsi="Taipei Sans TC Beta"/>
        </w:rPr>
        <w:t xml:space="preserve">. </w:t>
      </w:r>
      <w:r>
        <w:rPr>
          <w:rFonts w:ascii="Taipei Sans TC Beta" w:eastAsia="Taipei Sans TC Beta" w:hAnsi="Taipei Sans TC Beta" w:hint="eastAsia"/>
        </w:rPr>
        <w:t xml:space="preserve">g++ </w:t>
      </w:r>
      <w:r w:rsidR="00E3087A">
        <w:rPr>
          <w:rFonts w:ascii="Taipei Sans TC Beta" w:eastAsia="Taipei Sans TC Beta" w:hAnsi="Taipei Sans TC Beta" w:hint="eastAsia"/>
        </w:rPr>
        <w:t xml:space="preserve">RE_1071710_03.cpp </w:t>
      </w:r>
      <w:r w:rsidR="00E3087A">
        <w:rPr>
          <w:rFonts w:ascii="Taipei Sans TC Beta" w:eastAsia="Taipei Sans TC Beta" w:hAnsi="Taipei Sans TC Beta"/>
        </w:rPr>
        <w:t>–</w:t>
      </w:r>
      <w:r w:rsidR="00E3087A">
        <w:rPr>
          <w:rFonts w:ascii="Taipei Sans TC Beta" w:eastAsia="Taipei Sans TC Beta" w:hAnsi="Taipei Sans TC Beta" w:hint="eastAsia"/>
        </w:rPr>
        <w:t xml:space="preserve">o </w:t>
      </w:r>
      <w:r w:rsidR="00E3087A">
        <w:rPr>
          <w:rFonts w:ascii="Taipei Sans TC Beta" w:eastAsia="Taipei Sans TC Beta" w:hAnsi="Taipei Sans TC Beta"/>
        </w:rPr>
        <w:t>trying –lrt -pthread</w:t>
      </w:r>
    </w:p>
    <w:p w14:paraId="276B8F99" w14:textId="77777777" w:rsidR="00B0586F" w:rsidRPr="00E4320C" w:rsidRDefault="00B0586F" w:rsidP="00B0586F">
      <w:pPr>
        <w:spacing w:line="360" w:lineRule="auto"/>
        <w:ind w:firstLine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二.</w:t>
      </w:r>
      <w:r w:rsidR="00E3087A">
        <w:rPr>
          <w:rFonts w:ascii="Taipei Sans TC Beta" w:eastAsia="Taipei Sans TC Beta" w:hAnsi="Taipei Sans TC Beta"/>
        </w:rPr>
        <w:t xml:space="preserve"> ./trying</w:t>
      </w:r>
      <w:r w:rsidR="00E3087A">
        <w:rPr>
          <w:rFonts w:ascii="Taipei Sans TC Beta" w:eastAsia="Taipei Sans TC Beta" w:hAnsi="Taipei Sans TC Beta" w:hint="eastAsia"/>
        </w:rPr>
        <w:t xml:space="preserve"> 1 11</w:t>
      </w:r>
    </w:p>
    <w:p w14:paraId="6470B22D" w14:textId="77777777" w:rsidR="00B0586F" w:rsidRDefault="00B0586F" w:rsidP="00B01AE4">
      <w:pPr>
        <w:spacing w:line="360" w:lineRule="auto"/>
        <w:ind w:leftChars="200" w:left="480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三.</w:t>
      </w:r>
      <w:r>
        <w:rPr>
          <w:rFonts w:ascii="Taipei Sans TC Beta" w:eastAsia="Taipei Sans TC Beta" w:hAnsi="Taipei Sans TC Beta"/>
        </w:rPr>
        <w:t xml:space="preserve"> </w:t>
      </w:r>
      <w:r>
        <w:rPr>
          <w:rFonts w:ascii="Taipei Sans TC Beta" w:eastAsia="Taipei Sans TC Beta" w:hAnsi="Taipei Sans TC Beta" w:hint="eastAsia"/>
        </w:rPr>
        <w:t>輸出結果</w:t>
      </w:r>
    </w:p>
    <w:p w14:paraId="52706122" w14:textId="77777777" w:rsidR="00980297" w:rsidRDefault="00E3087A" w:rsidP="00980297">
      <w:pPr>
        <w:spacing w:line="360" w:lineRule="auto"/>
        <w:rPr>
          <w:rFonts w:ascii="Taipei Sans TC Beta" w:eastAsia="Taipei Sans TC Beta" w:hAnsi="Taipei Sans TC Beta"/>
        </w:rPr>
      </w:pPr>
      <w:r w:rsidRPr="00E3087A">
        <w:rPr>
          <w:rFonts w:ascii="Taipei Sans TC Beta" w:eastAsia="Taipei Sans TC Beta" w:hAnsi="Taipei Sans TC Beta"/>
          <w:noProof/>
        </w:rPr>
        <w:drawing>
          <wp:inline distT="0" distB="0" distL="0" distR="0" wp14:anchorId="4810A9FB" wp14:editId="4255D9C6">
            <wp:extent cx="5274310" cy="17278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27B3" w14:textId="77777777" w:rsidR="00980297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</w:p>
    <w:p w14:paraId="2A3EC968" w14:textId="77777777" w:rsidR="00980297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</w:p>
    <w:p w14:paraId="45C16A48" w14:textId="77777777" w:rsidR="00980297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</w:p>
    <w:p w14:paraId="28171B48" w14:textId="77777777" w:rsidR="00E3087A" w:rsidRDefault="00E3087A" w:rsidP="00980297">
      <w:pPr>
        <w:spacing w:line="360" w:lineRule="auto"/>
        <w:rPr>
          <w:rFonts w:ascii="Taipei Sans TC Beta" w:eastAsia="Taipei Sans TC Beta" w:hAnsi="Taipei Sans TC Beta"/>
        </w:rPr>
      </w:pPr>
    </w:p>
    <w:p w14:paraId="197E6BCE" w14:textId="77777777" w:rsidR="00E3087A" w:rsidRDefault="00E3087A" w:rsidP="00980297">
      <w:pPr>
        <w:spacing w:line="360" w:lineRule="auto"/>
        <w:rPr>
          <w:rFonts w:ascii="Taipei Sans TC Beta" w:eastAsia="Taipei Sans TC Beta" w:hAnsi="Taipei Sans TC Beta"/>
        </w:rPr>
      </w:pPr>
    </w:p>
    <w:p w14:paraId="21FA7EBA" w14:textId="77777777" w:rsidR="00980297" w:rsidRPr="00F45079" w:rsidRDefault="00980297" w:rsidP="00980297">
      <w:pPr>
        <w:spacing w:line="360" w:lineRule="auto"/>
        <w:rPr>
          <w:rFonts w:ascii="Taipei Sans TC Beta" w:eastAsia="Taipei Sans TC Beta" w:hAnsi="Taipei Sans TC Beta"/>
        </w:rPr>
      </w:pPr>
    </w:p>
    <w:p w14:paraId="21DC6496" w14:textId="77777777" w:rsidR="00F45079" w:rsidRPr="00B01AE4" w:rsidRDefault="00F45079" w:rsidP="00422DCE">
      <w:pPr>
        <w:pStyle w:val="a3"/>
        <w:numPr>
          <w:ilvl w:val="0"/>
          <w:numId w:val="2"/>
        </w:numPr>
        <w:spacing w:line="360" w:lineRule="auto"/>
        <w:ind w:leftChars="0"/>
        <w:rPr>
          <w:rFonts w:ascii="Taipei Sans TC Beta" w:eastAsia="Taipei Sans TC Beta" w:hAnsi="Taipei Sans TC Beta"/>
          <w:b/>
          <w:sz w:val="28"/>
        </w:rPr>
      </w:pPr>
      <w:r w:rsidRPr="00B01AE4">
        <w:rPr>
          <w:rFonts w:ascii="Taipei Sans TC Beta" w:eastAsia="Taipei Sans TC Beta" w:hAnsi="Taipei Sans TC Beta" w:hint="eastAsia"/>
          <w:b/>
          <w:sz w:val="28"/>
        </w:rPr>
        <w:lastRenderedPageBreak/>
        <w:t>設計理念：</w:t>
      </w:r>
    </w:p>
    <w:p w14:paraId="1F0B9F1E" w14:textId="77777777" w:rsidR="00422DCE" w:rsidRPr="00B01AE4" w:rsidRDefault="00422DCE" w:rsidP="00422DCE">
      <w:pPr>
        <w:spacing w:line="360" w:lineRule="auto"/>
        <w:rPr>
          <w:rFonts w:ascii="Taipei Sans TC Beta" w:eastAsia="Taipei Sans TC Beta" w:hAnsi="Taipei Sans TC Beta"/>
          <w:b/>
        </w:rPr>
      </w:pPr>
      <w:r w:rsidRPr="00B01AE4">
        <w:rPr>
          <w:rFonts w:ascii="Taipei Sans TC Beta" w:eastAsia="Taipei Sans TC Beta" w:hAnsi="Taipei Sans TC Beta" w:hint="eastAsia"/>
          <w:b/>
        </w:rPr>
        <w:t>本次使用到的</w:t>
      </w:r>
      <w:r w:rsidR="00030AFF">
        <w:rPr>
          <w:rFonts w:ascii="Taipei Sans TC Beta" w:eastAsia="Taipei Sans TC Beta" w:hAnsi="Taipei Sans TC Beta" w:hint="eastAsia"/>
          <w:b/>
        </w:rPr>
        <w:t>特殊</w:t>
      </w:r>
      <w:r w:rsidRPr="00B01AE4">
        <w:rPr>
          <w:rFonts w:ascii="Taipei Sans TC Beta" w:eastAsia="Taipei Sans TC Beta" w:hAnsi="Taipei Sans TC Beta" w:hint="eastAsia"/>
          <w:b/>
        </w:rPr>
        <w:t>函式庫</w:t>
      </w:r>
    </w:p>
    <w:p w14:paraId="1BE40676" w14:textId="77777777" w:rsidR="0002330E" w:rsidRPr="00B0586F" w:rsidRDefault="00E3087A" w:rsidP="00D046C8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E3087A">
        <w:rPr>
          <w:rFonts w:ascii="Taipei Sans TC Beta" w:eastAsia="Taipei Sans TC Beta" w:hAnsi="Taipei Sans TC Beta"/>
          <w:noProof/>
        </w:rPr>
        <w:drawing>
          <wp:inline distT="0" distB="0" distL="0" distR="0" wp14:anchorId="729067BB" wp14:editId="28E852DE">
            <wp:extent cx="4505954" cy="1428949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6C8" w:rsidRPr="00B0586F">
        <w:rPr>
          <w:rFonts w:ascii="Taipei Sans TC Beta" w:eastAsia="Taipei Sans TC Beta" w:hAnsi="Taipei Sans TC Beta"/>
        </w:rPr>
        <w:t xml:space="preserve"> </w:t>
      </w:r>
    </w:p>
    <w:p w14:paraId="15D89810" w14:textId="77777777" w:rsidR="00C43993" w:rsidRPr="00B01AE4" w:rsidRDefault="00C43993" w:rsidP="00C43993">
      <w:pPr>
        <w:spacing w:line="360" w:lineRule="auto"/>
        <w:rPr>
          <w:rFonts w:ascii="Taipei Sans TC Beta" w:eastAsia="Taipei Sans TC Beta" w:hAnsi="Taipei Sans TC Beta"/>
          <w:b/>
        </w:rPr>
      </w:pPr>
      <w:r w:rsidRPr="00B01AE4">
        <w:rPr>
          <w:rFonts w:ascii="Taipei Sans TC Beta" w:eastAsia="Taipei Sans TC Beta" w:hAnsi="Taipei Sans TC Beta" w:hint="eastAsia"/>
          <w:b/>
        </w:rPr>
        <w:t>本次程式說明：</w:t>
      </w:r>
    </w:p>
    <w:p w14:paraId="314E6452" w14:textId="77777777" w:rsidR="007875D2" w:rsidRPr="001D5459" w:rsidRDefault="0002330E" w:rsidP="001D5459">
      <w:pPr>
        <w:pStyle w:val="a3"/>
        <w:numPr>
          <w:ilvl w:val="0"/>
          <w:numId w:val="9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1D5459">
        <w:rPr>
          <w:rFonts w:ascii="Taipei Sans TC Beta" w:eastAsia="Taipei Sans TC Beta" w:hAnsi="Taipei Sans TC Beta" w:hint="eastAsia"/>
        </w:rPr>
        <w:t>完成部分：</w:t>
      </w:r>
    </w:p>
    <w:p w14:paraId="276B74B5" w14:textId="77777777" w:rsidR="001053F6" w:rsidRDefault="00D046C8" w:rsidP="00D046C8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  <w:b/>
        </w:rPr>
      </w:pPr>
      <w:r w:rsidRPr="00D046C8">
        <w:rPr>
          <w:rFonts w:ascii="Taipei Sans TC Beta Light" w:eastAsia="Taipei Sans TC Beta Light" w:hAnsi="Taipei Sans TC Beta Light" w:hint="eastAsia"/>
          <w:b/>
        </w:rPr>
        <w:t>[基礎] 正確產生模擬所有哲學家的 threads者，最多可得20分。</w:t>
      </w:r>
    </w:p>
    <w:p w14:paraId="60691234" w14:textId="77777777" w:rsidR="00D046C8" w:rsidRDefault="00D046C8" w:rsidP="00D046C8">
      <w:pPr>
        <w:pStyle w:val="a3"/>
        <w:spacing w:line="360" w:lineRule="auto"/>
        <w:ind w:leftChars="0"/>
        <w:rPr>
          <w:rFonts w:ascii="Taipei Sans TC Beta Light" w:eastAsia="Taipei Sans TC Beta Light" w:hAnsi="Taipei Sans TC Beta Light"/>
          <w:b/>
        </w:rPr>
      </w:pPr>
      <w:r w:rsidRPr="00D046C8">
        <w:rPr>
          <w:rFonts w:ascii="Taipei Sans TC Beta Light" w:eastAsia="Taipei Sans TC Beta Light" w:hAnsi="Taipei Sans TC Beta Light"/>
          <w:b/>
          <w:noProof/>
        </w:rPr>
        <w:drawing>
          <wp:inline distT="0" distB="0" distL="0" distR="0" wp14:anchorId="15CF96BE" wp14:editId="57D6AF98">
            <wp:extent cx="2810267" cy="123842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358C" w14:textId="77777777" w:rsidR="00D046C8" w:rsidRDefault="00D046C8" w:rsidP="00D046C8">
      <w:pPr>
        <w:pStyle w:val="a3"/>
        <w:spacing w:line="360" w:lineRule="auto"/>
        <w:ind w:leftChars="0"/>
        <w:rPr>
          <w:rFonts w:ascii="Taipei Sans TC Beta Light" w:eastAsia="Taipei Sans TC Beta Light" w:hAnsi="Taipei Sans TC Beta Light"/>
          <w:b/>
        </w:rPr>
      </w:pPr>
      <w:r w:rsidRPr="00D046C8">
        <w:rPr>
          <w:rFonts w:ascii="Taipei Sans TC Beta Light" w:eastAsia="Taipei Sans TC Beta Light" w:hAnsi="Taipei Sans TC Beta Light"/>
          <w:b/>
          <w:noProof/>
        </w:rPr>
        <w:drawing>
          <wp:inline distT="0" distB="0" distL="0" distR="0" wp14:anchorId="58CBA168" wp14:editId="16FBF025">
            <wp:extent cx="5274310" cy="36639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21D6" w14:textId="77777777" w:rsidR="00D046C8" w:rsidRDefault="00D046C8" w:rsidP="00D046C8">
      <w:pPr>
        <w:pStyle w:val="a3"/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</w:rPr>
        <w:lastRenderedPageBreak/>
        <w:t>Parameter struct</w:t>
      </w:r>
      <w:r>
        <w:rPr>
          <w:rFonts w:ascii="Taipei Sans TC Beta Light" w:eastAsia="Taipei Sans TC Beta Light" w:hAnsi="Taipei Sans TC Beta Light" w:hint="eastAsia"/>
        </w:rPr>
        <w:t>儲存著</w:t>
      </w:r>
    </w:p>
    <w:p w14:paraId="6651F0BF" w14:textId="77777777" w:rsidR="00D046C8" w:rsidRDefault="00D046C8" w:rsidP="00D046C8">
      <w:pPr>
        <w:pStyle w:val="a3"/>
        <w:numPr>
          <w:ilvl w:val="2"/>
          <w:numId w:val="9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</w:rPr>
        <w:t>number =&gt;</w:t>
      </w:r>
      <w:r>
        <w:rPr>
          <w:rFonts w:ascii="Taipei Sans TC Beta Light" w:eastAsia="Taipei Sans TC Beta Light" w:hAnsi="Taipei Sans TC Beta Light" w:hint="eastAsia"/>
        </w:rPr>
        <w:t xml:space="preserve"> 該哲學家的編號</w:t>
      </w:r>
    </w:p>
    <w:p w14:paraId="708DBFB4" w14:textId="77777777" w:rsidR="00D046C8" w:rsidRDefault="00D046C8" w:rsidP="00D046C8">
      <w:pPr>
        <w:pStyle w:val="a3"/>
        <w:numPr>
          <w:ilvl w:val="2"/>
          <w:numId w:val="9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</w:rPr>
        <w:t>a</w:t>
      </w:r>
      <w:r>
        <w:rPr>
          <w:rFonts w:ascii="Taipei Sans TC Beta Light" w:eastAsia="Taipei Sans TC Beta Light" w:hAnsi="Taipei Sans TC Beta Light" w:hint="eastAsia"/>
        </w:rPr>
        <w:t xml:space="preserve">lgorithms </w:t>
      </w:r>
      <w:r>
        <w:rPr>
          <w:rFonts w:ascii="Taipei Sans TC Beta Light" w:eastAsia="Taipei Sans TC Beta Light" w:hAnsi="Taipei Sans TC Beta Light"/>
        </w:rPr>
        <w:t>=&gt;</w:t>
      </w:r>
      <w:r>
        <w:rPr>
          <w:rFonts w:ascii="Taipei Sans TC Beta Light" w:eastAsia="Taipei Sans TC Beta Light" w:hAnsi="Taipei Sans TC Beta Light" w:hint="eastAsia"/>
        </w:rPr>
        <w:t xml:space="preserve"> 1 </w:t>
      </w:r>
      <w:r>
        <w:rPr>
          <w:rFonts w:ascii="Taipei Sans TC Beta Light" w:eastAsia="Taipei Sans TC Beta Light" w:hAnsi="Taipei Sans TC Beta Light"/>
        </w:rPr>
        <w:t>–</w:t>
      </w:r>
      <w:r>
        <w:rPr>
          <w:rFonts w:ascii="Taipei Sans TC Beta Light" w:eastAsia="Taipei Sans TC Beta Light" w:hAnsi="Taipei Sans TC Beta Light" w:hint="eastAsia"/>
        </w:rPr>
        <w:t xml:space="preserve"> 3哪一種演算法</w:t>
      </w:r>
    </w:p>
    <w:p w14:paraId="090040F3" w14:textId="77777777" w:rsidR="00D046C8" w:rsidRDefault="00D046C8" w:rsidP="00D046C8">
      <w:pPr>
        <w:pStyle w:val="a3"/>
        <w:numPr>
          <w:ilvl w:val="2"/>
          <w:numId w:val="9"/>
        </w:numPr>
        <w:spacing w:line="360" w:lineRule="auto"/>
        <w:ind w:leftChars="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</w:rPr>
        <w:t>total_nums =&gt;</w:t>
      </w:r>
      <w:r>
        <w:rPr>
          <w:rFonts w:ascii="Taipei Sans TC Beta Light" w:eastAsia="Taipei Sans TC Beta Light" w:hAnsi="Taipei Sans TC Beta Light" w:hint="eastAsia"/>
        </w:rPr>
        <w:t xml:space="preserve"> 3-11人的總人數，用來計算筷子用</w:t>
      </w:r>
    </w:p>
    <w:p w14:paraId="69C854C2" w14:textId="77777777" w:rsidR="00D046C8" w:rsidRDefault="00D046C8" w:rsidP="00D046C8">
      <w:pPr>
        <w:spacing w:line="360" w:lineRule="auto"/>
        <w:ind w:left="480" w:firstLine="480"/>
        <w:rPr>
          <w:rFonts w:ascii="Taipei Sans TC Beta Light" w:eastAsia="Taipei Sans TC Beta Light" w:hAnsi="Taipei Sans TC Beta Light"/>
          <w:b/>
        </w:rPr>
      </w:pPr>
      <w:r w:rsidRPr="00D046C8">
        <w:rPr>
          <w:rFonts w:ascii="Taipei Sans TC Beta Light" w:eastAsia="Taipei Sans TC Beta Light" w:hAnsi="Taipei Sans TC Beta Light" w:hint="eastAsia"/>
          <w:b/>
        </w:rPr>
        <w:t>為求程式方便進行，因此多開一個空間，讓0的地方空著，以1開始起數。</w:t>
      </w:r>
    </w:p>
    <w:p w14:paraId="4568964E" w14:textId="77777777" w:rsidR="00D046C8" w:rsidRPr="00D046C8" w:rsidRDefault="00D046C8" w:rsidP="00D046C8">
      <w:pPr>
        <w:spacing w:line="360" w:lineRule="auto"/>
        <w:ind w:left="48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  <w:b/>
        </w:rPr>
        <w:tab/>
      </w:r>
      <w:r>
        <w:rPr>
          <w:rFonts w:ascii="Taipei Sans TC Beta Light" w:eastAsia="Taipei Sans TC Beta Light" w:hAnsi="Taipei Sans TC Beta Light" w:hint="eastAsia"/>
        </w:rPr>
        <w:t>可依照需求正確產生threads的數量</w:t>
      </w:r>
    </w:p>
    <w:p w14:paraId="585B0387" w14:textId="77777777" w:rsidR="00D046C8" w:rsidRPr="00D046C8" w:rsidRDefault="00D046C8" w:rsidP="00D046C8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  <w:b/>
        </w:rPr>
      </w:pPr>
      <w:r w:rsidRPr="00D046C8">
        <w:rPr>
          <w:rFonts w:ascii="Taipei Sans TC Beta Light" w:eastAsia="Taipei Sans TC Beta Light" w:hAnsi="Taipei Sans TC Beta Light" w:hint="eastAsia"/>
          <w:b/>
        </w:rPr>
        <w:t>[基礎] 亂數的產生必須在主程式一開始就用 srand(0) 的方式設定亂數種子，每次執行都會產生相同的亂數序列。（助教會修改 seed 值，進行測試），最多可得10分。</w:t>
      </w:r>
    </w:p>
    <w:p w14:paraId="36A3400A" w14:textId="77777777" w:rsidR="00D046C8" w:rsidRDefault="00D046C8" w:rsidP="00D046C8">
      <w:pPr>
        <w:pStyle w:val="a3"/>
        <w:spacing w:line="360" w:lineRule="auto"/>
        <w:ind w:leftChars="0"/>
        <w:rPr>
          <w:rFonts w:ascii="Taipei Sans TC Beta Light" w:eastAsia="Taipei Sans TC Beta Light" w:hAnsi="Taipei Sans TC Beta Light"/>
        </w:rPr>
      </w:pPr>
      <w:r w:rsidRPr="00D046C8">
        <w:rPr>
          <w:rFonts w:ascii="Taipei Sans TC Beta Light" w:eastAsia="Taipei Sans TC Beta Light" w:hAnsi="Taipei Sans TC Beta Light"/>
          <w:noProof/>
        </w:rPr>
        <w:drawing>
          <wp:inline distT="0" distB="0" distL="0" distR="0" wp14:anchorId="5A387B5B" wp14:editId="43E12993">
            <wp:extent cx="4334480" cy="1428949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8BFC" w14:textId="77777777" w:rsidR="00D046C8" w:rsidRDefault="00D046C8" w:rsidP="00D046C8">
      <w:pPr>
        <w:pStyle w:val="a3"/>
        <w:spacing w:line="360" w:lineRule="auto"/>
        <w:ind w:leftChars="0" w:firstLine="48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 w:hint="eastAsia"/>
        </w:rPr>
        <w:t>227行設置random seeds.</w:t>
      </w:r>
    </w:p>
    <w:p w14:paraId="3AF31FE8" w14:textId="77777777" w:rsidR="00D046C8" w:rsidRPr="00D046C8" w:rsidRDefault="00D046C8" w:rsidP="00D046C8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  <w:b/>
        </w:rPr>
      </w:pPr>
      <w:r w:rsidRPr="00D046C8">
        <w:rPr>
          <w:b/>
        </w:rPr>
        <w:t>正確使用</w:t>
      </w:r>
      <w:r w:rsidRPr="00D046C8">
        <w:rPr>
          <w:b/>
        </w:rPr>
        <w:t xml:space="preserve">pthread API </w:t>
      </w:r>
      <w:r w:rsidRPr="00D046C8">
        <w:rPr>
          <w:b/>
        </w:rPr>
        <w:t>中的</w:t>
      </w:r>
      <w:r w:rsidRPr="00D046C8">
        <w:rPr>
          <w:b/>
        </w:rPr>
        <w:t xml:space="preserve"> mutex </w:t>
      </w:r>
      <w:r w:rsidRPr="00D046C8">
        <w:rPr>
          <w:b/>
        </w:rPr>
        <w:t>機制形成</w:t>
      </w:r>
      <w:r w:rsidRPr="00D046C8">
        <w:rPr>
          <w:b/>
        </w:rPr>
        <w:t>critical section</w:t>
      </w:r>
      <w:r w:rsidRPr="00D046C8">
        <w:rPr>
          <w:b/>
        </w:rPr>
        <w:t>來設計，最多可得</w:t>
      </w:r>
      <w:r w:rsidRPr="00D046C8">
        <w:rPr>
          <w:b/>
        </w:rPr>
        <w:t>10</w:t>
      </w:r>
      <w:r w:rsidRPr="00D046C8">
        <w:rPr>
          <w:b/>
        </w:rPr>
        <w:t>分。不使用此機制者，</w:t>
      </w:r>
      <w:r w:rsidRPr="00D046C8">
        <w:rPr>
          <w:b/>
        </w:rPr>
        <w:t xml:space="preserve"> </w:t>
      </w:r>
      <w:r w:rsidRPr="00D046C8">
        <w:rPr>
          <w:b/>
        </w:rPr>
        <w:t>此部分</w:t>
      </w:r>
      <w:r w:rsidRPr="00D046C8">
        <w:rPr>
          <w:b/>
        </w:rPr>
        <w:t xml:space="preserve"> 0</w:t>
      </w:r>
      <w:r w:rsidRPr="00D046C8">
        <w:rPr>
          <w:b/>
        </w:rPr>
        <w:t>分，以下各演算法的實作也不計分。</w:t>
      </w:r>
    </w:p>
    <w:p w14:paraId="1C1BED90" w14:textId="77777777" w:rsidR="00D046C8" w:rsidRDefault="00D046C8" w:rsidP="00D046C8">
      <w:pPr>
        <w:pStyle w:val="a3"/>
        <w:spacing w:line="360" w:lineRule="auto"/>
        <w:ind w:leftChars="0" w:left="960"/>
        <w:jc w:val="center"/>
        <w:rPr>
          <w:rFonts w:ascii="Taipei Sans TC Beta Light" w:eastAsia="Taipei Sans TC Beta Light" w:hAnsi="Taipei Sans TC Beta Light"/>
          <w:b/>
        </w:rPr>
      </w:pPr>
      <w:r w:rsidRPr="00D046C8">
        <w:rPr>
          <w:rFonts w:ascii="Taipei Sans TC Beta Light" w:eastAsia="Taipei Sans TC Beta Light" w:hAnsi="Taipei Sans TC Beta Light"/>
          <w:b/>
          <w:noProof/>
        </w:rPr>
        <w:drawing>
          <wp:inline distT="0" distB="0" distL="0" distR="0" wp14:anchorId="3004CC3D" wp14:editId="431BFFD9">
            <wp:extent cx="3069546" cy="21793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982" cy="21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5E76" w14:textId="77777777" w:rsidR="00D046C8" w:rsidRPr="00D046C8" w:rsidRDefault="00D046C8" w:rsidP="00D046C8">
      <w:pPr>
        <w:pStyle w:val="a3"/>
        <w:spacing w:line="360" w:lineRule="auto"/>
        <w:ind w:leftChars="0" w:left="960"/>
        <w:rPr>
          <w:rFonts w:ascii="Taipei Sans TC Beta Light" w:eastAsia="Taipei Sans TC Beta Light" w:hAnsi="Taipei Sans TC Beta Light"/>
        </w:rPr>
      </w:pPr>
      <w:r w:rsidRPr="00D046C8">
        <w:rPr>
          <w:rFonts w:ascii="Taipei Sans TC Beta Light" w:eastAsia="Taipei Sans TC Beta Light" w:hAnsi="Taipei Sans TC Beta Light" w:hint="eastAsia"/>
        </w:rPr>
        <w:lastRenderedPageBreak/>
        <w:t>使用p</w:t>
      </w:r>
      <w:r w:rsidRPr="00D046C8">
        <w:rPr>
          <w:rFonts w:ascii="Taipei Sans TC Beta Light" w:eastAsia="Taipei Sans TC Beta Light" w:hAnsi="Taipei Sans TC Beta Light"/>
        </w:rPr>
        <w:t>thread</w:t>
      </w:r>
      <w:r>
        <w:rPr>
          <w:rFonts w:ascii="Taipei Sans TC Beta Light" w:eastAsia="Taipei Sans TC Beta Light" w:hAnsi="Taipei Sans TC Beta Light" w:hint="eastAsia"/>
        </w:rPr>
        <w:t>作為筷子的設計。</w:t>
      </w:r>
    </w:p>
    <w:p w14:paraId="0FB5DB11" w14:textId="77777777" w:rsidR="00D046C8" w:rsidRPr="00D046C8" w:rsidRDefault="00D046C8" w:rsidP="00D046C8">
      <w:pPr>
        <w:pStyle w:val="a3"/>
        <w:numPr>
          <w:ilvl w:val="0"/>
          <w:numId w:val="10"/>
        </w:numPr>
        <w:spacing w:line="360" w:lineRule="auto"/>
        <w:ind w:leftChars="0"/>
        <w:rPr>
          <w:rFonts w:ascii="Taipei Sans TC Beta Light" w:eastAsia="Taipei Sans TC Beta Light" w:hAnsi="Taipei Sans TC Beta Light"/>
          <w:b/>
        </w:rPr>
      </w:pPr>
      <w:r w:rsidRPr="00D046C8">
        <w:rPr>
          <w:b/>
        </w:rPr>
        <w:t>各個演算法正確執行，可得以下分數：</w:t>
      </w:r>
    </w:p>
    <w:p w14:paraId="4EA1DAF0" w14:textId="77777777" w:rsidR="00D046C8" w:rsidRPr="00D046C8" w:rsidRDefault="00D046C8" w:rsidP="00D046C8">
      <w:pPr>
        <w:pStyle w:val="a3"/>
        <w:numPr>
          <w:ilvl w:val="1"/>
          <w:numId w:val="11"/>
        </w:numPr>
        <w:spacing w:line="360" w:lineRule="auto"/>
        <w:ind w:leftChars="0"/>
        <w:rPr>
          <w:rFonts w:ascii="Taipei Sans TC Beta Light" w:eastAsia="Taipei Sans TC Beta Light" w:hAnsi="Taipei Sans TC Beta Light"/>
          <w:b/>
        </w:rPr>
      </w:pPr>
      <w:r w:rsidRPr="00D046C8">
        <w:rPr>
          <w:b/>
        </w:rPr>
        <w:t>基本演算法：完成本演算法者，最多可得</w:t>
      </w:r>
      <w:r w:rsidRPr="00D046C8">
        <w:rPr>
          <w:b/>
        </w:rPr>
        <w:t>20</w:t>
      </w:r>
      <w:r w:rsidRPr="00D046C8">
        <w:rPr>
          <w:b/>
        </w:rPr>
        <w:t>分。</w:t>
      </w:r>
      <w:r w:rsidRPr="00D046C8">
        <w:rPr>
          <w:b/>
        </w:rPr>
        <w:t xml:space="preserve"> </w:t>
      </w:r>
    </w:p>
    <w:p w14:paraId="32591922" w14:textId="77777777" w:rsidR="00D046C8" w:rsidRDefault="00D046C8" w:rsidP="00D046C8">
      <w:pPr>
        <w:pStyle w:val="a3"/>
        <w:spacing w:line="360" w:lineRule="auto"/>
        <w:ind w:leftChars="0" w:left="960"/>
        <w:rPr>
          <w:rFonts w:ascii="Taipei Sans TC Beta Light" w:eastAsia="Taipei Sans TC Beta Light" w:hAnsi="Taipei Sans TC Beta Light"/>
          <w:b/>
        </w:rPr>
      </w:pPr>
      <w:r w:rsidRPr="00D046C8">
        <w:rPr>
          <w:rFonts w:ascii="Taipei Sans TC Beta Light" w:eastAsia="Taipei Sans TC Beta Light" w:hAnsi="Taipei Sans TC Beta Light"/>
          <w:b/>
          <w:noProof/>
        </w:rPr>
        <w:drawing>
          <wp:inline distT="0" distB="0" distL="0" distR="0" wp14:anchorId="243310CF" wp14:editId="56189B08">
            <wp:extent cx="5274310" cy="63087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EF11" w14:textId="77777777" w:rsidR="00D046C8" w:rsidRDefault="00D046C8" w:rsidP="00D046C8">
      <w:pPr>
        <w:pStyle w:val="a3"/>
        <w:spacing w:line="360" w:lineRule="auto"/>
        <w:ind w:leftChars="0" w:left="960"/>
        <w:rPr>
          <w:rFonts w:ascii="Taipei Sans TC Beta Light" w:eastAsia="Taipei Sans TC Beta Light" w:hAnsi="Taipei Sans TC Beta Light"/>
        </w:rPr>
      </w:pPr>
      <w:r>
        <w:rPr>
          <w:rFonts w:ascii="Taipei Sans TC Beta Light" w:eastAsia="Taipei Sans TC Beta Light" w:hAnsi="Taipei Sans TC Beta Light"/>
          <w:b/>
        </w:rPr>
        <w:tab/>
      </w:r>
      <w:r w:rsidRPr="00D046C8">
        <w:rPr>
          <w:rFonts w:ascii="Taipei Sans TC Beta Light" w:eastAsia="Taipei Sans TC Beta Light" w:hAnsi="Taipei Sans TC Beta Light" w:hint="eastAsia"/>
        </w:rPr>
        <w:t>基本演算法</w:t>
      </w:r>
      <w:r>
        <w:rPr>
          <w:rFonts w:ascii="Taipei Sans TC Beta Light" w:eastAsia="Taipei Sans TC Beta Light" w:hAnsi="Taipei Sans TC Beta Light" w:hint="eastAsia"/>
        </w:rPr>
        <w:t>，將哲學家的左右手邊的筷子的鎖拿到手後即可開始吃飯，吃1-5秒，之後放下筷子進行思考5-10秒，其中print出時用output上鎖，以免印出畫面時thread彼此衝突。</w:t>
      </w:r>
      <w:r w:rsidR="009D4481">
        <w:rPr>
          <w:rFonts w:ascii="Taipei Sans TC Beta Light" w:eastAsia="Taipei Sans TC Beta Light" w:hAnsi="Taipei Sans TC Beta Light" w:hint="eastAsia"/>
        </w:rPr>
        <w:t xml:space="preserve"> </w:t>
      </w:r>
      <w:r w:rsidR="009D4481">
        <w:rPr>
          <w:rFonts w:ascii="Taipei Sans TC Beta Light" w:eastAsia="Taipei Sans TC Beta Light" w:hAnsi="Taipei Sans TC Beta Light"/>
        </w:rPr>
        <w:t>For</w:t>
      </w:r>
      <w:r w:rsidR="009D4481">
        <w:rPr>
          <w:rFonts w:ascii="Taipei Sans TC Beta Light" w:eastAsia="Taipei Sans TC Beta Light" w:hAnsi="Taipei Sans TC Beta Light" w:hint="eastAsia"/>
        </w:rPr>
        <w:t>迴圈設定為10次</w:t>
      </w:r>
      <w:bookmarkStart w:id="0" w:name="_GoBack"/>
      <w:bookmarkEnd w:id="0"/>
      <w:r w:rsidR="009D4481">
        <w:rPr>
          <w:rFonts w:ascii="Taipei Sans TC Beta Light" w:eastAsia="Taipei Sans TC Beta Light" w:hAnsi="Taipei Sans TC Beta Light" w:hint="eastAsia"/>
        </w:rPr>
        <w:t>，吃完10次並思考後結束並印出thread leave的時間</w:t>
      </w:r>
    </w:p>
    <w:p w14:paraId="0D511E1E" w14:textId="77777777" w:rsidR="00D046C8" w:rsidRPr="009D4481" w:rsidRDefault="00D046C8" w:rsidP="00D046C8">
      <w:pPr>
        <w:pStyle w:val="a3"/>
        <w:spacing w:line="360" w:lineRule="auto"/>
        <w:ind w:leftChars="0" w:left="960"/>
        <w:rPr>
          <w:rFonts w:ascii="Taipei Sans TC Beta Light" w:eastAsia="Taipei Sans TC Beta Light" w:hAnsi="Taipei Sans TC Beta Light"/>
        </w:rPr>
      </w:pPr>
    </w:p>
    <w:p w14:paraId="7BFD2E8D" w14:textId="77777777" w:rsidR="00D046C8" w:rsidRPr="009D4481" w:rsidRDefault="00D046C8" w:rsidP="00D046C8">
      <w:pPr>
        <w:pStyle w:val="a3"/>
        <w:numPr>
          <w:ilvl w:val="1"/>
          <w:numId w:val="11"/>
        </w:numPr>
        <w:spacing w:line="360" w:lineRule="auto"/>
        <w:ind w:leftChars="0"/>
        <w:rPr>
          <w:rFonts w:ascii="Taipei Sans TC Beta Light" w:eastAsia="Taipei Sans TC Beta Light" w:hAnsi="Taipei Sans TC Beta Light"/>
          <w:b/>
        </w:rPr>
      </w:pPr>
      <w:r w:rsidRPr="00D046C8">
        <w:rPr>
          <w:b/>
        </w:rPr>
        <w:t xml:space="preserve">Asymmetric </w:t>
      </w:r>
      <w:r w:rsidRPr="00D046C8">
        <w:rPr>
          <w:b/>
        </w:rPr>
        <w:t>演算法：完成本演算法者，最多可得</w:t>
      </w:r>
      <w:r w:rsidRPr="00D046C8">
        <w:rPr>
          <w:b/>
        </w:rPr>
        <w:t>20</w:t>
      </w:r>
      <w:r w:rsidRPr="00D046C8">
        <w:rPr>
          <w:b/>
        </w:rPr>
        <w:t>分。</w:t>
      </w:r>
      <w:r w:rsidRPr="00D046C8">
        <w:rPr>
          <w:b/>
        </w:rPr>
        <w:t xml:space="preserve"> </w:t>
      </w:r>
    </w:p>
    <w:p w14:paraId="3AEFC644" w14:textId="77777777" w:rsidR="009D4481" w:rsidRPr="009D4481" w:rsidRDefault="009D4481" w:rsidP="009D4481">
      <w:pPr>
        <w:pStyle w:val="a3"/>
        <w:spacing w:line="360" w:lineRule="auto"/>
        <w:ind w:leftChars="0" w:left="1440"/>
        <w:rPr>
          <w:rFonts w:ascii="Taipei Sans TC Beta Light" w:eastAsia="Taipei Sans TC Beta Light" w:hAnsi="Taipei Sans TC Beta Light"/>
        </w:rPr>
      </w:pPr>
      <w:r>
        <w:rPr>
          <w:rFonts w:hint="eastAsia"/>
        </w:rPr>
        <w:t>大致上與上一個差不多，但多加一個限制，若是奇數哲學家，先拿左手邊的筷子，再拿右手邊的筷子</w:t>
      </w:r>
    </w:p>
    <w:p w14:paraId="1B96000A" w14:textId="77777777" w:rsidR="00D046C8" w:rsidRDefault="009D4481" w:rsidP="00D046C8">
      <w:pPr>
        <w:pStyle w:val="a3"/>
        <w:spacing w:line="360" w:lineRule="auto"/>
        <w:ind w:leftChars="0" w:left="1440"/>
        <w:rPr>
          <w:rFonts w:ascii="Taipei Sans TC Beta Light" w:eastAsia="Taipei Sans TC Beta Light" w:hAnsi="Taipei Sans TC Beta Light"/>
          <w:b/>
        </w:rPr>
      </w:pPr>
      <w:r w:rsidRPr="009D4481">
        <w:rPr>
          <w:rFonts w:ascii="Taipei Sans TC Beta Light" w:eastAsia="Taipei Sans TC Beta Light" w:hAnsi="Taipei Sans TC Beta Light"/>
          <w:b/>
          <w:noProof/>
        </w:rPr>
        <w:drawing>
          <wp:inline distT="0" distB="0" distL="0" distR="0" wp14:anchorId="090066D7" wp14:editId="6F75ECEA">
            <wp:extent cx="5274310" cy="608838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313C" w14:textId="77777777" w:rsidR="009D4481" w:rsidRDefault="009D4481" w:rsidP="00D046C8">
      <w:pPr>
        <w:pStyle w:val="a3"/>
        <w:spacing w:line="360" w:lineRule="auto"/>
        <w:ind w:leftChars="0" w:left="1440"/>
        <w:rPr>
          <w:rFonts w:ascii="Taipei Sans TC Beta Light" w:eastAsia="Taipei Sans TC Beta Light" w:hAnsi="Taipei Sans TC Beta Light"/>
          <w:b/>
        </w:rPr>
      </w:pPr>
    </w:p>
    <w:p w14:paraId="7149AE13" w14:textId="77777777" w:rsidR="009D4481" w:rsidRDefault="009D4481" w:rsidP="00D046C8">
      <w:pPr>
        <w:pStyle w:val="a3"/>
        <w:spacing w:line="360" w:lineRule="auto"/>
        <w:ind w:leftChars="0" w:left="1440"/>
        <w:rPr>
          <w:rFonts w:ascii="Taipei Sans TC Beta Light" w:eastAsia="Taipei Sans TC Beta Light" w:hAnsi="Taipei Sans TC Beta Light"/>
          <w:b/>
        </w:rPr>
      </w:pPr>
    </w:p>
    <w:p w14:paraId="32A80298" w14:textId="77777777" w:rsidR="009D4481" w:rsidRDefault="009D4481" w:rsidP="00D046C8">
      <w:pPr>
        <w:pStyle w:val="a3"/>
        <w:spacing w:line="360" w:lineRule="auto"/>
        <w:ind w:leftChars="0" w:left="1440"/>
        <w:rPr>
          <w:rFonts w:ascii="Taipei Sans TC Beta Light" w:eastAsia="Taipei Sans TC Beta Light" w:hAnsi="Taipei Sans TC Beta Light"/>
          <w:b/>
        </w:rPr>
      </w:pPr>
    </w:p>
    <w:p w14:paraId="72784613" w14:textId="77777777" w:rsidR="009D4481" w:rsidRDefault="009D4481" w:rsidP="00D046C8">
      <w:pPr>
        <w:pStyle w:val="a3"/>
        <w:spacing w:line="360" w:lineRule="auto"/>
        <w:ind w:leftChars="0" w:left="1440"/>
        <w:rPr>
          <w:rFonts w:ascii="Taipei Sans TC Beta Light" w:eastAsia="Taipei Sans TC Beta Light" w:hAnsi="Taipei Sans TC Beta Light"/>
          <w:b/>
        </w:rPr>
      </w:pPr>
    </w:p>
    <w:p w14:paraId="0B254456" w14:textId="77777777" w:rsidR="009D4481" w:rsidRPr="009D4481" w:rsidRDefault="009D4481" w:rsidP="00D046C8">
      <w:pPr>
        <w:pStyle w:val="a3"/>
        <w:spacing w:line="360" w:lineRule="auto"/>
        <w:ind w:leftChars="0" w:left="1440"/>
        <w:rPr>
          <w:rFonts w:ascii="Taipei Sans TC Beta Light" w:eastAsia="Taipei Sans TC Beta Light" w:hAnsi="Taipei Sans TC Beta Light"/>
        </w:rPr>
      </w:pPr>
      <w:r w:rsidRPr="009D4481">
        <w:rPr>
          <w:rFonts w:ascii="Taipei Sans TC Beta Light" w:eastAsia="Taipei Sans TC Beta Light" w:hAnsi="Taipei Sans TC Beta Light" w:hint="eastAsia"/>
        </w:rPr>
        <w:lastRenderedPageBreak/>
        <w:t>而偶數則相反，先拿右手邊的筷子再拿左手</w:t>
      </w:r>
    </w:p>
    <w:p w14:paraId="2FBB4D6B" w14:textId="77777777" w:rsidR="009D4481" w:rsidRPr="00D046C8" w:rsidRDefault="009D4481" w:rsidP="00D046C8">
      <w:pPr>
        <w:pStyle w:val="a3"/>
        <w:spacing w:line="360" w:lineRule="auto"/>
        <w:ind w:leftChars="0" w:left="1440"/>
        <w:rPr>
          <w:rFonts w:ascii="Taipei Sans TC Beta Light" w:eastAsia="Taipei Sans TC Beta Light" w:hAnsi="Taipei Sans TC Beta Light"/>
          <w:b/>
        </w:rPr>
      </w:pPr>
      <w:r w:rsidRPr="009D4481">
        <w:rPr>
          <w:rFonts w:ascii="Taipei Sans TC Beta Light" w:eastAsia="Taipei Sans TC Beta Light" w:hAnsi="Taipei Sans TC Beta Light"/>
          <w:b/>
          <w:noProof/>
        </w:rPr>
        <w:drawing>
          <wp:inline distT="0" distB="0" distL="0" distR="0" wp14:anchorId="1A0ED0A9" wp14:editId="45679C6A">
            <wp:extent cx="5274310" cy="6372225"/>
            <wp:effectExtent l="0" t="0" r="254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1DC" w14:textId="77777777" w:rsidR="009D4481" w:rsidRDefault="009D4481">
      <w:pPr>
        <w:widowControl/>
        <w:rPr>
          <w:b/>
        </w:rPr>
      </w:pPr>
      <w:r>
        <w:rPr>
          <w:b/>
        </w:rPr>
        <w:br w:type="page"/>
      </w:r>
    </w:p>
    <w:p w14:paraId="6F3AF367" w14:textId="77777777" w:rsidR="00D046C8" w:rsidRPr="009D4481" w:rsidRDefault="00D046C8" w:rsidP="00D046C8">
      <w:pPr>
        <w:pStyle w:val="a3"/>
        <w:numPr>
          <w:ilvl w:val="1"/>
          <w:numId w:val="11"/>
        </w:numPr>
        <w:spacing w:line="360" w:lineRule="auto"/>
        <w:ind w:leftChars="0"/>
        <w:rPr>
          <w:rFonts w:ascii="Taipei Sans TC Beta Light" w:eastAsia="Taipei Sans TC Beta Light" w:hAnsi="Taipei Sans TC Beta Light"/>
          <w:b/>
        </w:rPr>
      </w:pPr>
      <w:r w:rsidRPr="00D046C8">
        <w:rPr>
          <w:b/>
        </w:rPr>
        <w:lastRenderedPageBreak/>
        <w:t>同時拿筷子的演算法：完成本演算法者，本演算法最多可得</w:t>
      </w:r>
      <w:r w:rsidRPr="00D046C8">
        <w:rPr>
          <w:b/>
        </w:rPr>
        <w:t>20</w:t>
      </w:r>
      <w:r w:rsidRPr="00D046C8">
        <w:rPr>
          <w:b/>
        </w:rPr>
        <w:t>分。</w:t>
      </w:r>
    </w:p>
    <w:p w14:paraId="4398B87E" w14:textId="77777777" w:rsidR="009D4481" w:rsidRPr="009D4481" w:rsidRDefault="009D4481" w:rsidP="009D4481">
      <w:pPr>
        <w:pStyle w:val="a3"/>
        <w:spacing w:line="360" w:lineRule="auto"/>
        <w:ind w:leftChars="0" w:left="960" w:firstLine="480"/>
        <w:rPr>
          <w:rFonts w:ascii="Taipei Sans TC Beta Light" w:eastAsia="Taipei Sans TC Beta Light" w:hAnsi="Taipei Sans TC Beta Light"/>
        </w:rPr>
      </w:pPr>
      <w:r>
        <w:rPr>
          <w:rFonts w:hint="eastAsia"/>
        </w:rPr>
        <w:t>第三個演算法則是先拿左手的筷子，若右手的筷子無法拿，則將左手的筷子放下，若可以拿則印出拿到兩支筷子的</w:t>
      </w:r>
      <w:r>
        <w:rPr>
          <w:rFonts w:hint="eastAsia"/>
        </w:rPr>
        <w:t>message</w:t>
      </w:r>
      <w:r>
        <w:rPr>
          <w:rFonts w:hint="eastAsia"/>
        </w:rPr>
        <w:t>並且進行吃飯</w:t>
      </w:r>
    </w:p>
    <w:p w14:paraId="54EAA033" w14:textId="77777777" w:rsidR="009D4481" w:rsidRPr="009D4481" w:rsidRDefault="009D4481" w:rsidP="009D4481">
      <w:pPr>
        <w:pStyle w:val="a3"/>
        <w:spacing w:line="360" w:lineRule="auto"/>
        <w:ind w:leftChars="0" w:left="960"/>
        <w:rPr>
          <w:rFonts w:ascii="Taipei Sans TC Beta Light" w:eastAsia="Taipei Sans TC Beta Light" w:hAnsi="Taipei Sans TC Beta Light"/>
          <w:b/>
        </w:rPr>
      </w:pPr>
      <w:r w:rsidRPr="009D4481">
        <w:rPr>
          <w:rFonts w:ascii="Taipei Sans TC Beta Light" w:eastAsia="Taipei Sans TC Beta Light" w:hAnsi="Taipei Sans TC Beta Light"/>
          <w:b/>
          <w:noProof/>
        </w:rPr>
        <w:drawing>
          <wp:inline distT="0" distB="0" distL="0" distR="0" wp14:anchorId="621B44E1" wp14:editId="4B2E480D">
            <wp:extent cx="5274310" cy="57912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481" w:rsidRPr="009D44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 Light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683"/>
    <w:multiLevelType w:val="hybridMultilevel"/>
    <w:tmpl w:val="EE16892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A80C99"/>
    <w:multiLevelType w:val="hybridMultilevel"/>
    <w:tmpl w:val="EACC18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F68778A"/>
    <w:multiLevelType w:val="hybridMultilevel"/>
    <w:tmpl w:val="D4D218F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D2D8201E">
      <w:start w:val="3"/>
      <w:numFmt w:val="bullet"/>
      <w:lvlText w:val="-"/>
      <w:lvlJc w:val="left"/>
      <w:pPr>
        <w:ind w:left="840" w:hanging="360"/>
      </w:pPr>
      <w:rPr>
        <w:rFonts w:ascii="Taipei Sans TC Beta Light" w:eastAsia="Taipei Sans TC Beta Light" w:hAnsi="Taipei Sans TC Beta Light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636CE6"/>
    <w:multiLevelType w:val="hybridMultilevel"/>
    <w:tmpl w:val="E63C44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5314B71"/>
    <w:multiLevelType w:val="hybridMultilevel"/>
    <w:tmpl w:val="F894D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F27E65"/>
    <w:multiLevelType w:val="hybridMultilevel"/>
    <w:tmpl w:val="7786D1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A45C49"/>
    <w:multiLevelType w:val="hybridMultilevel"/>
    <w:tmpl w:val="FA86A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EE3ED0"/>
    <w:multiLevelType w:val="hybridMultilevel"/>
    <w:tmpl w:val="CE204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6D0564"/>
    <w:multiLevelType w:val="hybridMultilevel"/>
    <w:tmpl w:val="8FC2AC3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F7535FF"/>
    <w:multiLevelType w:val="hybridMultilevel"/>
    <w:tmpl w:val="621AF7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92F628F"/>
    <w:multiLevelType w:val="hybridMultilevel"/>
    <w:tmpl w:val="413AAD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F4"/>
    <w:rsid w:val="00015EC5"/>
    <w:rsid w:val="0002330E"/>
    <w:rsid w:val="00030AFF"/>
    <w:rsid w:val="001053F6"/>
    <w:rsid w:val="001C1DBC"/>
    <w:rsid w:val="001D5459"/>
    <w:rsid w:val="00266D91"/>
    <w:rsid w:val="00422DCE"/>
    <w:rsid w:val="00435FEC"/>
    <w:rsid w:val="0045444B"/>
    <w:rsid w:val="005972F9"/>
    <w:rsid w:val="005D4FD0"/>
    <w:rsid w:val="005F18D4"/>
    <w:rsid w:val="005F4C0A"/>
    <w:rsid w:val="005F5F98"/>
    <w:rsid w:val="00600D95"/>
    <w:rsid w:val="007875D2"/>
    <w:rsid w:val="00790B3A"/>
    <w:rsid w:val="00801D35"/>
    <w:rsid w:val="008A4422"/>
    <w:rsid w:val="008F4576"/>
    <w:rsid w:val="00980297"/>
    <w:rsid w:val="009B4E5F"/>
    <w:rsid w:val="009D4481"/>
    <w:rsid w:val="00A561D4"/>
    <w:rsid w:val="00A56821"/>
    <w:rsid w:val="00A76514"/>
    <w:rsid w:val="00B01AE4"/>
    <w:rsid w:val="00B0586F"/>
    <w:rsid w:val="00B21C69"/>
    <w:rsid w:val="00C43993"/>
    <w:rsid w:val="00C77F54"/>
    <w:rsid w:val="00D034CA"/>
    <w:rsid w:val="00D046C8"/>
    <w:rsid w:val="00E143C2"/>
    <w:rsid w:val="00E3087A"/>
    <w:rsid w:val="00E4320C"/>
    <w:rsid w:val="00E43B36"/>
    <w:rsid w:val="00E9309F"/>
    <w:rsid w:val="00EF0C6C"/>
    <w:rsid w:val="00EF447A"/>
    <w:rsid w:val="00F45079"/>
    <w:rsid w:val="00F477F4"/>
    <w:rsid w:val="00F9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AEEF"/>
  <w15:chartTrackingRefBased/>
  <w15:docId w15:val="{BB78103D-44BC-462F-86B4-01ACF045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079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C77F5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77F54"/>
  </w:style>
  <w:style w:type="character" w:customStyle="1" w:styleId="a6">
    <w:name w:val="註解文字 字元"/>
    <w:basedOn w:val="a0"/>
    <w:link w:val="a5"/>
    <w:uiPriority w:val="99"/>
    <w:semiHidden/>
    <w:rsid w:val="00C77F54"/>
  </w:style>
  <w:style w:type="paragraph" w:styleId="a7">
    <w:name w:val="annotation subject"/>
    <w:basedOn w:val="a5"/>
    <w:next w:val="a5"/>
    <w:link w:val="a8"/>
    <w:uiPriority w:val="99"/>
    <w:semiHidden/>
    <w:unhideWhenUsed/>
    <w:rsid w:val="00C77F54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C77F5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77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77F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19</cp:revision>
  <cp:lastPrinted>2021-12-21T16:19:00Z</cp:lastPrinted>
  <dcterms:created xsi:type="dcterms:W3CDTF">2021-10-16T06:04:00Z</dcterms:created>
  <dcterms:modified xsi:type="dcterms:W3CDTF">2021-12-21T16:20:00Z</dcterms:modified>
</cp:coreProperties>
</file>