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UI Prototypes – Sprint 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[US-0621]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[Employee Request Completion]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an employee of one of the condominiums, I want to mark requests displayed on the employee’s notification page as completed, so that I may communicate that I have fulfilled the request.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2821550" cy="1837174"/>
            <wp:effectExtent b="0" l="0" r="0" t="0"/>
            <wp:docPr descr="A screenshot of a computer screen&#10;&#10;Description automatically generated" id="1" name="image6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1550" cy="183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850964" cy="18716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964" cy="187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 User Page</w:t>
        <w:tab/>
        <w:tab/>
        <w:tab/>
        <w:t xml:space="preserve">   Employee Notifications Page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Employee user selects “Notifications”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Employee user changes the status of their requests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user removes the completed requests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[US-0422 &amp;&amp; US-0425]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[Generate Annual Finance Report &amp;&amp; Calcu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 Operation Costs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 condo management administrator, I want to generate an annual report of all condo fees collected in a given year through interacting with a digital element on the financial page, so that I may pay the necessary cost for the upkeep of shared areas, services and management.</w:t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 condo management company user,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 want to be able to view my condo building’s operational budget and cost,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So that I can enter the cost for each operation (condo fees) and display them to unit owners.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2876316" cy="188276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882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866627" cy="187433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627" cy="187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Condo Management Administrator Page</w:t>
        <w:tab/>
        <w:tab/>
        <w:tab/>
        <w:t xml:space="preserve">     Finances Page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Steps: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Administrator user selects “My Finances”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Administrator user enters the cost for each operations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72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Administrator user selects “Generate Report” which creates a report with all operations displayed on the Finances page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[US-0423]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[Setting Condo Unit Costs]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 a condo management administrator, I want to enter the cost of a condominium unit being sold per square foot. Furthermore, I want to enter an added fee per parking spot requested in the purchase of a unit, so that I may place the unit on the market, determine property insurance or factor into the mortgage.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19438" cy="2036428"/>
            <wp:effectExtent b="0" l="0" r="0" t="0"/>
            <wp:docPr descr="A screenshot of a computer screen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03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90863" cy="202094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02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Condo Management Administrator User Page </w:t>
        <w:tab/>
        <w:tab/>
        <w:t xml:space="preserve">Unit Costs Page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Steps: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Administrator user selects “Unit Costs”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72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Condo Management Administrator enters fees for specifics utilities of the condo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[US-0424]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[Calculate Condo Fees]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resident, I want the condo fee of each of my units to be calculated and presented in a figure on my properties dashboard, so that I may observe my housing costs and property transactions.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80431" cy="200694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431" cy="2006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09913" cy="2033404"/>
            <wp:effectExtent b="0" l="0" r="0" t="0"/>
            <wp:docPr descr="A screenshot of a website&#10;&#10;Description automatically generated" id="9" name="image5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033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Resident User Page</w:t>
        <w:tab/>
        <w:tab/>
        <w:tab/>
        <w:tab/>
        <w:tab/>
        <w:t xml:space="preserve">Property List Page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33477" cy="212108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477" cy="212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Property Page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7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Resident user selects “Reservations”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Resident user selects the property they wish to view information for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Resident user views the fees of the different units they reserved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