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Mapping</w:t>
      </w:r>
      <w:r>
        <w:t xml:space="preserve"> </w:t>
      </w:r>
      <w:r>
        <w:t xml:space="preserve">potential</w:t>
      </w:r>
      <w:r>
        <w:t xml:space="preserve"> </w:t>
      </w:r>
      <w:r>
        <w:t xml:space="preserve">lineaments</w:t>
      </w:r>
      <w:r>
        <w:t xml:space="preserve"> </w:t>
      </w:r>
      <w:r>
        <w:t xml:space="preserve">across</w:t>
      </w:r>
      <w:r>
        <w:t xml:space="preserve"> </w:t>
      </w:r>
      <w:r>
        <w:t xml:space="preserve">the</w:t>
      </w:r>
      <w:r>
        <w:t xml:space="preserve"> </w:t>
      </w:r>
      <w:r>
        <w:t xml:space="preserve">State</w:t>
      </w:r>
      <w:r>
        <w:t xml:space="preserve"> </w:t>
      </w:r>
      <w:r>
        <w:t xml:space="preserve">of</w:t>
      </w:r>
      <w:r>
        <w:t xml:space="preserve"> </w:t>
      </w:r>
      <w:r>
        <w:t xml:space="preserve">Arizona</w:t>
      </w:r>
      <w:r>
        <w:t xml:space="preserve"> </w:t>
      </w:r>
      <w:r>
        <w:t xml:space="preserve">to</w:t>
      </w:r>
      <w:r>
        <w:t xml:space="preserve"> </w:t>
      </w:r>
      <w:r>
        <w:t xml:space="preserve">aid</w:t>
      </w:r>
      <w:r>
        <w:t xml:space="preserve"> </w:t>
      </w:r>
      <w:r>
        <w:t xml:space="preserve">in</w:t>
      </w:r>
      <w:r>
        <w:t xml:space="preserve"> </w:t>
      </w:r>
      <w:r>
        <w:t xml:space="preserve">mapping</w:t>
      </w:r>
      <w:r>
        <w:t xml:space="preserve"> </w:t>
      </w:r>
      <w:r>
        <w:t xml:space="preserve">suitability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</w:t>
      </w:r>
      <w:r>
        <w:t xml:space="preserve"> </w:t>
      </w:r>
      <w:r>
        <w:t xml:space="preserve">Lima</w:t>
      </w:r>
    </w:p>
    <w:p>
      <w:pPr>
        <w:pStyle w:val="Date"/>
      </w:pPr>
      <w:r>
        <w:t xml:space="preserve">2024-10-24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</w:t>
      </w:r>
      <w:r>
        <w:t xml:space="preserve"> </w:t>
      </w:r>
      <w:r>
        <w:t xml:space="preserve">Text….</w:t>
      </w:r>
    </w:p>
    <w:bookmarkStart w:id="21" w:name="sec-introud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sec-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Lineaments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Lineaments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potential lineaments across the State of Arizona to aid in mapping suitability for opportunistic recharge enhancement</dc:title>
  <dc:creator>Ryan E Lima</dc:creator>
  <cp:keywords>Lineaments, Recharge</cp:keywords>
  <dcterms:created xsi:type="dcterms:W3CDTF">2024-10-24T00:54:43Z</dcterms:created>
  <dcterms:modified xsi:type="dcterms:W3CDTF">2024-10-24T00:54:43Z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Text….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2024-10-24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plain languagee summary text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