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E5067" w14:textId="77777777" w:rsidR="00227648" w:rsidRDefault="004025A5" w:rsidP="00227648">
      <w:pPr>
        <w:pStyle w:val="Titre"/>
        <w:jc w:val="center"/>
        <w:rPr>
          <w:rFonts w:eastAsia="SimSun"/>
        </w:rPr>
      </w:pPr>
      <w:r>
        <w:rPr>
          <w:rFonts w:eastAsia="SimSun"/>
        </w:rPr>
        <w:t>Initia</w:t>
      </w:r>
      <w:r w:rsidR="00EC293D">
        <w:rPr>
          <w:rFonts w:eastAsia="SimSun"/>
        </w:rPr>
        <w:t>tion à la gestion d’un ordinateur</w:t>
      </w:r>
    </w:p>
    <w:p w14:paraId="7449975F" w14:textId="180FEB98" w:rsidR="00FB12F2" w:rsidRPr="00EC293D" w:rsidRDefault="00FB12F2" w:rsidP="00227648">
      <w:pPr>
        <w:pStyle w:val="Sous-titre"/>
        <w:jc w:val="center"/>
        <w:rPr>
          <w:rFonts w:eastAsia="SimSun"/>
        </w:rPr>
      </w:pPr>
      <w:r w:rsidRPr="00FB12F2">
        <w:rPr>
          <w:rFonts w:eastAsia="SimSun"/>
        </w:rPr>
        <w:t xml:space="preserve">Laboratoire </w:t>
      </w:r>
      <w:r w:rsidR="0063288B">
        <w:rPr>
          <w:rFonts w:eastAsia="SimSun"/>
        </w:rPr>
        <w:t xml:space="preserve">chapitre </w:t>
      </w:r>
      <w:r w:rsidRPr="00FB12F2">
        <w:rPr>
          <w:rFonts w:eastAsia="SimSun"/>
        </w:rPr>
        <w:t>0</w:t>
      </w:r>
      <w:r w:rsidR="00544C83">
        <w:rPr>
          <w:rFonts w:eastAsia="SimSun"/>
        </w:rPr>
        <w:t>5</w:t>
      </w:r>
    </w:p>
    <w:p w14:paraId="679083D2" w14:textId="7AEC03C6" w:rsidR="00CE4D10" w:rsidRDefault="00CE4D10" w:rsidP="00E11AFD">
      <w:pPr>
        <w:pStyle w:val="Heading1-NotInTOC"/>
      </w:pPr>
      <w:bookmarkStart w:id="0" w:name="_Toc52819703"/>
      <w:bookmarkStart w:id="1" w:name="_Toc53506896"/>
      <w:r>
        <w:t>Instruction</w:t>
      </w:r>
      <w:r w:rsidR="000136E2">
        <w:t>s</w:t>
      </w:r>
    </w:p>
    <w:p w14:paraId="1680E5D5" w14:textId="5B3E437B" w:rsidR="00CE4D10" w:rsidRPr="00CE4D10" w:rsidRDefault="00B97B89" w:rsidP="000136E2">
      <w:pPr>
        <w:pStyle w:val="Paragraphedeliste"/>
        <w:numPr>
          <w:ilvl w:val="0"/>
          <w:numId w:val="28"/>
        </w:numPr>
      </w:pPr>
      <w:r>
        <w:t xml:space="preserve">Assurez-vous d’avoir suffisamment de temps </w:t>
      </w:r>
      <w:r w:rsidR="000136E2">
        <w:t>pour</w:t>
      </w:r>
      <w:r>
        <w:t xml:space="preserve"> terminer </w:t>
      </w:r>
      <w:r w:rsidR="00B40499">
        <w:t>l</w:t>
      </w:r>
      <w:r>
        <w:t>es parties</w:t>
      </w:r>
      <w:r w:rsidR="00B40499">
        <w:t xml:space="preserve"> </w:t>
      </w:r>
      <w:r w:rsidR="000E4F09">
        <w:t>6</w:t>
      </w:r>
      <w:r w:rsidR="00B40499">
        <w:t xml:space="preserve"> et/ou </w:t>
      </w:r>
      <w:r w:rsidR="000E4F09">
        <w:t>7</w:t>
      </w:r>
      <w:r>
        <w:t xml:space="preserve"> avant de les </w:t>
      </w:r>
      <w:r w:rsidR="000136E2">
        <w:t>débuter.</w:t>
      </w:r>
    </w:p>
    <w:p w14:paraId="472A8E9D" w14:textId="77777777" w:rsidR="008B3A2E" w:rsidRDefault="00FB12F2" w:rsidP="00E11AFD">
      <w:pPr>
        <w:pStyle w:val="Heading1-NotInTOC"/>
        <w:rPr>
          <w:noProof/>
        </w:rPr>
      </w:pPr>
      <w:r w:rsidRPr="00B766A8">
        <w:t>Objectifs</w:t>
      </w:r>
      <w:bookmarkEnd w:id="0"/>
      <w:bookmarkEnd w:id="1"/>
      <w:r w:rsidR="000136E2">
        <w:t xml:space="preserve"> (</w:t>
      </w:r>
      <w:r w:rsidR="00472EF6">
        <w:t>lien cliquable [CTRL] + [clique])</w:t>
      </w:r>
      <w:r w:rsidR="00F25048">
        <w:fldChar w:fldCharType="begin"/>
      </w:r>
      <w:r w:rsidR="00F25048">
        <w:instrText xml:space="preserve"> TOC \o "1-1" \n \h \z \u </w:instrText>
      </w:r>
      <w:r w:rsidR="00F25048">
        <w:fldChar w:fldCharType="separate"/>
      </w:r>
    </w:p>
    <w:p w14:paraId="46AE0350" w14:textId="4D01EE29" w:rsidR="008B3A2E" w:rsidRDefault="008B3A2E">
      <w:pPr>
        <w:pStyle w:val="TM1"/>
        <w:rPr>
          <w:noProof/>
          <w:kern w:val="2"/>
          <w:lang w:eastAsia="fr-CA"/>
          <w14:ligatures w14:val="standardContextual"/>
        </w:rPr>
      </w:pPr>
      <w:hyperlink w:anchor="_Toc148707521" w:history="1">
        <w:r w:rsidRPr="00853F22">
          <w:rPr>
            <w:rStyle w:val="Lienhypertexte"/>
            <w:noProof/>
          </w:rPr>
          <w:t>Partie 1 : Gr</w:t>
        </w:r>
        <w:r w:rsidRPr="00853F22">
          <w:rPr>
            <w:rStyle w:val="Lienhypertexte"/>
            <w:noProof/>
          </w:rPr>
          <w:t>o</w:t>
        </w:r>
        <w:r w:rsidRPr="00853F22">
          <w:rPr>
            <w:rStyle w:val="Lienhypertexte"/>
            <w:noProof/>
          </w:rPr>
          <w:t xml:space="preserve">upes et </w:t>
        </w:r>
        <w:r w:rsidRPr="00853F22">
          <w:rPr>
            <w:rStyle w:val="Lienhypertexte"/>
            <w:noProof/>
          </w:rPr>
          <w:t>p</w:t>
        </w:r>
        <w:r w:rsidRPr="00853F22">
          <w:rPr>
            <w:rStyle w:val="Lienhypertexte"/>
            <w:noProof/>
          </w:rPr>
          <w:t>ermissions sur les dossiers et les fichiers</w:t>
        </w:r>
      </w:hyperlink>
    </w:p>
    <w:p w14:paraId="1CC1EB95" w14:textId="36D50F4A" w:rsidR="008B3A2E" w:rsidRDefault="008B3A2E">
      <w:pPr>
        <w:pStyle w:val="TM1"/>
        <w:rPr>
          <w:noProof/>
          <w:kern w:val="2"/>
          <w:lang w:eastAsia="fr-CA"/>
          <w14:ligatures w14:val="standardContextual"/>
        </w:rPr>
      </w:pPr>
      <w:hyperlink w:anchor="_Toc148707522" w:history="1">
        <w:r w:rsidRPr="00853F22">
          <w:rPr>
            <w:rStyle w:val="Lienhypertexte"/>
            <w:noProof/>
          </w:rPr>
          <w:t xml:space="preserve">Partie 2 : </w:t>
        </w:r>
        <w:r w:rsidRPr="00853F22">
          <w:rPr>
            <w:rStyle w:val="Lienhypertexte"/>
            <w:rFonts w:cstheme="majorHAnsi"/>
            <w:noProof/>
          </w:rPr>
          <w:t>Sauvegarde et restauration</w:t>
        </w:r>
      </w:hyperlink>
    </w:p>
    <w:p w14:paraId="56776C99" w14:textId="0B241E64" w:rsidR="008B3A2E" w:rsidRDefault="008B3A2E">
      <w:pPr>
        <w:pStyle w:val="TM1"/>
        <w:rPr>
          <w:noProof/>
          <w:kern w:val="2"/>
          <w:lang w:eastAsia="fr-CA"/>
          <w14:ligatures w14:val="standardContextual"/>
        </w:rPr>
      </w:pPr>
      <w:hyperlink w:anchor="_Toc148707523" w:history="1">
        <w:r w:rsidRPr="00853F22">
          <w:rPr>
            <w:rStyle w:val="Lienhypertexte"/>
            <w:noProof/>
          </w:rPr>
          <w:t>Partie 3 :</w:t>
        </w:r>
        <w:r w:rsidRPr="00853F22">
          <w:rPr>
            <w:rStyle w:val="Lienhypertexte"/>
            <w:rFonts w:cstheme="majorHAnsi"/>
            <w:noProof/>
          </w:rPr>
          <w:t xml:space="preserve"> Gestion d’applications sous Windows</w:t>
        </w:r>
      </w:hyperlink>
    </w:p>
    <w:p w14:paraId="3E8E0FA3" w14:textId="5C372BB0" w:rsidR="008B3A2E" w:rsidRDefault="008B3A2E">
      <w:pPr>
        <w:pStyle w:val="TM1"/>
        <w:rPr>
          <w:noProof/>
          <w:kern w:val="2"/>
          <w:lang w:eastAsia="fr-CA"/>
          <w14:ligatures w14:val="standardContextual"/>
        </w:rPr>
      </w:pPr>
      <w:hyperlink w:anchor="_Toc148707524" w:history="1">
        <w:r w:rsidRPr="00853F22">
          <w:rPr>
            <w:rStyle w:val="Lienhypertexte"/>
            <w:noProof/>
          </w:rPr>
          <w:t xml:space="preserve">Partie 4 : </w:t>
        </w:r>
        <w:r w:rsidRPr="00853F22">
          <w:rPr>
            <w:rStyle w:val="Lienhypertexte"/>
            <w:rFonts w:eastAsia="SimSun"/>
            <w:noProof/>
          </w:rPr>
          <w:t>Mise à jour des pilotes</w:t>
        </w:r>
      </w:hyperlink>
    </w:p>
    <w:p w14:paraId="6AFAA2D3" w14:textId="02D331C1" w:rsidR="008B3A2E" w:rsidRDefault="008B3A2E">
      <w:pPr>
        <w:pStyle w:val="TM1"/>
        <w:rPr>
          <w:noProof/>
          <w:kern w:val="2"/>
          <w:lang w:eastAsia="fr-CA"/>
          <w14:ligatures w14:val="standardContextual"/>
        </w:rPr>
      </w:pPr>
      <w:hyperlink w:anchor="_Toc148707525" w:history="1">
        <w:r w:rsidRPr="00853F22">
          <w:rPr>
            <w:rStyle w:val="Lienhypertexte"/>
            <w:noProof/>
          </w:rPr>
          <w:t>Partie 5</w:t>
        </w:r>
        <w:r w:rsidRPr="00853F22">
          <w:rPr>
            <w:rStyle w:val="Lienhypertexte"/>
            <w:rFonts w:cstheme="majorHAnsi"/>
            <w:noProof/>
          </w:rPr>
          <w:t> : Optimisation des disques et quotas</w:t>
        </w:r>
      </w:hyperlink>
    </w:p>
    <w:p w14:paraId="2C4564DA" w14:textId="55FDAF82" w:rsidR="008B3A2E" w:rsidRDefault="008B3A2E">
      <w:pPr>
        <w:pStyle w:val="TM1"/>
        <w:rPr>
          <w:noProof/>
          <w:kern w:val="2"/>
          <w:lang w:eastAsia="fr-CA"/>
          <w14:ligatures w14:val="standardContextual"/>
        </w:rPr>
      </w:pPr>
      <w:hyperlink w:anchor="_Toc148707526" w:history="1">
        <w:r w:rsidRPr="00853F22">
          <w:rPr>
            <w:rStyle w:val="Lienhypertexte"/>
            <w:noProof/>
          </w:rPr>
          <w:t>Partie 6 : Gestion des disques</w:t>
        </w:r>
      </w:hyperlink>
    </w:p>
    <w:p w14:paraId="7D3ABDC2" w14:textId="21B0E725" w:rsidR="008B3A2E" w:rsidRDefault="008B3A2E">
      <w:pPr>
        <w:pStyle w:val="TM1"/>
        <w:rPr>
          <w:noProof/>
          <w:kern w:val="2"/>
          <w:lang w:eastAsia="fr-CA"/>
          <w14:ligatures w14:val="standardContextual"/>
        </w:rPr>
      </w:pPr>
      <w:hyperlink w:anchor="_Toc148707527" w:history="1">
        <w:r w:rsidRPr="00853F22">
          <w:rPr>
            <w:rStyle w:val="Lienhypertexte"/>
            <w:noProof/>
          </w:rPr>
          <w:t>Partie 7</w:t>
        </w:r>
        <w:r w:rsidRPr="00853F22">
          <w:rPr>
            <w:rStyle w:val="Lienhypertexte"/>
            <w:rFonts w:eastAsia="SimSun" w:cstheme="majorHAnsi"/>
            <w:noProof/>
          </w:rPr>
          <w:t> : RAID avec Windows (logiciel)</w:t>
        </w:r>
      </w:hyperlink>
    </w:p>
    <w:p w14:paraId="68790249" w14:textId="1A8BB882" w:rsidR="009D4C30" w:rsidRDefault="00F25048" w:rsidP="009D4C30">
      <w:pPr>
        <w:pStyle w:val="Titre1"/>
        <w:spacing w:before="0"/>
      </w:pPr>
      <w:r>
        <w:rPr>
          <w:rStyle w:val="Lienhypertexte"/>
          <w:noProof/>
        </w:rPr>
        <w:fldChar w:fldCharType="end"/>
      </w:r>
      <w:bookmarkStart w:id="2" w:name="_Toc148707521"/>
      <w:r w:rsidR="009D4C30">
        <w:t xml:space="preserve">Partie </w:t>
      </w:r>
      <w:fldSimple w:instr=" SEQ Partie \* ARABIC ">
        <w:r w:rsidR="00433BCA">
          <w:rPr>
            <w:noProof/>
          </w:rPr>
          <w:t>1</w:t>
        </w:r>
      </w:fldSimple>
      <w:r w:rsidR="009D4C30">
        <w:t> :</w:t>
      </w:r>
      <w:r w:rsidR="009D4C30" w:rsidRPr="009D4C30">
        <w:t xml:space="preserve"> </w:t>
      </w:r>
      <w:r w:rsidR="009D4C30">
        <w:t>Groupes et permissions sur les dossiers et les fichiers</w:t>
      </w:r>
      <w:bookmarkEnd w:id="2"/>
    </w:p>
    <w:p w14:paraId="0559955F" w14:textId="66B4401A" w:rsidR="009D4C30" w:rsidRDefault="009D4C30" w:rsidP="009D4C30">
      <w:pPr>
        <w:jc w:val="both"/>
      </w:pPr>
      <w:r>
        <w:t xml:space="preserve">Dans cette partie du laboratoire, vous allez créer des groupes </w:t>
      </w:r>
      <w:r w:rsidR="004101B7">
        <w:t>et</w:t>
      </w:r>
      <w:r>
        <w:t xml:space="preserve"> leur attribuer des permissions différentes sur certains fichiers de votre ordinateur. Suivez les étapes ci-dessous pour réaliser cette partie du laboratoire.</w:t>
      </w:r>
    </w:p>
    <w:p w14:paraId="041D00AF" w14:textId="77777777" w:rsidR="00202B78" w:rsidRDefault="009D4C30" w:rsidP="00364E0C">
      <w:pPr>
        <w:pStyle w:val="Paragraphedeliste"/>
        <w:numPr>
          <w:ilvl w:val="0"/>
          <w:numId w:val="5"/>
        </w:numPr>
        <w:jc w:val="both"/>
      </w:pPr>
      <w:r>
        <w:t xml:space="preserve">Reprenez les utilisateurs que vous avez créés au laboratoire </w:t>
      </w:r>
      <w:r w:rsidR="004605E5">
        <w:t>4</w:t>
      </w:r>
      <w:r>
        <w:t xml:space="preserve">, soit Bob, Hélène, Simone et Alex. Si vous ne les avez toujours pas créés par manque de temps ou en raison d’un problème dans vos laboratoires précédents, fiez-vous au tableau ci-dessous pour les ajouter dans votre ordinateur. </w:t>
      </w:r>
    </w:p>
    <w:p w14:paraId="58C411BC" w14:textId="0A05305C" w:rsidR="009D4C30" w:rsidRDefault="009D4C30" w:rsidP="00202B78">
      <w:pPr>
        <w:pStyle w:val="Paragraphedeliste"/>
        <w:jc w:val="both"/>
      </w:pPr>
      <w:r w:rsidRPr="00C9151E">
        <w:rPr>
          <w:b/>
        </w:rPr>
        <w:t>Ceux qui ont déjà ces utilisateurs, vous pouvez passer à l’étape suivante</w:t>
      </w:r>
      <w:r>
        <w:t>.</w:t>
      </w:r>
    </w:p>
    <w:tbl>
      <w:tblPr>
        <w:tblStyle w:val="TableauGrille4-Accentuation1"/>
        <w:tblW w:w="10915" w:type="dxa"/>
        <w:jc w:val="center"/>
        <w:tblLook w:val="04A0" w:firstRow="1" w:lastRow="0" w:firstColumn="1" w:lastColumn="0" w:noHBand="0" w:noVBand="1"/>
      </w:tblPr>
      <w:tblGrid>
        <w:gridCol w:w="1842"/>
        <w:gridCol w:w="1632"/>
        <w:gridCol w:w="1791"/>
        <w:gridCol w:w="1372"/>
        <w:gridCol w:w="1554"/>
        <w:gridCol w:w="2724"/>
      </w:tblGrid>
      <w:tr w:rsidR="009D4C30" w:rsidRPr="008833D9" w14:paraId="1C013DC3"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74E94A49" w14:textId="77777777" w:rsidR="009D4C30" w:rsidRPr="008833D9" w:rsidRDefault="009D4C30" w:rsidP="00BA598C">
            <w:pPr>
              <w:contextualSpacing/>
            </w:pPr>
            <w:r w:rsidRPr="008833D9">
              <w:t>Nom d’utilisateur</w:t>
            </w:r>
          </w:p>
        </w:tc>
        <w:tc>
          <w:tcPr>
            <w:tcW w:w="1632" w:type="dxa"/>
          </w:tcPr>
          <w:p w14:paraId="34D3CF6D"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Nom complet</w:t>
            </w:r>
          </w:p>
        </w:tc>
        <w:tc>
          <w:tcPr>
            <w:tcW w:w="1791" w:type="dxa"/>
          </w:tcPr>
          <w:p w14:paraId="3CC95AA5"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Type de compte</w:t>
            </w:r>
          </w:p>
        </w:tc>
        <w:tc>
          <w:tcPr>
            <w:tcW w:w="1372" w:type="dxa"/>
          </w:tcPr>
          <w:p w14:paraId="13A741D0"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Description</w:t>
            </w:r>
          </w:p>
        </w:tc>
        <w:tc>
          <w:tcPr>
            <w:tcW w:w="1554" w:type="dxa"/>
          </w:tcPr>
          <w:p w14:paraId="1294822F"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Mot de passe</w:t>
            </w:r>
          </w:p>
        </w:tc>
        <w:tc>
          <w:tcPr>
            <w:tcW w:w="2724" w:type="dxa"/>
          </w:tcPr>
          <w:p w14:paraId="665312B3"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Options</w:t>
            </w:r>
          </w:p>
        </w:tc>
      </w:tr>
      <w:tr w:rsidR="009D4C30" w:rsidRPr="008833D9" w14:paraId="033E0BC9"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76AB286B" w14:textId="77777777" w:rsidR="009D4C30" w:rsidRPr="008833D9" w:rsidRDefault="009D4C30" w:rsidP="00BA598C">
            <w:pPr>
              <w:contextualSpacing/>
            </w:pPr>
            <w:r w:rsidRPr="008833D9">
              <w:t>Bob</w:t>
            </w:r>
          </w:p>
        </w:tc>
        <w:tc>
          <w:tcPr>
            <w:tcW w:w="1632" w:type="dxa"/>
            <w:vAlign w:val="center"/>
          </w:tcPr>
          <w:p w14:paraId="1F3A951F"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Bob Lépine</w:t>
            </w:r>
          </w:p>
        </w:tc>
        <w:tc>
          <w:tcPr>
            <w:tcW w:w="1791" w:type="dxa"/>
            <w:vAlign w:val="center"/>
          </w:tcPr>
          <w:p w14:paraId="257790AB"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Administrateur</w:t>
            </w:r>
          </w:p>
        </w:tc>
        <w:tc>
          <w:tcPr>
            <w:tcW w:w="1372" w:type="dxa"/>
            <w:vAlign w:val="center"/>
          </w:tcPr>
          <w:p w14:paraId="76F5B1C1"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Patron</w:t>
            </w:r>
          </w:p>
        </w:tc>
        <w:tc>
          <w:tcPr>
            <w:tcW w:w="1554" w:type="dxa"/>
            <w:vAlign w:val="center"/>
          </w:tcPr>
          <w:p w14:paraId="4AB13DD0"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proofErr w:type="gramStart"/>
            <w:r w:rsidRPr="008833D9">
              <w:t>abc</w:t>
            </w:r>
            <w:proofErr w:type="gramEnd"/>
            <w:r w:rsidRPr="008833D9">
              <w:t>123</w:t>
            </w:r>
          </w:p>
        </w:tc>
        <w:tc>
          <w:tcPr>
            <w:tcW w:w="2724" w:type="dxa"/>
            <w:vAlign w:val="center"/>
          </w:tcPr>
          <w:p w14:paraId="0C9D226B" w14:textId="54610844" w:rsidR="009D4C30" w:rsidRPr="008833D9" w:rsidRDefault="00730B45" w:rsidP="00BA598C">
            <w:pPr>
              <w:contextualSpacing/>
              <w:cnfStyle w:val="000000100000" w:firstRow="0" w:lastRow="0" w:firstColumn="0" w:lastColumn="0" w:oddVBand="0" w:evenVBand="0" w:oddHBand="1" w:evenHBand="0" w:firstRowFirstColumn="0" w:firstRowLastColumn="0" w:lastRowFirstColumn="0" w:lastRowLastColumn="0"/>
            </w:pPr>
            <w:r>
              <w:t>L</w:t>
            </w:r>
            <w:r w:rsidR="009D4C30" w:rsidRPr="008833D9">
              <w:t>e mot de passe n’expire jamais.</w:t>
            </w:r>
          </w:p>
        </w:tc>
      </w:tr>
      <w:tr w:rsidR="009D4C30" w:rsidRPr="008833D9" w14:paraId="56513912"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7E56D83C" w14:textId="77777777" w:rsidR="009D4C30" w:rsidRPr="008833D9" w:rsidRDefault="009D4C30" w:rsidP="00BA598C">
            <w:pPr>
              <w:contextualSpacing/>
            </w:pPr>
            <w:r w:rsidRPr="008833D9">
              <w:t>Hélène</w:t>
            </w:r>
          </w:p>
        </w:tc>
        <w:tc>
          <w:tcPr>
            <w:tcW w:w="1632" w:type="dxa"/>
            <w:vAlign w:val="center"/>
          </w:tcPr>
          <w:p w14:paraId="64B27B2B"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Hélène Leclerc</w:t>
            </w:r>
          </w:p>
        </w:tc>
        <w:tc>
          <w:tcPr>
            <w:tcW w:w="1791" w:type="dxa"/>
            <w:vAlign w:val="center"/>
          </w:tcPr>
          <w:p w14:paraId="2E2C1DD4"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Standard</w:t>
            </w:r>
          </w:p>
        </w:tc>
        <w:tc>
          <w:tcPr>
            <w:tcW w:w="1372" w:type="dxa"/>
            <w:vAlign w:val="center"/>
          </w:tcPr>
          <w:p w14:paraId="6D81157F"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Secrétaire</w:t>
            </w:r>
          </w:p>
        </w:tc>
        <w:tc>
          <w:tcPr>
            <w:tcW w:w="1554" w:type="dxa"/>
            <w:vAlign w:val="center"/>
          </w:tcPr>
          <w:p w14:paraId="0C228DEB"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proofErr w:type="gramStart"/>
            <w:r w:rsidRPr="008833D9">
              <w:t>abc</w:t>
            </w:r>
            <w:proofErr w:type="gramEnd"/>
            <w:r w:rsidRPr="008833D9">
              <w:t>123</w:t>
            </w:r>
          </w:p>
        </w:tc>
        <w:tc>
          <w:tcPr>
            <w:tcW w:w="2724" w:type="dxa"/>
            <w:vAlign w:val="center"/>
          </w:tcPr>
          <w:p w14:paraId="24AB2FB0"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L’utilisateur doit changer son mot de passe à la prochaine ouverture de session.</w:t>
            </w:r>
          </w:p>
        </w:tc>
      </w:tr>
      <w:tr w:rsidR="009D4C30" w:rsidRPr="008833D9" w14:paraId="69233863"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050741FB" w14:textId="77777777" w:rsidR="009D4C30" w:rsidRPr="008833D9" w:rsidRDefault="009D4C30" w:rsidP="00BA598C">
            <w:pPr>
              <w:contextualSpacing/>
            </w:pPr>
            <w:r w:rsidRPr="008833D9">
              <w:t>Simone</w:t>
            </w:r>
          </w:p>
        </w:tc>
        <w:tc>
          <w:tcPr>
            <w:tcW w:w="1632" w:type="dxa"/>
            <w:vAlign w:val="center"/>
          </w:tcPr>
          <w:p w14:paraId="027AF6E1"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Simone Blanc</w:t>
            </w:r>
          </w:p>
        </w:tc>
        <w:tc>
          <w:tcPr>
            <w:tcW w:w="1791" w:type="dxa"/>
            <w:vAlign w:val="center"/>
          </w:tcPr>
          <w:p w14:paraId="425DCE29"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Administrateur</w:t>
            </w:r>
          </w:p>
        </w:tc>
        <w:tc>
          <w:tcPr>
            <w:tcW w:w="1372" w:type="dxa"/>
            <w:vAlign w:val="center"/>
          </w:tcPr>
          <w:p w14:paraId="23BACC1F"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PDG</w:t>
            </w:r>
          </w:p>
        </w:tc>
        <w:tc>
          <w:tcPr>
            <w:tcW w:w="1554" w:type="dxa"/>
            <w:vAlign w:val="center"/>
          </w:tcPr>
          <w:p w14:paraId="503587D8"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proofErr w:type="gramStart"/>
            <w:r w:rsidRPr="008833D9">
              <w:t>abc</w:t>
            </w:r>
            <w:proofErr w:type="gramEnd"/>
            <w:r w:rsidRPr="008833D9">
              <w:t>123</w:t>
            </w:r>
          </w:p>
        </w:tc>
        <w:tc>
          <w:tcPr>
            <w:tcW w:w="2724" w:type="dxa"/>
            <w:vAlign w:val="center"/>
          </w:tcPr>
          <w:p w14:paraId="30A9475B" w14:textId="61634DEB" w:rsidR="009D4C30" w:rsidRPr="008833D9" w:rsidRDefault="00730B45" w:rsidP="00BA598C">
            <w:pPr>
              <w:contextualSpacing/>
              <w:cnfStyle w:val="000000100000" w:firstRow="0" w:lastRow="0" w:firstColumn="0" w:lastColumn="0" w:oddVBand="0" w:evenVBand="0" w:oddHBand="1" w:evenHBand="0" w:firstRowFirstColumn="0" w:firstRowLastColumn="0" w:lastRowFirstColumn="0" w:lastRowLastColumn="0"/>
            </w:pPr>
            <w:r>
              <w:t>L</w:t>
            </w:r>
            <w:r w:rsidR="009D4C30" w:rsidRPr="008833D9">
              <w:t>e mot de passe n’expire jamais.</w:t>
            </w:r>
          </w:p>
        </w:tc>
      </w:tr>
      <w:tr w:rsidR="009D4C30" w:rsidRPr="008833D9" w14:paraId="74583A30"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07370F00" w14:textId="77777777" w:rsidR="009D4C30" w:rsidRPr="008833D9" w:rsidRDefault="009D4C30" w:rsidP="00BA598C">
            <w:pPr>
              <w:contextualSpacing/>
            </w:pPr>
            <w:r w:rsidRPr="008833D9">
              <w:t>Alex</w:t>
            </w:r>
          </w:p>
        </w:tc>
        <w:tc>
          <w:tcPr>
            <w:tcW w:w="1632" w:type="dxa"/>
            <w:vAlign w:val="center"/>
          </w:tcPr>
          <w:p w14:paraId="66472F17"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Alex Roy</w:t>
            </w:r>
          </w:p>
        </w:tc>
        <w:tc>
          <w:tcPr>
            <w:tcW w:w="1791" w:type="dxa"/>
            <w:vAlign w:val="center"/>
          </w:tcPr>
          <w:p w14:paraId="53E6791E"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Invité</w:t>
            </w:r>
          </w:p>
        </w:tc>
        <w:tc>
          <w:tcPr>
            <w:tcW w:w="1372" w:type="dxa"/>
            <w:vAlign w:val="center"/>
          </w:tcPr>
          <w:p w14:paraId="4BC16617"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Invité</w:t>
            </w:r>
          </w:p>
        </w:tc>
        <w:tc>
          <w:tcPr>
            <w:tcW w:w="1554" w:type="dxa"/>
            <w:vAlign w:val="center"/>
          </w:tcPr>
          <w:p w14:paraId="5576534D"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proofErr w:type="gramStart"/>
            <w:r w:rsidRPr="008833D9">
              <w:t>abc</w:t>
            </w:r>
            <w:proofErr w:type="gramEnd"/>
            <w:r w:rsidRPr="008833D9">
              <w:t>123</w:t>
            </w:r>
          </w:p>
        </w:tc>
        <w:tc>
          <w:tcPr>
            <w:tcW w:w="2724" w:type="dxa"/>
            <w:vAlign w:val="center"/>
          </w:tcPr>
          <w:p w14:paraId="37668DBC" w14:textId="301584CB"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L’utilisateur doit changer son mot de passe à la prochaine ouverture de session</w:t>
            </w:r>
            <w:r w:rsidR="00DC0077">
              <w:t>.</w:t>
            </w:r>
          </w:p>
        </w:tc>
      </w:tr>
    </w:tbl>
    <w:p w14:paraId="77BD3BEB" w14:textId="77777777" w:rsidR="009D4C30" w:rsidRDefault="009D4C30" w:rsidP="009D4C30">
      <w:pPr>
        <w:jc w:val="both"/>
      </w:pPr>
    </w:p>
    <w:p w14:paraId="31B0A992" w14:textId="65B4CED4" w:rsidR="009D4C30" w:rsidRDefault="00A955D6" w:rsidP="00364E0C">
      <w:pPr>
        <w:pStyle w:val="Paragraphedeliste"/>
        <w:numPr>
          <w:ilvl w:val="0"/>
          <w:numId w:val="5"/>
        </w:numPr>
        <w:jc w:val="both"/>
      </w:pPr>
      <w:r>
        <w:lastRenderedPageBreak/>
        <w:t>Pour aller dans l</w:t>
      </w:r>
      <w:r w:rsidR="00DD65B3">
        <w:t xml:space="preserve">’interface </w:t>
      </w:r>
      <w:r w:rsidR="009D4C30">
        <w:t>de gestion de l’ordinateur</w:t>
      </w:r>
      <w:r w:rsidR="002E5992">
        <w:t xml:space="preserve">, </w:t>
      </w:r>
      <w:r w:rsidR="00DD65B3">
        <w:t>cliquer droit sur le bouton du menu démarrer</w:t>
      </w:r>
      <w:r w:rsidR="002E5992">
        <w:t xml:space="preserve"> (ou fa</w:t>
      </w:r>
      <w:r w:rsidR="007723BF">
        <w:t>i</w:t>
      </w:r>
      <w:r w:rsidR="002E5992">
        <w:t xml:space="preserve">tes </w:t>
      </w:r>
      <w:r w:rsidR="0073653E" w:rsidRPr="00901DA0">
        <w:rPr>
          <w:b/>
          <w:bCs/>
        </w:rPr>
        <w:t>[</w:t>
      </w:r>
      <w:r w:rsidR="00566CA4">
        <w:rPr>
          <w:b/>
          <w:bCs/>
        </w:rPr>
        <w:t> </w:t>
      </w:r>
      <w:r w:rsidR="0073653E" w:rsidRPr="005A44CE">
        <w:rPr>
          <w:b/>
          <w:noProof/>
          <w:lang w:eastAsia="fr-CA"/>
        </w:rPr>
        <w:drawing>
          <wp:inline distT="0" distB="0" distL="0" distR="0" wp14:anchorId="57071DEA" wp14:editId="47137259">
            <wp:extent cx="99674" cy="102048"/>
            <wp:effectExtent l="0" t="0" r="0" b="0"/>
            <wp:docPr id="32" name="Image 9">
              <a:extLst xmlns:a="http://schemas.openxmlformats.org/drawingml/2006/main">
                <a:ext uri="{FF2B5EF4-FFF2-40B4-BE49-F238E27FC236}">
                  <a16:creationId xmlns:a16="http://schemas.microsoft.com/office/drawing/2014/main" id="{F49BB9C4-B306-4D1C-8F9D-B623786290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F49BB9C4-B306-4D1C-8F9D-B62378629037}"/>
                        </a:ext>
                      </a:extLst>
                    </pic:cNvPr>
                    <pic:cNvPicPr>
                      <a:picLocks noChangeAspect="1"/>
                    </pic:cNvPicPr>
                  </pic:nvPicPr>
                  <pic:blipFill>
                    <a:blip r:embed="rId8"/>
                    <a:stretch>
                      <a:fillRect/>
                    </a:stretch>
                  </pic:blipFill>
                  <pic:spPr>
                    <a:xfrm>
                      <a:off x="0" y="0"/>
                      <a:ext cx="114963" cy="117701"/>
                    </a:xfrm>
                    <a:prstGeom prst="rect">
                      <a:avLst/>
                    </a:prstGeom>
                  </pic:spPr>
                </pic:pic>
              </a:graphicData>
            </a:graphic>
          </wp:inline>
        </w:drawing>
      </w:r>
      <w:proofErr w:type="gramStart"/>
      <w:r w:rsidR="00566CA4">
        <w:rPr>
          <w:b/>
          <w:bCs/>
        </w:rPr>
        <w:t> </w:t>
      </w:r>
      <w:r w:rsidR="0073653E" w:rsidRPr="00901DA0">
        <w:rPr>
          <w:b/>
          <w:bCs/>
        </w:rPr>
        <w:t>]+</w:t>
      </w:r>
      <w:proofErr w:type="gramEnd"/>
      <w:r w:rsidR="0073653E" w:rsidRPr="00901DA0">
        <w:rPr>
          <w:b/>
          <w:bCs/>
        </w:rPr>
        <w:t>[</w:t>
      </w:r>
      <w:r w:rsidR="0073653E">
        <w:rPr>
          <w:b/>
          <w:bCs/>
        </w:rPr>
        <w:t>x</w:t>
      </w:r>
      <w:r w:rsidR="0073653E" w:rsidRPr="00901DA0">
        <w:rPr>
          <w:b/>
          <w:bCs/>
        </w:rPr>
        <w:t>]</w:t>
      </w:r>
      <w:r w:rsidR="002E5992">
        <w:t>)</w:t>
      </w:r>
      <w:r w:rsidR="00123E0B">
        <w:t xml:space="preserve"> et sélectionné </w:t>
      </w:r>
      <w:r w:rsidR="009D4C30">
        <w:t>« Gestion de l’ordinateur</w:t>
      </w:r>
      <w:r w:rsidR="00123E0B">
        <w:t xml:space="preserve"> ». </w:t>
      </w:r>
      <w:r w:rsidR="009052CD">
        <w:t xml:space="preserve">Ensuite, </w:t>
      </w:r>
      <w:r w:rsidR="00566CA4">
        <w:t>allez</w:t>
      </w:r>
      <w:r w:rsidR="009D4C30">
        <w:t xml:space="preserve"> sous l’option « Utilisateurs et groupes locaux »</w:t>
      </w:r>
      <w:r w:rsidR="00566CA4">
        <w:t xml:space="preserve"> puis </w:t>
      </w:r>
      <w:r w:rsidR="009D4C30">
        <w:t>sélectionnez le dossier « Groupes ».</w:t>
      </w:r>
    </w:p>
    <w:p w14:paraId="616621F9" w14:textId="77777777" w:rsidR="009D4C30" w:rsidRDefault="009D4C30" w:rsidP="009D4C30">
      <w:pPr>
        <w:pStyle w:val="Paragraphedeliste"/>
        <w:jc w:val="both"/>
      </w:pPr>
    </w:p>
    <w:p w14:paraId="263248CA" w14:textId="50BDC85D" w:rsidR="009D4C30" w:rsidRDefault="009D4C30" w:rsidP="00364E0C">
      <w:pPr>
        <w:pStyle w:val="Paragraphedeliste"/>
        <w:numPr>
          <w:ilvl w:val="0"/>
          <w:numId w:val="5"/>
        </w:numPr>
        <w:jc w:val="both"/>
      </w:pPr>
      <w:r>
        <w:t>Dans la fenêtre ayant apparu pour l’option « Groupes », faite</w:t>
      </w:r>
      <w:r w:rsidR="00E92476">
        <w:t>s</w:t>
      </w:r>
      <w:r>
        <w:t xml:space="preserve"> un clic</w:t>
      </w:r>
      <w:r w:rsidR="00E92476">
        <w:t xml:space="preserve"> </w:t>
      </w:r>
      <w:r>
        <w:t xml:space="preserve">droit et sélectionnez « Nouveau groupe ». </w:t>
      </w:r>
      <w:r w:rsidR="00984F53">
        <w:t>Utiliser cette interface</w:t>
      </w:r>
      <w:r w:rsidR="00183BC6">
        <w:t xml:space="preserve"> pour </w:t>
      </w:r>
      <w:r w:rsidR="00183BC6" w:rsidRPr="000B5B0D">
        <w:rPr>
          <w:u w:val="single"/>
        </w:rPr>
        <w:t>créer les deux groupes</w:t>
      </w:r>
      <w:r w:rsidR="00183BC6">
        <w:t xml:space="preserve"> énoncés dans le tableau</w:t>
      </w:r>
      <w:r w:rsidR="000B5B0D">
        <w:t xml:space="preserve"> ci-dessous</w:t>
      </w:r>
      <w:r w:rsidR="00183BC6">
        <w:t xml:space="preserve">. </w:t>
      </w:r>
      <w:r w:rsidR="000A4A76">
        <w:t>Faites les manipulations nécessaire</w:t>
      </w:r>
      <w:r w:rsidR="000B5B0D">
        <w:t>s</w:t>
      </w:r>
      <w:r w:rsidR="000A4A76">
        <w:t xml:space="preserve"> pour </w:t>
      </w:r>
      <w:r w:rsidR="000A4A76" w:rsidRPr="000B5B0D">
        <w:rPr>
          <w:u w:val="single"/>
        </w:rPr>
        <w:t xml:space="preserve">changer la description et </w:t>
      </w:r>
      <w:r w:rsidR="000B5B0D">
        <w:rPr>
          <w:u w:val="single"/>
        </w:rPr>
        <w:t xml:space="preserve">ajouter </w:t>
      </w:r>
      <w:r w:rsidR="000A4A76" w:rsidRPr="000B5B0D">
        <w:rPr>
          <w:u w:val="single"/>
        </w:rPr>
        <w:t>les membres</w:t>
      </w:r>
      <w:r w:rsidR="000A4A76">
        <w:t xml:space="preserve"> (utilisateurs) dans chacun d’eux.</w:t>
      </w:r>
    </w:p>
    <w:tbl>
      <w:tblPr>
        <w:tblStyle w:val="TableauGrille4-Accentuation1"/>
        <w:tblW w:w="5265" w:type="dxa"/>
        <w:jc w:val="center"/>
        <w:tblLook w:val="04A0" w:firstRow="1" w:lastRow="0" w:firstColumn="1" w:lastColumn="0" w:noHBand="0" w:noVBand="1"/>
      </w:tblPr>
      <w:tblGrid>
        <w:gridCol w:w="1762"/>
        <w:gridCol w:w="2410"/>
        <w:gridCol w:w="1093"/>
      </w:tblGrid>
      <w:tr w:rsidR="009D4C30" w:rsidRPr="008833D9" w14:paraId="3F6E05B0"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721F4678" w14:textId="77777777" w:rsidR="009D4C30" w:rsidRPr="008833D9" w:rsidRDefault="009D4C30" w:rsidP="00BA598C">
            <w:pPr>
              <w:contextualSpacing/>
            </w:pPr>
            <w:r w:rsidRPr="008833D9">
              <w:t>Nom d</w:t>
            </w:r>
            <w:r>
              <w:t>u groupe</w:t>
            </w:r>
          </w:p>
        </w:tc>
        <w:tc>
          <w:tcPr>
            <w:tcW w:w="2548" w:type="dxa"/>
          </w:tcPr>
          <w:p w14:paraId="34DF68AC"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Description</w:t>
            </w:r>
          </w:p>
        </w:tc>
        <w:tc>
          <w:tcPr>
            <w:tcW w:w="875" w:type="dxa"/>
          </w:tcPr>
          <w:p w14:paraId="79BF6AB8"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Membres</w:t>
            </w:r>
          </w:p>
        </w:tc>
      </w:tr>
      <w:tr w:rsidR="009D4C30" w:rsidRPr="008833D9" w14:paraId="32FD3B00"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Merge w:val="restart"/>
            <w:shd w:val="clear" w:color="auto" w:fill="FFFFFF" w:themeFill="background1"/>
            <w:vAlign w:val="center"/>
          </w:tcPr>
          <w:p w14:paraId="7ADCF9B1" w14:textId="77777777" w:rsidR="009D4C30" w:rsidRPr="008833D9" w:rsidRDefault="009D4C30" w:rsidP="00BA598C">
            <w:pPr>
              <w:contextualSpacing/>
            </w:pPr>
            <w:r>
              <w:t>Direction</w:t>
            </w:r>
          </w:p>
        </w:tc>
        <w:tc>
          <w:tcPr>
            <w:tcW w:w="2548" w:type="dxa"/>
            <w:vMerge w:val="restart"/>
            <w:vAlign w:val="center"/>
          </w:tcPr>
          <w:p w14:paraId="0A63E374"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Membres de la direction</w:t>
            </w:r>
          </w:p>
        </w:tc>
        <w:tc>
          <w:tcPr>
            <w:tcW w:w="875" w:type="dxa"/>
            <w:vAlign w:val="center"/>
          </w:tcPr>
          <w:p w14:paraId="35199F33"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Bob</w:t>
            </w:r>
          </w:p>
        </w:tc>
      </w:tr>
      <w:tr w:rsidR="009D4C30" w:rsidRPr="008833D9" w14:paraId="1DBBFC14"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Merge/>
            <w:shd w:val="clear" w:color="auto" w:fill="FFFFFF" w:themeFill="background1"/>
            <w:vAlign w:val="center"/>
          </w:tcPr>
          <w:p w14:paraId="37CD2FD0" w14:textId="77777777" w:rsidR="009D4C30" w:rsidRPr="008833D9" w:rsidRDefault="009D4C30" w:rsidP="00BA598C">
            <w:pPr>
              <w:contextualSpacing/>
            </w:pPr>
          </w:p>
        </w:tc>
        <w:tc>
          <w:tcPr>
            <w:tcW w:w="2548" w:type="dxa"/>
            <w:vMerge/>
            <w:vAlign w:val="center"/>
          </w:tcPr>
          <w:p w14:paraId="55B01CF9"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p>
        </w:tc>
        <w:tc>
          <w:tcPr>
            <w:tcW w:w="875" w:type="dxa"/>
            <w:vAlign w:val="center"/>
          </w:tcPr>
          <w:p w14:paraId="60545133"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t>Simone</w:t>
            </w:r>
          </w:p>
        </w:tc>
      </w:tr>
      <w:tr w:rsidR="009D4C30" w:rsidRPr="008833D9" w14:paraId="334DE3CD"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Merge w:val="restart"/>
            <w:vAlign w:val="center"/>
          </w:tcPr>
          <w:p w14:paraId="4FC249FB" w14:textId="77777777" w:rsidR="009D4C30" w:rsidRPr="008833D9" w:rsidRDefault="009D4C30" w:rsidP="00BA598C">
            <w:pPr>
              <w:contextualSpacing/>
            </w:pPr>
            <w:r>
              <w:t>Employés</w:t>
            </w:r>
          </w:p>
        </w:tc>
        <w:tc>
          <w:tcPr>
            <w:tcW w:w="2548" w:type="dxa"/>
            <w:vMerge w:val="restart"/>
            <w:shd w:val="clear" w:color="auto" w:fill="FFFFFF" w:themeFill="background1"/>
            <w:vAlign w:val="center"/>
          </w:tcPr>
          <w:p w14:paraId="6B9CFD4B"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Tous les employés</w:t>
            </w:r>
          </w:p>
        </w:tc>
        <w:tc>
          <w:tcPr>
            <w:tcW w:w="875" w:type="dxa"/>
            <w:vAlign w:val="center"/>
          </w:tcPr>
          <w:p w14:paraId="00AE21A8"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Bob</w:t>
            </w:r>
          </w:p>
        </w:tc>
      </w:tr>
      <w:tr w:rsidR="009D4C30" w:rsidRPr="008833D9" w14:paraId="44460CFA"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Merge/>
            <w:vAlign w:val="center"/>
          </w:tcPr>
          <w:p w14:paraId="4E290B09" w14:textId="77777777" w:rsidR="009D4C30" w:rsidRPr="008833D9" w:rsidRDefault="009D4C30" w:rsidP="00BA598C">
            <w:pPr>
              <w:contextualSpacing/>
            </w:pPr>
          </w:p>
        </w:tc>
        <w:tc>
          <w:tcPr>
            <w:tcW w:w="2548" w:type="dxa"/>
            <w:vMerge/>
            <w:shd w:val="clear" w:color="auto" w:fill="FFFFFF" w:themeFill="background1"/>
            <w:vAlign w:val="center"/>
          </w:tcPr>
          <w:p w14:paraId="17993C44"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p>
        </w:tc>
        <w:tc>
          <w:tcPr>
            <w:tcW w:w="875" w:type="dxa"/>
            <w:vAlign w:val="center"/>
          </w:tcPr>
          <w:p w14:paraId="6CA9AC5B"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t>Hélène</w:t>
            </w:r>
          </w:p>
        </w:tc>
      </w:tr>
    </w:tbl>
    <w:p w14:paraId="4E6CBEA4" w14:textId="77777777" w:rsidR="009D4C30" w:rsidRDefault="009D4C30" w:rsidP="009D4C30">
      <w:pPr>
        <w:pStyle w:val="Paragraphedeliste"/>
      </w:pPr>
    </w:p>
    <w:p w14:paraId="3CDA8207" w14:textId="77777777" w:rsidR="009D4C30" w:rsidRDefault="009D4C30" w:rsidP="00364E0C">
      <w:pPr>
        <w:pStyle w:val="Paragraphedeliste"/>
        <w:numPr>
          <w:ilvl w:val="0"/>
          <w:numId w:val="5"/>
        </w:numPr>
        <w:jc w:val="both"/>
      </w:pPr>
      <w:r>
        <w:t>Une fois vos deux groupes créés, quittez l’interface de gestion de l’ordinateur. Allez dans le dossier « </w:t>
      </w:r>
      <w:r w:rsidRPr="00EF63B6">
        <w:rPr>
          <w:b/>
          <w:bCs/>
          <w:i/>
          <w:iCs/>
        </w:rPr>
        <w:t>C:/Utilisateurs/Public/Documents publics</w:t>
      </w:r>
      <w:r>
        <w:t> » et créez la structure de dossier suivante en prenant bien soin de respecter l’arborescence indiquée :</w:t>
      </w:r>
    </w:p>
    <w:p w14:paraId="25BB2854" w14:textId="77777777" w:rsidR="009D4C30" w:rsidRDefault="009D4C30" w:rsidP="009D4C30">
      <w:pPr>
        <w:ind w:left="360"/>
        <w:jc w:val="center"/>
      </w:pPr>
      <w:r>
        <w:rPr>
          <w:noProof/>
          <w:lang w:eastAsia="fr-CA"/>
        </w:rPr>
        <w:drawing>
          <wp:inline distT="0" distB="0" distL="0" distR="0" wp14:anchorId="25DE3C73" wp14:editId="25EDA1EA">
            <wp:extent cx="5914802" cy="17449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7083" cy="1748603"/>
                    </a:xfrm>
                    <a:prstGeom prst="rect">
                      <a:avLst/>
                    </a:prstGeom>
                    <a:noFill/>
                    <a:ln>
                      <a:noFill/>
                    </a:ln>
                  </pic:spPr>
                </pic:pic>
              </a:graphicData>
            </a:graphic>
          </wp:inline>
        </w:drawing>
      </w:r>
    </w:p>
    <w:p w14:paraId="1806D391" w14:textId="77777777" w:rsidR="009D4C30" w:rsidRDefault="009D4C30" w:rsidP="00364E0C">
      <w:pPr>
        <w:pStyle w:val="Paragraphedeliste"/>
        <w:numPr>
          <w:ilvl w:val="0"/>
          <w:numId w:val="5"/>
        </w:numPr>
      </w:pPr>
      <w:r>
        <w:t>Le dossier « </w:t>
      </w:r>
      <w:r w:rsidRPr="00EF63B6">
        <w:rPr>
          <w:b/>
          <w:bCs/>
        </w:rPr>
        <w:t>Employés</w:t>
      </w:r>
      <w:r>
        <w:t xml:space="preserve"> » doit être accessible </w:t>
      </w:r>
      <w:r w:rsidRPr="00EF63B6">
        <w:rPr>
          <w:u w:val="single"/>
        </w:rPr>
        <w:t>par tous les employés</w:t>
      </w:r>
      <w:r>
        <w:t xml:space="preserve"> y compris les membres de la direction, alors que le dossier « </w:t>
      </w:r>
      <w:r w:rsidRPr="00EF63B6">
        <w:rPr>
          <w:b/>
          <w:bCs/>
        </w:rPr>
        <w:t>Direction</w:t>
      </w:r>
      <w:r>
        <w:t xml:space="preserve"> » ne doit être accessible que par les </w:t>
      </w:r>
      <w:r w:rsidRPr="00EF63B6">
        <w:rPr>
          <w:u w:val="single"/>
        </w:rPr>
        <w:t>membres de la direction</w:t>
      </w:r>
      <w:r>
        <w:t>. En effet, la direction serait bien embarrassée si tous les employés pouvaient consulter son fichier des mises à pied à venir !</w:t>
      </w:r>
    </w:p>
    <w:p w14:paraId="58EF2C3A" w14:textId="77777777" w:rsidR="009D4C30" w:rsidRDefault="009D4C30" w:rsidP="009D4C30">
      <w:pPr>
        <w:pStyle w:val="Paragraphedeliste"/>
      </w:pPr>
    </w:p>
    <w:p w14:paraId="6A80A301" w14:textId="77777777" w:rsidR="009D4C30" w:rsidRDefault="009D4C30" w:rsidP="00E1416E">
      <w:pPr>
        <w:pStyle w:val="Paragraphedeliste"/>
        <w:jc w:val="both"/>
      </w:pPr>
      <w:r>
        <w:t>Pour changer les permissions, faites un clic droit sur le dossier « Employés », puis choisissez l’option « Propriétés ». Allez dans l’onglet « Sécurité », puis cliquez sur le bouton « Modifier ». Ajoutez les groupes « Direction » et « Employés » et, pour chacun de ces groupes, spécifiez les autorisations listées dans le tableau suivant :</w:t>
      </w:r>
    </w:p>
    <w:tbl>
      <w:tblPr>
        <w:tblStyle w:val="TableauGrille4-Accentuation1"/>
        <w:tblW w:w="6699" w:type="dxa"/>
        <w:jc w:val="center"/>
        <w:tblLook w:val="04A0" w:firstRow="1" w:lastRow="0" w:firstColumn="1" w:lastColumn="0" w:noHBand="0" w:noVBand="1"/>
      </w:tblPr>
      <w:tblGrid>
        <w:gridCol w:w="1842"/>
        <w:gridCol w:w="1632"/>
        <w:gridCol w:w="3225"/>
      </w:tblGrid>
      <w:tr w:rsidR="009D4C30" w:rsidRPr="008833D9" w14:paraId="28C5AD4C"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63FA59D1" w14:textId="77777777" w:rsidR="009D4C30" w:rsidRPr="008833D9" w:rsidRDefault="009D4C30" w:rsidP="00BA598C">
            <w:pPr>
              <w:contextualSpacing/>
            </w:pPr>
            <w:r>
              <w:t>Dossier</w:t>
            </w:r>
          </w:p>
        </w:tc>
        <w:tc>
          <w:tcPr>
            <w:tcW w:w="1632" w:type="dxa"/>
          </w:tcPr>
          <w:p w14:paraId="16549BD1"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Groupe ajouté</w:t>
            </w:r>
          </w:p>
        </w:tc>
        <w:tc>
          <w:tcPr>
            <w:tcW w:w="3225" w:type="dxa"/>
          </w:tcPr>
          <w:p w14:paraId="46EA6230"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Autorisation</w:t>
            </w:r>
          </w:p>
        </w:tc>
      </w:tr>
      <w:tr w:rsidR="009D4C30" w:rsidRPr="008833D9" w14:paraId="28C9D326"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Merge w:val="restart"/>
            <w:vAlign w:val="center"/>
          </w:tcPr>
          <w:p w14:paraId="4295F8A1" w14:textId="77777777" w:rsidR="009D4C30" w:rsidRPr="008833D9" w:rsidRDefault="009D4C30" w:rsidP="00BA598C">
            <w:pPr>
              <w:contextualSpacing/>
            </w:pPr>
            <w:r>
              <w:t>Employés</w:t>
            </w:r>
          </w:p>
        </w:tc>
        <w:tc>
          <w:tcPr>
            <w:tcW w:w="1632" w:type="dxa"/>
            <w:vAlign w:val="center"/>
          </w:tcPr>
          <w:p w14:paraId="0E6FFEED"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Direction</w:t>
            </w:r>
          </w:p>
        </w:tc>
        <w:tc>
          <w:tcPr>
            <w:tcW w:w="3225" w:type="dxa"/>
            <w:vAlign w:val="center"/>
          </w:tcPr>
          <w:p w14:paraId="799373AE"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Contrôle total</w:t>
            </w:r>
          </w:p>
        </w:tc>
      </w:tr>
      <w:tr w:rsidR="009D4C30" w:rsidRPr="008833D9" w14:paraId="050CD88D"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Merge/>
            <w:vAlign w:val="center"/>
          </w:tcPr>
          <w:p w14:paraId="61B612DF" w14:textId="77777777" w:rsidR="009D4C30" w:rsidRPr="008833D9" w:rsidRDefault="009D4C30" w:rsidP="00BA598C">
            <w:pPr>
              <w:contextualSpacing/>
            </w:pPr>
          </w:p>
        </w:tc>
        <w:tc>
          <w:tcPr>
            <w:tcW w:w="1632" w:type="dxa"/>
            <w:vAlign w:val="center"/>
          </w:tcPr>
          <w:p w14:paraId="20FEEC73"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t>Employés</w:t>
            </w:r>
          </w:p>
        </w:tc>
        <w:tc>
          <w:tcPr>
            <w:tcW w:w="3225" w:type="dxa"/>
            <w:vAlign w:val="center"/>
          </w:tcPr>
          <w:p w14:paraId="6EC1BFC8"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Modification</w:t>
            </w:r>
          </w:p>
          <w:p w14:paraId="19E74ADA"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Lecture et exécution</w:t>
            </w:r>
          </w:p>
          <w:p w14:paraId="592F55F3"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Affichage du contenu du dossier</w:t>
            </w:r>
          </w:p>
          <w:p w14:paraId="0801336E"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Lecture</w:t>
            </w:r>
          </w:p>
          <w:p w14:paraId="311EC8DF"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t>Écriture</w:t>
            </w:r>
          </w:p>
        </w:tc>
      </w:tr>
    </w:tbl>
    <w:p w14:paraId="58DC3BEA" w14:textId="77777777" w:rsidR="009D4C30" w:rsidRDefault="009D4C30" w:rsidP="009D4C30">
      <w:pPr>
        <w:pStyle w:val="Paragraphedeliste"/>
        <w:jc w:val="both"/>
      </w:pPr>
    </w:p>
    <w:p w14:paraId="13F35DAC" w14:textId="4C6739A2" w:rsidR="009D4C30" w:rsidRDefault="006818D2" w:rsidP="00A33195">
      <w:pPr>
        <w:pStyle w:val="Paragraphedeliste"/>
        <w:keepNext/>
        <w:keepLines/>
        <w:numPr>
          <w:ilvl w:val="0"/>
          <w:numId w:val="5"/>
        </w:numPr>
        <w:jc w:val="both"/>
      </w:pPr>
      <w:r>
        <w:t xml:space="preserve">Il vous faudra maintenant </w:t>
      </w:r>
      <w:r w:rsidRPr="00A11914">
        <w:rPr>
          <w:u w:val="single"/>
        </w:rPr>
        <w:t>retirer l’héritage</w:t>
      </w:r>
      <w:r>
        <w:t xml:space="preserve"> qui, entre autres, applique les permissions du groupe « Employés » aux sous-dossiers</w:t>
      </w:r>
      <w:r w:rsidR="00FC448C">
        <w:t xml:space="preserve"> </w:t>
      </w:r>
      <w:r w:rsidR="009D4C30">
        <w:t>afin de pouvoir le supprimer de la liste des groupes autorisés à accéder au dossier « Direction ».</w:t>
      </w:r>
      <w:r w:rsidR="006F5244">
        <w:br/>
      </w:r>
      <w:r w:rsidR="006F5244">
        <w:br/>
      </w:r>
      <w:r w:rsidR="009D4C30">
        <w:t xml:space="preserve">Pour ce faire, </w:t>
      </w:r>
      <w:r w:rsidR="00413689">
        <w:t>faites un clic droit sur le dossier « </w:t>
      </w:r>
      <w:r w:rsidR="00413689" w:rsidRPr="00A11914">
        <w:rPr>
          <w:b/>
          <w:bCs/>
        </w:rPr>
        <w:t>Direction</w:t>
      </w:r>
      <w:r w:rsidR="00413689">
        <w:t> », puis choisissez l’option « Propriétés ».</w:t>
      </w:r>
      <w:r w:rsidR="00A11914">
        <w:t xml:space="preserve"> </w:t>
      </w:r>
      <w:r w:rsidR="00413689">
        <w:t>D</w:t>
      </w:r>
      <w:r w:rsidR="009D4C30">
        <w:t>ans l’onglet « Sécurité » cliquez sur le bouton « Avancé »</w:t>
      </w:r>
      <w:r w:rsidR="00187358">
        <w:t xml:space="preserve"> et </w:t>
      </w:r>
      <w:r w:rsidR="009D4C30">
        <w:t xml:space="preserve">appuyez sur le bouton « Désactiver l’héritage ». </w:t>
      </w:r>
      <w:r w:rsidR="00753887">
        <w:t xml:space="preserve">Pour éviter d’avoir à </w:t>
      </w:r>
      <w:r w:rsidR="008525D3">
        <w:t xml:space="preserve">ajouter toutes les permissions manuellement, choisissez « Convertir </w:t>
      </w:r>
      <w:r w:rsidR="009632D7">
        <w:t>les autorisations héritées</w:t>
      </w:r>
      <w:r w:rsidR="008525D3">
        <w:t xml:space="preserve"> en autorisations explicites » lorsque demandé. Vous pourrez ensuite supprimer </w:t>
      </w:r>
      <w:r w:rsidR="009632D7">
        <w:t xml:space="preserve">les accès du groupe employé et </w:t>
      </w:r>
      <w:r w:rsidR="00AF26FC">
        <w:t>valider</w:t>
      </w:r>
      <w:r w:rsidR="009632D7">
        <w:t xml:space="preserve"> </w:t>
      </w:r>
      <w:r w:rsidR="009D4C30">
        <w:t>les autorisations suivantes pour le dossier « Direction » :</w:t>
      </w:r>
    </w:p>
    <w:tbl>
      <w:tblPr>
        <w:tblStyle w:val="TableauGrille4-Accentuation1"/>
        <w:tblW w:w="6699" w:type="dxa"/>
        <w:jc w:val="center"/>
        <w:tblLook w:val="04A0" w:firstRow="1" w:lastRow="0" w:firstColumn="1" w:lastColumn="0" w:noHBand="0" w:noVBand="1"/>
      </w:tblPr>
      <w:tblGrid>
        <w:gridCol w:w="1842"/>
        <w:gridCol w:w="1632"/>
        <w:gridCol w:w="3225"/>
      </w:tblGrid>
      <w:tr w:rsidR="009D4C30" w:rsidRPr="008833D9" w14:paraId="24D1DFAE"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7A5D44E8" w14:textId="77777777" w:rsidR="009D4C30" w:rsidRPr="008833D9" w:rsidRDefault="009D4C30" w:rsidP="00313AF1">
            <w:pPr>
              <w:keepNext/>
              <w:keepLines/>
              <w:contextualSpacing/>
            </w:pPr>
            <w:r>
              <w:t>Dossier</w:t>
            </w:r>
          </w:p>
        </w:tc>
        <w:tc>
          <w:tcPr>
            <w:tcW w:w="1632" w:type="dxa"/>
          </w:tcPr>
          <w:p w14:paraId="672965AD" w14:textId="77777777" w:rsidR="009D4C30" w:rsidRPr="008833D9" w:rsidRDefault="009D4C30" w:rsidP="00313AF1">
            <w:pPr>
              <w:keepNext/>
              <w:keepLines/>
              <w:contextualSpacing/>
              <w:cnfStyle w:val="100000000000" w:firstRow="1" w:lastRow="0" w:firstColumn="0" w:lastColumn="0" w:oddVBand="0" w:evenVBand="0" w:oddHBand="0" w:evenHBand="0" w:firstRowFirstColumn="0" w:firstRowLastColumn="0" w:lastRowFirstColumn="0" w:lastRowLastColumn="0"/>
            </w:pPr>
            <w:r>
              <w:t>Groupe ajouté</w:t>
            </w:r>
          </w:p>
        </w:tc>
        <w:tc>
          <w:tcPr>
            <w:tcW w:w="3225" w:type="dxa"/>
          </w:tcPr>
          <w:p w14:paraId="3A2E7F2E" w14:textId="77777777" w:rsidR="009D4C30" w:rsidRPr="008833D9" w:rsidRDefault="009D4C30" w:rsidP="00313AF1">
            <w:pPr>
              <w:keepNext/>
              <w:keepLines/>
              <w:contextualSpacing/>
              <w:cnfStyle w:val="100000000000" w:firstRow="1" w:lastRow="0" w:firstColumn="0" w:lastColumn="0" w:oddVBand="0" w:evenVBand="0" w:oddHBand="0" w:evenHBand="0" w:firstRowFirstColumn="0" w:firstRowLastColumn="0" w:lastRowFirstColumn="0" w:lastRowLastColumn="0"/>
            </w:pPr>
            <w:r>
              <w:t>Autorisation</w:t>
            </w:r>
          </w:p>
        </w:tc>
      </w:tr>
      <w:tr w:rsidR="009D4C30" w:rsidRPr="008833D9" w14:paraId="2BD825AA"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227ED321" w14:textId="77777777" w:rsidR="009D4C30" w:rsidRDefault="009D4C30" w:rsidP="00313AF1">
            <w:pPr>
              <w:keepNext/>
              <w:keepLines/>
              <w:contextualSpacing/>
            </w:pPr>
            <w:r>
              <w:t>Direction</w:t>
            </w:r>
          </w:p>
        </w:tc>
        <w:tc>
          <w:tcPr>
            <w:tcW w:w="1632" w:type="dxa"/>
            <w:vAlign w:val="center"/>
          </w:tcPr>
          <w:p w14:paraId="76766650" w14:textId="77777777" w:rsidR="009D4C30" w:rsidRDefault="009D4C30" w:rsidP="00313AF1">
            <w:pPr>
              <w:keepNext/>
              <w:keepLines/>
              <w:contextualSpacing/>
              <w:cnfStyle w:val="000000100000" w:firstRow="0" w:lastRow="0" w:firstColumn="0" w:lastColumn="0" w:oddVBand="0" w:evenVBand="0" w:oddHBand="1" w:evenHBand="0" w:firstRowFirstColumn="0" w:firstRowLastColumn="0" w:lastRowFirstColumn="0" w:lastRowLastColumn="0"/>
            </w:pPr>
            <w:r>
              <w:t>Direction</w:t>
            </w:r>
          </w:p>
        </w:tc>
        <w:tc>
          <w:tcPr>
            <w:tcW w:w="3225" w:type="dxa"/>
            <w:vAlign w:val="center"/>
          </w:tcPr>
          <w:p w14:paraId="373FF649" w14:textId="77777777" w:rsidR="009D4C30" w:rsidRDefault="009D4C30" w:rsidP="00313AF1">
            <w:pPr>
              <w:keepNext/>
              <w:keepLines/>
              <w:contextualSpacing/>
              <w:cnfStyle w:val="000000100000" w:firstRow="0" w:lastRow="0" w:firstColumn="0" w:lastColumn="0" w:oddVBand="0" w:evenVBand="0" w:oddHBand="1" w:evenHBand="0" w:firstRowFirstColumn="0" w:firstRowLastColumn="0" w:lastRowFirstColumn="0" w:lastRowLastColumn="0"/>
            </w:pPr>
            <w:r>
              <w:t>Contrôle total</w:t>
            </w:r>
          </w:p>
        </w:tc>
      </w:tr>
    </w:tbl>
    <w:p w14:paraId="1E29A7C0" w14:textId="77777777" w:rsidR="009D4C30" w:rsidRDefault="009D4C30" w:rsidP="009D4C30">
      <w:pPr>
        <w:pStyle w:val="Paragraphedeliste"/>
      </w:pPr>
    </w:p>
    <w:p w14:paraId="3F15450B" w14:textId="77777777" w:rsidR="009D4C30" w:rsidRDefault="009D4C30" w:rsidP="00364E0C">
      <w:pPr>
        <w:pStyle w:val="Paragraphedeliste"/>
        <w:numPr>
          <w:ilvl w:val="0"/>
          <w:numId w:val="5"/>
        </w:numPr>
        <w:jc w:val="both"/>
      </w:pPr>
      <w:r>
        <w:t>Par défaut, les fichiers héritent des permissions accordées au dossier dans lequel ils se retrouvent, mais vous pouvez toujours appliquer des permissions différentes pour chacun des fichiers d’un dossier. Ce faisant, appliquez les autorisations aux fichiers indiqués dans le tableau suivant :</w:t>
      </w:r>
    </w:p>
    <w:tbl>
      <w:tblPr>
        <w:tblStyle w:val="TableauGrille4-Accentuation1"/>
        <w:tblW w:w="7792" w:type="dxa"/>
        <w:jc w:val="center"/>
        <w:tblLook w:val="04A0" w:firstRow="1" w:lastRow="0" w:firstColumn="1" w:lastColumn="0" w:noHBand="0" w:noVBand="1"/>
      </w:tblPr>
      <w:tblGrid>
        <w:gridCol w:w="2110"/>
        <w:gridCol w:w="1898"/>
        <w:gridCol w:w="3784"/>
      </w:tblGrid>
      <w:tr w:rsidR="009D4C30" w:rsidRPr="008833D9" w14:paraId="0D9AB3AC"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14:paraId="2E069E19" w14:textId="77777777" w:rsidR="009D4C30" w:rsidRPr="008833D9" w:rsidRDefault="009D4C30" w:rsidP="00BA598C">
            <w:pPr>
              <w:contextualSpacing/>
            </w:pPr>
            <w:r>
              <w:t>Fichier</w:t>
            </w:r>
          </w:p>
        </w:tc>
        <w:tc>
          <w:tcPr>
            <w:tcW w:w="1898" w:type="dxa"/>
          </w:tcPr>
          <w:p w14:paraId="4EEBFC86"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Groupe concerné</w:t>
            </w:r>
          </w:p>
        </w:tc>
        <w:tc>
          <w:tcPr>
            <w:tcW w:w="3784" w:type="dxa"/>
          </w:tcPr>
          <w:p w14:paraId="4E43798B"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Autorisation</w:t>
            </w:r>
          </w:p>
        </w:tc>
      </w:tr>
      <w:tr w:rsidR="009D4C30" w:rsidRPr="008833D9" w14:paraId="3E02BF5A"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vMerge w:val="restart"/>
            <w:vAlign w:val="center"/>
          </w:tcPr>
          <w:p w14:paraId="02EB8FBA" w14:textId="77777777" w:rsidR="009D4C30" w:rsidRDefault="009D4C30" w:rsidP="00BA598C">
            <w:pPr>
              <w:contextualSpacing/>
            </w:pPr>
            <w:proofErr w:type="spellStart"/>
            <w:r>
              <w:t>AvisAuxEmployés</w:t>
            </w:r>
            <w:proofErr w:type="spellEnd"/>
          </w:p>
        </w:tc>
        <w:tc>
          <w:tcPr>
            <w:tcW w:w="1898" w:type="dxa"/>
            <w:vAlign w:val="center"/>
          </w:tcPr>
          <w:p w14:paraId="21F57590"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Direction</w:t>
            </w:r>
          </w:p>
        </w:tc>
        <w:tc>
          <w:tcPr>
            <w:tcW w:w="3784" w:type="dxa"/>
            <w:vAlign w:val="center"/>
          </w:tcPr>
          <w:p w14:paraId="60ABE87C"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Aucun changement</w:t>
            </w:r>
          </w:p>
        </w:tc>
      </w:tr>
      <w:tr w:rsidR="009D4C30" w:rsidRPr="008833D9" w14:paraId="2A9B8196"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2110" w:type="dxa"/>
            <w:vMerge/>
            <w:vAlign w:val="center"/>
          </w:tcPr>
          <w:p w14:paraId="0A73C587" w14:textId="77777777" w:rsidR="009D4C30" w:rsidRDefault="009D4C30" w:rsidP="00BA598C">
            <w:pPr>
              <w:contextualSpacing/>
            </w:pPr>
          </w:p>
        </w:tc>
        <w:tc>
          <w:tcPr>
            <w:tcW w:w="1898" w:type="dxa"/>
            <w:vAlign w:val="center"/>
          </w:tcPr>
          <w:p w14:paraId="166D79C1"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Employés</w:t>
            </w:r>
          </w:p>
        </w:tc>
        <w:tc>
          <w:tcPr>
            <w:tcW w:w="3784" w:type="dxa"/>
            <w:vAlign w:val="center"/>
          </w:tcPr>
          <w:p w14:paraId="00E48CF3" w14:textId="77777777" w:rsidR="009D4C30" w:rsidRPr="001E5726" w:rsidRDefault="009D4C30" w:rsidP="00BA598C">
            <w:pPr>
              <w:contextualSpacing/>
              <w:cnfStyle w:val="000000000000" w:firstRow="0" w:lastRow="0" w:firstColumn="0" w:lastColumn="0" w:oddVBand="0" w:evenVBand="0" w:oddHBand="0" w:evenHBand="0" w:firstRowFirstColumn="0" w:firstRowLastColumn="0" w:lastRowFirstColumn="0" w:lastRowLastColumn="0"/>
            </w:pPr>
            <w:r>
              <w:t>Refuser l’écriture</w:t>
            </w:r>
          </w:p>
          <w:p w14:paraId="5B0003B8" w14:textId="77777777" w:rsidR="009D4C30" w:rsidRPr="001E5726" w:rsidRDefault="009D4C30" w:rsidP="00BA598C">
            <w:pPr>
              <w:contextualSpacing/>
              <w:cnfStyle w:val="000000000000" w:firstRow="0" w:lastRow="0" w:firstColumn="0" w:lastColumn="0" w:oddVBand="0" w:evenVBand="0" w:oddHBand="0" w:evenHBand="0" w:firstRowFirstColumn="0" w:firstRowLastColumn="0" w:lastRowFirstColumn="0" w:lastRowLastColumn="0"/>
              <w:rPr>
                <w:i/>
              </w:rPr>
            </w:pPr>
            <w:r w:rsidRPr="001E5726">
              <w:rPr>
                <w:i/>
                <w:sz w:val="18"/>
              </w:rPr>
              <w:t>* Les employés ne doivent pas pouvoir modifier les avis émis par la direction</w:t>
            </w:r>
          </w:p>
        </w:tc>
      </w:tr>
      <w:tr w:rsidR="009D4C30" w:rsidRPr="008833D9" w14:paraId="5CC50CC5"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vMerge w:val="restart"/>
            <w:shd w:val="clear" w:color="auto" w:fill="FFFFFF" w:themeFill="background1"/>
            <w:vAlign w:val="center"/>
          </w:tcPr>
          <w:p w14:paraId="2AC73155" w14:textId="1E70C858" w:rsidR="009D4C30" w:rsidRDefault="009D4C30" w:rsidP="00BA598C">
            <w:pPr>
              <w:contextualSpacing/>
            </w:pPr>
            <w:proofErr w:type="spellStart"/>
            <w:r>
              <w:t>Dec</w:t>
            </w:r>
            <w:r w:rsidR="00005578">
              <w:t>l</w:t>
            </w:r>
            <w:r>
              <w:t>arationDeConge</w:t>
            </w:r>
            <w:proofErr w:type="spellEnd"/>
          </w:p>
        </w:tc>
        <w:tc>
          <w:tcPr>
            <w:tcW w:w="1898" w:type="dxa"/>
            <w:vAlign w:val="center"/>
          </w:tcPr>
          <w:p w14:paraId="36BC5B8D"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Direction</w:t>
            </w:r>
          </w:p>
        </w:tc>
        <w:tc>
          <w:tcPr>
            <w:tcW w:w="3784" w:type="dxa"/>
            <w:vAlign w:val="center"/>
          </w:tcPr>
          <w:p w14:paraId="7311099C"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Refuser la lecture et l’exécution</w:t>
            </w:r>
          </w:p>
          <w:p w14:paraId="6FAA9A42"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Refuser la lecture</w:t>
            </w:r>
          </w:p>
          <w:p w14:paraId="7EECC817" w14:textId="77777777" w:rsidR="009D4C30" w:rsidRPr="001E5726" w:rsidRDefault="009D4C30" w:rsidP="00BA598C">
            <w:pPr>
              <w:contextualSpacing/>
              <w:cnfStyle w:val="000000100000" w:firstRow="0" w:lastRow="0" w:firstColumn="0" w:lastColumn="0" w:oddVBand="0" w:evenVBand="0" w:oddHBand="1" w:evenHBand="0" w:firstRowFirstColumn="0" w:firstRowLastColumn="0" w:lastRowFirstColumn="0" w:lastRowLastColumn="0"/>
              <w:rPr>
                <w:i/>
              </w:rPr>
            </w:pPr>
            <w:r w:rsidRPr="001E5726">
              <w:rPr>
                <w:i/>
                <w:sz w:val="18"/>
              </w:rPr>
              <w:t>* La direction ne doit pas pouvoir espionner les congés de ses employés</w:t>
            </w:r>
          </w:p>
        </w:tc>
      </w:tr>
      <w:tr w:rsidR="009D4C30" w:rsidRPr="008833D9" w14:paraId="6C000AC0"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2110" w:type="dxa"/>
            <w:vMerge/>
            <w:shd w:val="clear" w:color="auto" w:fill="FFFFFF" w:themeFill="background1"/>
            <w:vAlign w:val="center"/>
          </w:tcPr>
          <w:p w14:paraId="0E87C97F" w14:textId="77777777" w:rsidR="009D4C30" w:rsidRDefault="009D4C30" w:rsidP="00BA598C">
            <w:pPr>
              <w:contextualSpacing/>
            </w:pPr>
          </w:p>
        </w:tc>
        <w:tc>
          <w:tcPr>
            <w:tcW w:w="1898" w:type="dxa"/>
            <w:vAlign w:val="center"/>
          </w:tcPr>
          <w:p w14:paraId="0A49BE25"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Employés</w:t>
            </w:r>
          </w:p>
        </w:tc>
        <w:tc>
          <w:tcPr>
            <w:tcW w:w="3784" w:type="dxa"/>
            <w:vAlign w:val="center"/>
          </w:tcPr>
          <w:p w14:paraId="4A103CF9"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Aucun changement</w:t>
            </w:r>
          </w:p>
        </w:tc>
      </w:tr>
    </w:tbl>
    <w:p w14:paraId="58A94FF9" w14:textId="77777777" w:rsidR="009D4C30" w:rsidRDefault="009D4C30" w:rsidP="009D4C30">
      <w:pPr>
        <w:pStyle w:val="Paragraphedeliste"/>
        <w:jc w:val="both"/>
      </w:pPr>
    </w:p>
    <w:p w14:paraId="726DF6C5" w14:textId="77777777" w:rsidR="009D4C30" w:rsidRDefault="009D4C30" w:rsidP="00364E0C">
      <w:pPr>
        <w:pStyle w:val="Paragraphedeliste"/>
        <w:numPr>
          <w:ilvl w:val="0"/>
          <w:numId w:val="5"/>
        </w:numPr>
        <w:jc w:val="both"/>
      </w:pPr>
      <w:r>
        <w:t xml:space="preserve">Pour le dossier « Direction », supprimez le groupe INTERACTIF (groupe autogénéré par Windows). </w:t>
      </w:r>
      <w:r w:rsidRPr="007744F4">
        <w:rPr>
          <w:b/>
        </w:rPr>
        <w:t>Le groupe INTERACTIF pourrait permettre l’accès à certains dossiers et fichiers que les employés ne devraient pas avoir</w:t>
      </w:r>
      <w:r>
        <w:t>, c’est pourquoi il est important de le supprimer.</w:t>
      </w:r>
    </w:p>
    <w:p w14:paraId="7FA0D24F" w14:textId="77777777" w:rsidR="009D4C30" w:rsidRDefault="009D4C30" w:rsidP="009D4C30">
      <w:pPr>
        <w:pStyle w:val="Paragraphedeliste"/>
        <w:jc w:val="both"/>
      </w:pPr>
    </w:p>
    <w:p w14:paraId="7B4B7137" w14:textId="25A470C5" w:rsidR="0070108F" w:rsidRDefault="009D4C30" w:rsidP="002A4575">
      <w:pPr>
        <w:pStyle w:val="Paragraphedeliste"/>
        <w:keepNext/>
        <w:numPr>
          <w:ilvl w:val="0"/>
          <w:numId w:val="5"/>
        </w:numPr>
      </w:pPr>
      <w:r w:rsidRPr="00C85C64">
        <w:rPr>
          <w:b/>
          <w:bCs/>
        </w:rPr>
        <w:t>Bob Lépine</w:t>
      </w:r>
      <w:r>
        <w:t xml:space="preserve"> est à la fois membre des groupes « Employés » et « Direction ». </w:t>
      </w:r>
      <w:r w:rsidR="00932CD5">
        <w:br/>
      </w:r>
      <w:r>
        <w:t>Qu’arrive-t-il pour cet utilisateur lorsqu’il ouvre le fichier « </w:t>
      </w:r>
      <w:proofErr w:type="spellStart"/>
      <w:r w:rsidRPr="007A0111">
        <w:t>AvisAuxEmployés</w:t>
      </w:r>
      <w:proofErr w:type="spellEnd"/>
      <w:r>
        <w:t xml:space="preserve"> », qu’il y ajoute du texte et qu’il tente par la suite de sauvegarder ses modifications? </w:t>
      </w:r>
      <w:r w:rsidR="0070108F">
        <w:br/>
      </w:r>
      <w:r>
        <w:t>Connectez-vous à la session de Bob Lépine et essaye</w:t>
      </w:r>
      <w:r w:rsidR="00E92476">
        <w:t>z</w:t>
      </w:r>
      <w:r>
        <w:t xml:space="preserve"> de modifier le contenu du fichier « </w:t>
      </w:r>
      <w:proofErr w:type="spellStart"/>
      <w:r>
        <w:t>AvisAuxEmployés</w:t>
      </w:r>
      <w:proofErr w:type="spellEnd"/>
      <w:r>
        <w:t> ». Expliquez ce qui se produit.</w:t>
      </w:r>
    </w:p>
    <w:tbl>
      <w:tblPr>
        <w:tblStyle w:val="Grilledutableau"/>
        <w:tblW w:w="0" w:type="auto"/>
        <w:tblInd w:w="720" w:type="dxa"/>
        <w:tblLook w:val="04A0" w:firstRow="1" w:lastRow="0" w:firstColumn="1" w:lastColumn="0" w:noHBand="0" w:noVBand="1"/>
      </w:tblPr>
      <w:tblGrid>
        <w:gridCol w:w="10070"/>
      </w:tblGrid>
      <w:tr w:rsidR="0070108F" w14:paraId="4DF8409D" w14:textId="77777777" w:rsidTr="0070108F">
        <w:tc>
          <w:tcPr>
            <w:tcW w:w="10790" w:type="dxa"/>
          </w:tcPr>
          <w:p w14:paraId="650D6568" w14:textId="45642A76" w:rsidR="0070108F" w:rsidRDefault="00FB6B77" w:rsidP="002A4575">
            <w:pPr>
              <w:keepNext/>
              <w:jc w:val="both"/>
            </w:pPr>
            <w:r>
              <w:t>Il se passe que Bob</w:t>
            </w:r>
            <w:r w:rsidR="00D51320">
              <w:t xml:space="preserve"> n’a pas</w:t>
            </w:r>
            <w:r>
              <w:t xml:space="preserve"> la possibilité de modifier le fichier Avis Employés</w:t>
            </w:r>
            <w:r w:rsidR="00D51320">
              <w:t xml:space="preserve"> parce que le droit de refus est prioritaire</w:t>
            </w:r>
          </w:p>
        </w:tc>
      </w:tr>
    </w:tbl>
    <w:p w14:paraId="57B10C85" w14:textId="051B16EF" w:rsidR="009D4C30" w:rsidRDefault="009D4C30" w:rsidP="0070108F">
      <w:pPr>
        <w:pStyle w:val="Paragraphedeliste"/>
      </w:pPr>
    </w:p>
    <w:p w14:paraId="59BD4ADB" w14:textId="77777777" w:rsidR="009D4C30" w:rsidRPr="00201EE5" w:rsidRDefault="009D4C30" w:rsidP="009D4C30">
      <w:pPr>
        <w:pStyle w:val="Paragraphedeliste"/>
        <w:ind w:left="1134"/>
        <w:jc w:val="both"/>
        <w:rPr>
          <w:color w:val="FF0000"/>
        </w:rPr>
      </w:pPr>
    </w:p>
    <w:p w14:paraId="4DED8AD9" w14:textId="4C96A464" w:rsidR="009D4C30" w:rsidRDefault="009D4C30" w:rsidP="002A4575">
      <w:pPr>
        <w:pStyle w:val="Paragraphedeliste"/>
        <w:keepNext/>
        <w:numPr>
          <w:ilvl w:val="0"/>
          <w:numId w:val="5"/>
        </w:numPr>
      </w:pPr>
      <w:r>
        <w:t xml:space="preserve">Connectez-vous à la session de </w:t>
      </w:r>
      <w:r w:rsidRPr="00C85C64">
        <w:rPr>
          <w:b/>
          <w:bCs/>
        </w:rPr>
        <w:t>Simone Blanc</w:t>
      </w:r>
      <w:r>
        <w:t xml:space="preserve">, un membre de la direction. </w:t>
      </w:r>
      <w:r w:rsidR="00001E43">
        <w:br/>
      </w:r>
      <w:r>
        <w:t>Est-elle en mesure de consulter le fichier « </w:t>
      </w:r>
      <w:proofErr w:type="spellStart"/>
      <w:r>
        <w:t>DeclarationDeConge</w:t>
      </w:r>
      <w:proofErr w:type="spellEnd"/>
      <w:r>
        <w:t> »? Expliquez ce qui se produit.</w:t>
      </w:r>
    </w:p>
    <w:tbl>
      <w:tblPr>
        <w:tblStyle w:val="Grilledutableau"/>
        <w:tblW w:w="0" w:type="auto"/>
        <w:tblInd w:w="720" w:type="dxa"/>
        <w:tblLook w:val="04A0" w:firstRow="1" w:lastRow="0" w:firstColumn="1" w:lastColumn="0" w:noHBand="0" w:noVBand="1"/>
      </w:tblPr>
      <w:tblGrid>
        <w:gridCol w:w="10070"/>
      </w:tblGrid>
      <w:tr w:rsidR="002F200B" w14:paraId="22693B17" w14:textId="77777777" w:rsidTr="002F200B">
        <w:tc>
          <w:tcPr>
            <w:tcW w:w="10790" w:type="dxa"/>
          </w:tcPr>
          <w:p w14:paraId="44C3FE39" w14:textId="41C0174E" w:rsidR="002F200B" w:rsidRPr="00E52078" w:rsidRDefault="00035FCD" w:rsidP="002A4575">
            <w:pPr>
              <w:keepNext/>
              <w:jc w:val="both"/>
              <w:rPr>
                <w:color w:val="FF0000"/>
              </w:rPr>
            </w:pPr>
            <w:r>
              <w:rPr>
                <w:color w:val="FF0000"/>
              </w:rPr>
              <w:t xml:space="preserve">Simone n’est pas </w:t>
            </w:r>
            <w:proofErr w:type="gramStart"/>
            <w:r>
              <w:rPr>
                <w:color w:val="FF0000"/>
              </w:rPr>
              <w:t>autorisé</w:t>
            </w:r>
            <w:proofErr w:type="gramEnd"/>
            <w:r>
              <w:rPr>
                <w:color w:val="FF0000"/>
              </w:rPr>
              <w:t xml:space="preserve"> d’ouvrir ce fichier car il doit </w:t>
            </w:r>
            <w:proofErr w:type="gramStart"/>
            <w:r>
              <w:rPr>
                <w:color w:val="FF0000"/>
              </w:rPr>
              <w:t>consulté</w:t>
            </w:r>
            <w:proofErr w:type="gramEnd"/>
            <w:r>
              <w:rPr>
                <w:color w:val="FF0000"/>
              </w:rPr>
              <w:t xml:space="preserve"> le </w:t>
            </w:r>
            <w:proofErr w:type="spellStart"/>
            <w:r>
              <w:rPr>
                <w:color w:val="FF0000"/>
              </w:rPr>
              <w:t>proprietaire</w:t>
            </w:r>
            <w:proofErr w:type="spellEnd"/>
            <w:r w:rsidR="00D51320">
              <w:t xml:space="preserve"> parce que le droit de refus est prioritaire</w:t>
            </w:r>
          </w:p>
          <w:p w14:paraId="15CADC11" w14:textId="77777777" w:rsidR="002F200B" w:rsidRDefault="002F200B" w:rsidP="002A4575">
            <w:pPr>
              <w:pStyle w:val="Paragraphedeliste"/>
              <w:keepNext/>
              <w:ind w:left="0"/>
              <w:jc w:val="both"/>
            </w:pPr>
          </w:p>
        </w:tc>
      </w:tr>
    </w:tbl>
    <w:p w14:paraId="35871E4D" w14:textId="77777777" w:rsidR="002F200B" w:rsidRDefault="002F200B" w:rsidP="002F200B">
      <w:pPr>
        <w:pStyle w:val="Paragraphedeliste"/>
        <w:jc w:val="both"/>
      </w:pPr>
    </w:p>
    <w:p w14:paraId="3E7CCFAD" w14:textId="77777777" w:rsidR="009D4C30" w:rsidRPr="000955C2" w:rsidRDefault="009D4C30" w:rsidP="009D4C30">
      <w:pPr>
        <w:pStyle w:val="Paragraphedeliste"/>
        <w:ind w:left="1134"/>
        <w:jc w:val="both"/>
        <w:rPr>
          <w:color w:val="FF0000"/>
        </w:rPr>
      </w:pPr>
    </w:p>
    <w:p w14:paraId="553807B3" w14:textId="194A25BE" w:rsidR="009D4C30" w:rsidRDefault="009D4C30" w:rsidP="002A4575">
      <w:pPr>
        <w:pStyle w:val="Paragraphedeliste"/>
        <w:keepNext/>
        <w:numPr>
          <w:ilvl w:val="0"/>
          <w:numId w:val="5"/>
        </w:numPr>
      </w:pPr>
      <w:r>
        <w:t>Connectez-vous à la session d’</w:t>
      </w:r>
      <w:r w:rsidRPr="00C85C64">
        <w:rPr>
          <w:b/>
          <w:bCs/>
        </w:rPr>
        <w:t>Hélène Leclerc</w:t>
      </w:r>
      <w:r>
        <w:t xml:space="preserve">, une simple employée. </w:t>
      </w:r>
      <w:r w:rsidR="00001E43">
        <w:br/>
      </w:r>
      <w:r>
        <w:t>Est-elle en mesure d’accéder au dossier « Direction »? Expliquez ce qui se produit.</w:t>
      </w:r>
    </w:p>
    <w:tbl>
      <w:tblPr>
        <w:tblStyle w:val="Grilledutableau"/>
        <w:tblW w:w="0" w:type="auto"/>
        <w:tblInd w:w="720" w:type="dxa"/>
        <w:tblLook w:val="04A0" w:firstRow="1" w:lastRow="0" w:firstColumn="1" w:lastColumn="0" w:noHBand="0" w:noVBand="1"/>
      </w:tblPr>
      <w:tblGrid>
        <w:gridCol w:w="10070"/>
      </w:tblGrid>
      <w:tr w:rsidR="002F200B" w14:paraId="2804DD54" w14:textId="77777777" w:rsidTr="002F200B">
        <w:tc>
          <w:tcPr>
            <w:tcW w:w="10790" w:type="dxa"/>
          </w:tcPr>
          <w:p w14:paraId="314B122C" w14:textId="618F77ED" w:rsidR="002F200B" w:rsidRDefault="00035FCD" w:rsidP="002A4575">
            <w:pPr>
              <w:keepNext/>
              <w:jc w:val="both"/>
            </w:pPr>
            <w:r>
              <w:t xml:space="preserve">Il se produit que </w:t>
            </w:r>
            <w:proofErr w:type="gramStart"/>
            <w:r>
              <w:t>Helene  n’est</w:t>
            </w:r>
            <w:proofErr w:type="gramEnd"/>
            <w:r>
              <w:t xml:space="preserve"> pas </w:t>
            </w:r>
            <w:proofErr w:type="gramStart"/>
            <w:r>
              <w:t>disposer</w:t>
            </w:r>
            <w:proofErr w:type="gramEnd"/>
            <w:r>
              <w:t xml:space="preserve"> </w:t>
            </w:r>
            <w:proofErr w:type="gramStart"/>
            <w:r>
              <w:t>a</w:t>
            </w:r>
            <w:proofErr w:type="gramEnd"/>
            <w:r>
              <w:t xml:space="preserve"> l’autorisation requise pour </w:t>
            </w:r>
            <w:proofErr w:type="gramStart"/>
            <w:r>
              <w:t xml:space="preserve">accéder  </w:t>
            </w:r>
            <w:proofErr w:type="spellStart"/>
            <w:r>
              <w:t>a</w:t>
            </w:r>
            <w:proofErr w:type="spellEnd"/>
            <w:proofErr w:type="gramEnd"/>
            <w:r>
              <w:t xml:space="preserve"> ce dossier</w:t>
            </w:r>
            <w:r w:rsidR="00D51320">
              <w:t xml:space="preserve"> parce que le groupe Employé est absent dans la liste des permissions</w:t>
            </w:r>
          </w:p>
        </w:tc>
      </w:tr>
    </w:tbl>
    <w:p w14:paraId="52F947F7" w14:textId="77777777" w:rsidR="002F200B" w:rsidRDefault="002F200B" w:rsidP="002F200B">
      <w:pPr>
        <w:pStyle w:val="Paragraphedeliste"/>
        <w:jc w:val="both"/>
      </w:pPr>
    </w:p>
    <w:p w14:paraId="302531F5" w14:textId="03D2DBF4" w:rsidR="009D4C30" w:rsidRDefault="009D4C30" w:rsidP="00364E0C">
      <w:pPr>
        <w:pStyle w:val="Paragraphedeliste"/>
        <w:numPr>
          <w:ilvl w:val="0"/>
          <w:numId w:val="5"/>
        </w:numPr>
        <w:jc w:val="both"/>
      </w:pPr>
      <w:r>
        <w:t>Retournez sur votre session d’administrateur (</w:t>
      </w:r>
      <w:r w:rsidRPr="008B278A">
        <w:rPr>
          <w:u w:val="single"/>
        </w:rPr>
        <w:t>votre compte personnel</w:t>
      </w:r>
      <w:r>
        <w:t>) pour entamer la prochaine section de ce laboratoire.</w:t>
      </w:r>
    </w:p>
    <w:p w14:paraId="4B4CD01E" w14:textId="32E17807" w:rsidR="00114635" w:rsidRDefault="00114635">
      <w:r>
        <w:br w:type="page"/>
      </w:r>
    </w:p>
    <w:p w14:paraId="66817B95" w14:textId="6DF74612" w:rsidR="00D65F6F" w:rsidRPr="00D63701" w:rsidRDefault="00D65F6F" w:rsidP="00D65F6F">
      <w:pPr>
        <w:pStyle w:val="Titre1"/>
        <w:spacing w:before="240"/>
        <w:rPr>
          <w:rFonts w:cstheme="majorHAnsi"/>
        </w:rPr>
      </w:pPr>
      <w:bookmarkStart w:id="3" w:name="_Ref53592464"/>
      <w:bookmarkStart w:id="4" w:name="_Toc148707522"/>
      <w:bookmarkStart w:id="5" w:name="_Ref53591989"/>
      <w:r>
        <w:t xml:space="preserve">Partie </w:t>
      </w:r>
      <w:fldSimple w:instr=" SEQ Partie \* ARABIC ">
        <w:r w:rsidR="00433BCA">
          <w:rPr>
            <w:noProof/>
          </w:rPr>
          <w:t>2</w:t>
        </w:r>
      </w:fldSimple>
      <w:bookmarkEnd w:id="3"/>
      <w:r>
        <w:t xml:space="preserve"> : </w:t>
      </w:r>
      <w:r w:rsidRPr="00D63701">
        <w:rPr>
          <w:rFonts w:cstheme="majorHAnsi"/>
        </w:rPr>
        <w:t>Sauvegarde et restauration</w:t>
      </w:r>
      <w:bookmarkEnd w:id="4"/>
    </w:p>
    <w:p w14:paraId="45183D30"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Comment peut-on créer un point de restauration manuellement dans Windows 10?</w:t>
      </w:r>
    </w:p>
    <w:tbl>
      <w:tblPr>
        <w:tblStyle w:val="Grilledutableau"/>
        <w:tblW w:w="0" w:type="auto"/>
        <w:tblInd w:w="720" w:type="dxa"/>
        <w:tblLook w:val="04A0" w:firstRow="1" w:lastRow="0" w:firstColumn="1" w:lastColumn="0" w:noHBand="0" w:noVBand="1"/>
      </w:tblPr>
      <w:tblGrid>
        <w:gridCol w:w="10070"/>
      </w:tblGrid>
      <w:tr w:rsidR="00D65F6F" w14:paraId="1290FF4A" w14:textId="77777777" w:rsidTr="003454A0">
        <w:tc>
          <w:tcPr>
            <w:tcW w:w="10790" w:type="dxa"/>
          </w:tcPr>
          <w:p w14:paraId="47512F8E" w14:textId="77777777" w:rsidR="00170B69" w:rsidRPr="00170B69" w:rsidRDefault="00170B69" w:rsidP="00170B69">
            <w:pPr>
              <w:keepNext/>
              <w:rPr>
                <w:rFonts w:asciiTheme="majorHAnsi" w:hAnsiTheme="majorHAnsi" w:cstheme="majorHAnsi"/>
              </w:rPr>
            </w:pPr>
            <w:proofErr w:type="gramStart"/>
            <w:r w:rsidRPr="00170B69">
              <w:rPr>
                <w:rFonts w:asciiTheme="majorHAnsi" w:hAnsiTheme="majorHAnsi" w:cstheme="majorHAnsi"/>
              </w:rPr>
              <w:t xml:space="preserve">  </w:t>
            </w:r>
            <w:r w:rsidRPr="00170B69">
              <w:rPr>
                <w:rFonts w:asciiTheme="majorHAnsi" w:hAnsiTheme="majorHAnsi" w:cstheme="majorHAnsi"/>
                <w:b/>
                <w:bCs/>
              </w:rPr>
              <w:t>Ouvrir</w:t>
            </w:r>
            <w:proofErr w:type="gramEnd"/>
            <w:r w:rsidRPr="00170B69">
              <w:rPr>
                <w:rFonts w:asciiTheme="majorHAnsi" w:hAnsiTheme="majorHAnsi" w:cstheme="majorHAnsi"/>
                <w:b/>
                <w:bCs/>
              </w:rPr>
              <w:t xml:space="preserve"> le menu Démarrer</w:t>
            </w:r>
            <w:r w:rsidRPr="00170B69">
              <w:rPr>
                <w:rFonts w:asciiTheme="majorHAnsi" w:hAnsiTheme="majorHAnsi" w:cstheme="majorHAnsi"/>
              </w:rPr>
              <w:br/>
              <w:t xml:space="preserve">Tapez </w:t>
            </w:r>
            <w:r w:rsidRPr="00170B69">
              <w:rPr>
                <w:rFonts w:asciiTheme="majorHAnsi" w:hAnsiTheme="majorHAnsi" w:cstheme="majorHAnsi"/>
                <w:b/>
                <w:bCs/>
              </w:rPr>
              <w:t>"Créer un point de restauration"</w:t>
            </w:r>
            <w:r w:rsidRPr="00170B69">
              <w:rPr>
                <w:rFonts w:asciiTheme="majorHAnsi" w:hAnsiTheme="majorHAnsi" w:cstheme="majorHAnsi"/>
              </w:rPr>
              <w:t xml:space="preserve"> dans la barre de recherche et cliquez sur le résultat correspondant.</w:t>
            </w:r>
          </w:p>
          <w:p w14:paraId="109A3806" w14:textId="77777777" w:rsidR="00170B69" w:rsidRPr="00170B69" w:rsidRDefault="00170B69" w:rsidP="00170B69">
            <w:pPr>
              <w:keepNext/>
              <w:numPr>
                <w:ilvl w:val="0"/>
                <w:numId w:val="31"/>
              </w:numPr>
              <w:rPr>
                <w:rFonts w:asciiTheme="majorHAnsi" w:hAnsiTheme="majorHAnsi" w:cstheme="majorHAnsi"/>
              </w:rPr>
            </w:pPr>
            <w:r w:rsidRPr="00170B69">
              <w:rPr>
                <w:rFonts w:asciiTheme="majorHAnsi" w:hAnsiTheme="majorHAnsi" w:cstheme="majorHAnsi"/>
                <w:b/>
                <w:bCs/>
              </w:rPr>
              <w:t>Accéder aux paramètres de protection du système</w:t>
            </w:r>
            <w:r w:rsidRPr="00170B69">
              <w:rPr>
                <w:rFonts w:asciiTheme="majorHAnsi" w:hAnsiTheme="majorHAnsi" w:cstheme="majorHAnsi"/>
              </w:rPr>
              <w:br/>
              <w:t xml:space="preserve">Dans la fenêtre </w:t>
            </w:r>
            <w:r w:rsidRPr="00170B69">
              <w:rPr>
                <w:rFonts w:asciiTheme="majorHAnsi" w:hAnsiTheme="majorHAnsi" w:cstheme="majorHAnsi"/>
                <w:b/>
                <w:bCs/>
              </w:rPr>
              <w:t>Propriétés système</w:t>
            </w:r>
            <w:r w:rsidRPr="00170B69">
              <w:rPr>
                <w:rFonts w:asciiTheme="majorHAnsi" w:hAnsiTheme="majorHAnsi" w:cstheme="majorHAnsi"/>
              </w:rPr>
              <w:t xml:space="preserve">, assurez-vous que la protection est activée pour le disque système (généralement </w:t>
            </w:r>
            <w:r w:rsidRPr="00170B69">
              <w:rPr>
                <w:rFonts w:asciiTheme="majorHAnsi" w:hAnsiTheme="majorHAnsi" w:cstheme="majorHAnsi"/>
                <w:b/>
                <w:bCs/>
              </w:rPr>
              <w:t>C:</w:t>
            </w:r>
            <w:r w:rsidRPr="00170B69">
              <w:rPr>
                <w:rFonts w:asciiTheme="majorHAnsi" w:hAnsiTheme="majorHAnsi" w:cstheme="majorHAnsi"/>
              </w:rPr>
              <w:t>).</w:t>
            </w:r>
            <w:r w:rsidRPr="00170B69">
              <w:rPr>
                <w:rFonts w:asciiTheme="majorHAnsi" w:hAnsiTheme="majorHAnsi" w:cstheme="majorHAnsi"/>
              </w:rPr>
              <w:br/>
              <w:t xml:space="preserve">Si ce n’est pas le cas, cliquez sur </w:t>
            </w:r>
            <w:r w:rsidRPr="00170B69">
              <w:rPr>
                <w:rFonts w:asciiTheme="majorHAnsi" w:hAnsiTheme="majorHAnsi" w:cstheme="majorHAnsi"/>
                <w:b/>
                <w:bCs/>
              </w:rPr>
              <w:t>Configurer</w:t>
            </w:r>
            <w:r w:rsidRPr="00170B69">
              <w:rPr>
                <w:rFonts w:asciiTheme="majorHAnsi" w:hAnsiTheme="majorHAnsi" w:cstheme="majorHAnsi"/>
              </w:rPr>
              <w:t xml:space="preserve">, puis sélectionnez </w:t>
            </w:r>
            <w:r w:rsidRPr="00170B69">
              <w:rPr>
                <w:rFonts w:asciiTheme="majorHAnsi" w:hAnsiTheme="majorHAnsi" w:cstheme="majorHAnsi"/>
                <w:b/>
                <w:bCs/>
              </w:rPr>
              <w:t>Activer la protection du système</w:t>
            </w:r>
            <w:r w:rsidRPr="00170B69">
              <w:rPr>
                <w:rFonts w:asciiTheme="majorHAnsi" w:hAnsiTheme="majorHAnsi" w:cstheme="majorHAnsi"/>
              </w:rPr>
              <w:t>.</w:t>
            </w:r>
          </w:p>
          <w:p w14:paraId="07640511" w14:textId="77777777" w:rsidR="00170B69" w:rsidRPr="00170B69" w:rsidRDefault="00170B69" w:rsidP="00170B69">
            <w:pPr>
              <w:keepNext/>
              <w:numPr>
                <w:ilvl w:val="0"/>
                <w:numId w:val="31"/>
              </w:numPr>
              <w:rPr>
                <w:rFonts w:asciiTheme="majorHAnsi" w:hAnsiTheme="majorHAnsi" w:cstheme="majorHAnsi"/>
              </w:rPr>
            </w:pPr>
            <w:r w:rsidRPr="00170B69">
              <w:rPr>
                <w:rFonts w:asciiTheme="majorHAnsi" w:hAnsiTheme="majorHAnsi" w:cstheme="majorHAnsi"/>
                <w:b/>
                <w:bCs/>
              </w:rPr>
              <w:t>Créer le point de restauration</w:t>
            </w:r>
            <w:r w:rsidRPr="00170B69">
              <w:rPr>
                <w:rFonts w:asciiTheme="majorHAnsi" w:hAnsiTheme="majorHAnsi" w:cstheme="majorHAnsi"/>
              </w:rPr>
              <w:br/>
              <w:t xml:space="preserve">Cliquez sur le bouton </w:t>
            </w:r>
            <w:r w:rsidRPr="00170B69">
              <w:rPr>
                <w:rFonts w:asciiTheme="majorHAnsi" w:hAnsiTheme="majorHAnsi" w:cstheme="majorHAnsi"/>
                <w:b/>
                <w:bCs/>
              </w:rPr>
              <w:t>Créer</w:t>
            </w:r>
            <w:r w:rsidRPr="00170B69">
              <w:rPr>
                <w:rFonts w:asciiTheme="majorHAnsi" w:hAnsiTheme="majorHAnsi" w:cstheme="majorHAnsi"/>
              </w:rPr>
              <w:t xml:space="preserve"> (en bas à droite).</w:t>
            </w:r>
            <w:r w:rsidRPr="00170B69">
              <w:rPr>
                <w:rFonts w:asciiTheme="majorHAnsi" w:hAnsiTheme="majorHAnsi" w:cstheme="majorHAnsi"/>
              </w:rPr>
              <w:br/>
              <w:t xml:space="preserve">Donnez un nom à votre point de restauration (par exemple : "Avant installation pilote imprimante") et cliquez sur </w:t>
            </w:r>
            <w:r w:rsidRPr="00170B69">
              <w:rPr>
                <w:rFonts w:asciiTheme="majorHAnsi" w:hAnsiTheme="majorHAnsi" w:cstheme="majorHAnsi"/>
                <w:b/>
                <w:bCs/>
              </w:rPr>
              <w:t>Créer</w:t>
            </w:r>
            <w:r w:rsidRPr="00170B69">
              <w:rPr>
                <w:rFonts w:asciiTheme="majorHAnsi" w:hAnsiTheme="majorHAnsi" w:cstheme="majorHAnsi"/>
              </w:rPr>
              <w:t>.</w:t>
            </w:r>
          </w:p>
          <w:p w14:paraId="23230A36" w14:textId="77777777" w:rsidR="00170B69" w:rsidRPr="00170B69" w:rsidRDefault="00170B69" w:rsidP="00170B69">
            <w:pPr>
              <w:keepNext/>
              <w:numPr>
                <w:ilvl w:val="0"/>
                <w:numId w:val="31"/>
              </w:numPr>
              <w:rPr>
                <w:rFonts w:asciiTheme="majorHAnsi" w:hAnsiTheme="majorHAnsi" w:cstheme="majorHAnsi"/>
              </w:rPr>
            </w:pPr>
            <w:r w:rsidRPr="00170B69">
              <w:rPr>
                <w:rFonts w:asciiTheme="majorHAnsi" w:hAnsiTheme="majorHAnsi" w:cstheme="majorHAnsi"/>
                <w:b/>
                <w:bCs/>
              </w:rPr>
              <w:t>Confirmation</w:t>
            </w:r>
            <w:r w:rsidRPr="00170B69">
              <w:rPr>
                <w:rFonts w:asciiTheme="majorHAnsi" w:hAnsiTheme="majorHAnsi" w:cstheme="majorHAnsi"/>
              </w:rPr>
              <w:br/>
              <w:t>Une fois le processus terminé, un message vous confirmera que le point de restauration a été créé avec succès.</w:t>
            </w:r>
          </w:p>
          <w:p w14:paraId="4DF030E7" w14:textId="77777777" w:rsidR="00D65F6F" w:rsidRPr="00E52078" w:rsidRDefault="00D65F6F" w:rsidP="002A4575">
            <w:pPr>
              <w:keepNext/>
              <w:rPr>
                <w:rFonts w:asciiTheme="majorHAnsi" w:hAnsiTheme="majorHAnsi" w:cstheme="majorHAnsi"/>
              </w:rPr>
            </w:pPr>
          </w:p>
        </w:tc>
      </w:tr>
    </w:tbl>
    <w:p w14:paraId="5F9E668A" w14:textId="77777777" w:rsidR="00D65F6F" w:rsidRPr="00D63701" w:rsidRDefault="00D65F6F" w:rsidP="00D65F6F">
      <w:pPr>
        <w:pStyle w:val="Paragraphedeliste"/>
        <w:rPr>
          <w:rFonts w:asciiTheme="majorHAnsi" w:hAnsiTheme="majorHAnsi" w:cstheme="majorHAnsi"/>
        </w:rPr>
      </w:pPr>
    </w:p>
    <w:p w14:paraId="5AD09FDC" w14:textId="77777777" w:rsidR="00D65F6F" w:rsidRPr="00D63701" w:rsidRDefault="00D65F6F" w:rsidP="00D65F6F">
      <w:pPr>
        <w:pStyle w:val="Paragraphedeliste"/>
        <w:ind w:left="1080"/>
        <w:rPr>
          <w:rFonts w:asciiTheme="majorHAnsi" w:hAnsiTheme="majorHAnsi" w:cstheme="majorHAnsi"/>
        </w:rPr>
      </w:pPr>
    </w:p>
    <w:p w14:paraId="1091B210" w14:textId="77777777" w:rsidR="00D65F6F" w:rsidRPr="00D63701" w:rsidRDefault="00D65F6F" w:rsidP="00D65F6F">
      <w:pPr>
        <w:pStyle w:val="Paragraphedeliste"/>
        <w:numPr>
          <w:ilvl w:val="0"/>
          <w:numId w:val="14"/>
        </w:numPr>
        <w:rPr>
          <w:rFonts w:asciiTheme="majorHAnsi" w:hAnsiTheme="majorHAnsi" w:cstheme="majorHAnsi"/>
        </w:rPr>
      </w:pPr>
      <w:r w:rsidRPr="00D63701">
        <w:rPr>
          <w:rFonts w:asciiTheme="majorHAnsi" w:hAnsiTheme="majorHAnsi" w:cstheme="majorHAnsi"/>
        </w:rPr>
        <w:t>Utilisez la méthode que vous avez décrite à la question précédente pour créer un point de restauration nommé « </w:t>
      </w:r>
      <w:r w:rsidRPr="008610D3">
        <w:rPr>
          <w:rFonts w:asciiTheme="majorHAnsi" w:hAnsiTheme="majorHAnsi" w:cstheme="majorHAnsi"/>
          <w:b/>
          <w:bCs/>
        </w:rPr>
        <w:t>Lab5</w:t>
      </w:r>
      <w:r w:rsidRPr="00D63701">
        <w:rPr>
          <w:rFonts w:asciiTheme="majorHAnsi" w:hAnsiTheme="majorHAnsi" w:cstheme="majorHAnsi"/>
        </w:rPr>
        <w:t> ».</w:t>
      </w:r>
    </w:p>
    <w:p w14:paraId="4068BBF2" w14:textId="77777777" w:rsidR="00D65F6F" w:rsidRDefault="00D65F6F" w:rsidP="00D65F6F">
      <w:pPr>
        <w:pStyle w:val="Paragraphedeliste"/>
        <w:rPr>
          <w:rFonts w:asciiTheme="majorHAnsi" w:hAnsiTheme="majorHAnsi" w:cstheme="majorHAnsi"/>
        </w:rPr>
      </w:pPr>
    </w:p>
    <w:p w14:paraId="0CFF0C3B" w14:textId="77777777" w:rsidR="00D65F6F" w:rsidRPr="00D63701" w:rsidRDefault="00D65F6F" w:rsidP="00D65F6F">
      <w:pPr>
        <w:pStyle w:val="Paragraphedeliste"/>
        <w:numPr>
          <w:ilvl w:val="0"/>
          <w:numId w:val="14"/>
        </w:numPr>
        <w:rPr>
          <w:rFonts w:asciiTheme="majorHAnsi" w:hAnsiTheme="majorHAnsi" w:cstheme="majorHAnsi"/>
        </w:rPr>
      </w:pPr>
      <w:r w:rsidRPr="00D63701">
        <w:rPr>
          <w:rFonts w:asciiTheme="majorHAnsi" w:hAnsiTheme="majorHAnsi" w:cstheme="majorHAnsi"/>
        </w:rPr>
        <w:t>Afin de tester votre point de restauration, ses capacités et limitations</w:t>
      </w:r>
      <w:r>
        <w:rPr>
          <w:rFonts w:asciiTheme="majorHAnsi" w:hAnsiTheme="majorHAnsi" w:cstheme="majorHAnsi"/>
        </w:rPr>
        <w:t>,</w:t>
      </w:r>
      <w:r w:rsidRPr="00D63701">
        <w:rPr>
          <w:rFonts w:asciiTheme="majorHAnsi" w:hAnsiTheme="majorHAnsi" w:cstheme="majorHAnsi"/>
        </w:rPr>
        <w:t xml:space="preserve"> compl</w:t>
      </w:r>
      <w:r>
        <w:rPr>
          <w:rFonts w:asciiTheme="majorHAnsi" w:hAnsiTheme="majorHAnsi" w:cstheme="majorHAnsi"/>
        </w:rPr>
        <w:t>étez</w:t>
      </w:r>
      <w:r w:rsidRPr="00D63701">
        <w:rPr>
          <w:rFonts w:asciiTheme="majorHAnsi" w:hAnsiTheme="majorHAnsi" w:cstheme="majorHAnsi"/>
        </w:rPr>
        <w:t xml:space="preserve"> les étapes suivantes :</w:t>
      </w:r>
    </w:p>
    <w:p w14:paraId="2F84FAB1" w14:textId="77777777" w:rsidR="00D65F6F" w:rsidRPr="00D63701" w:rsidRDefault="00D65F6F" w:rsidP="00D65F6F">
      <w:pPr>
        <w:pStyle w:val="Paragraphedeliste"/>
        <w:numPr>
          <w:ilvl w:val="1"/>
          <w:numId w:val="14"/>
        </w:numPr>
        <w:rPr>
          <w:rFonts w:asciiTheme="majorHAnsi" w:hAnsiTheme="majorHAnsi" w:cstheme="majorHAnsi"/>
        </w:rPr>
      </w:pPr>
      <w:r w:rsidRPr="00D63701">
        <w:rPr>
          <w:rFonts w:asciiTheme="majorHAnsi" w:hAnsiTheme="majorHAnsi" w:cstheme="majorHAnsi"/>
        </w:rPr>
        <w:t>Téléchargez et installe</w:t>
      </w:r>
      <w:r>
        <w:rPr>
          <w:rFonts w:asciiTheme="majorHAnsi" w:hAnsiTheme="majorHAnsi" w:cstheme="majorHAnsi"/>
        </w:rPr>
        <w:t>z</w:t>
      </w:r>
      <w:r w:rsidRPr="00D63701">
        <w:rPr>
          <w:rFonts w:asciiTheme="majorHAnsi" w:hAnsiTheme="majorHAnsi" w:cstheme="majorHAnsi"/>
        </w:rPr>
        <w:t xml:space="preserve"> Firefox</w:t>
      </w:r>
    </w:p>
    <w:p w14:paraId="1B92282D" w14:textId="77777777" w:rsidR="00D65F6F" w:rsidRPr="00D63701" w:rsidRDefault="00D65F6F" w:rsidP="00D65F6F">
      <w:pPr>
        <w:pStyle w:val="Paragraphedeliste"/>
        <w:numPr>
          <w:ilvl w:val="1"/>
          <w:numId w:val="14"/>
        </w:numPr>
        <w:rPr>
          <w:rFonts w:asciiTheme="majorHAnsi" w:hAnsiTheme="majorHAnsi" w:cstheme="majorHAnsi"/>
        </w:rPr>
      </w:pPr>
      <w:r w:rsidRPr="00D63701">
        <w:rPr>
          <w:rFonts w:asciiTheme="majorHAnsi" w:hAnsiTheme="majorHAnsi" w:cstheme="majorHAnsi"/>
        </w:rPr>
        <w:t>Créez un fichier texte sur le bureau (ex. : fichierImportant.txt) avec un peu de texte (ex. : votre nom) à l’intérieur.</w:t>
      </w:r>
    </w:p>
    <w:p w14:paraId="511C11F3" w14:textId="3C6233A5" w:rsidR="00D65F6F" w:rsidRPr="00D63701" w:rsidRDefault="00D65F6F" w:rsidP="00D65F6F">
      <w:pPr>
        <w:pStyle w:val="Paragraphedeliste"/>
        <w:numPr>
          <w:ilvl w:val="1"/>
          <w:numId w:val="14"/>
        </w:numPr>
        <w:rPr>
          <w:rFonts w:asciiTheme="majorHAnsi" w:hAnsiTheme="majorHAnsi" w:cstheme="majorHAnsi"/>
        </w:rPr>
      </w:pPr>
      <w:r w:rsidRPr="00D63701">
        <w:rPr>
          <w:rFonts w:asciiTheme="majorHAnsi" w:hAnsiTheme="majorHAnsi" w:cstheme="majorHAnsi"/>
        </w:rPr>
        <w:t xml:space="preserve">Dans le gestionnaire des périphériques, désinstallez </w:t>
      </w:r>
      <w:r w:rsidR="00FF6D3F">
        <w:rPr>
          <w:rFonts w:asciiTheme="majorHAnsi" w:hAnsiTheme="majorHAnsi" w:cstheme="majorHAnsi"/>
        </w:rPr>
        <w:t xml:space="preserve">tous </w:t>
      </w:r>
      <w:r w:rsidR="0060436A">
        <w:rPr>
          <w:rFonts w:asciiTheme="majorHAnsi" w:hAnsiTheme="majorHAnsi" w:cstheme="majorHAnsi"/>
        </w:rPr>
        <w:t>les périphériques audio</w:t>
      </w:r>
      <w:r w:rsidR="00FF6D3F">
        <w:rPr>
          <w:rFonts w:asciiTheme="majorHAnsi" w:hAnsiTheme="majorHAnsi" w:cstheme="majorHAnsi"/>
        </w:rPr>
        <w:t>s</w:t>
      </w:r>
      <w:r w:rsidR="0060436A">
        <w:rPr>
          <w:rFonts w:asciiTheme="majorHAnsi" w:hAnsiTheme="majorHAnsi" w:cstheme="majorHAnsi"/>
        </w:rPr>
        <w:t xml:space="preserve"> </w:t>
      </w:r>
      <w:r w:rsidRPr="00D63701">
        <w:rPr>
          <w:rFonts w:asciiTheme="majorHAnsi" w:hAnsiTheme="majorHAnsi" w:cstheme="majorHAnsi"/>
        </w:rPr>
        <w:t>qui se trouve dans la section « </w:t>
      </w:r>
      <w:r>
        <w:rPr>
          <w:rFonts w:asciiTheme="majorHAnsi" w:hAnsiTheme="majorHAnsi" w:cstheme="majorHAnsi"/>
        </w:rPr>
        <w:t>Contrôleurs audio, vidéo et jeu</w:t>
      </w:r>
      <w:r w:rsidRPr="00D63701">
        <w:rPr>
          <w:rFonts w:asciiTheme="majorHAnsi" w:hAnsiTheme="majorHAnsi" w:cstheme="majorHAnsi"/>
        </w:rPr>
        <w:t> ».</w:t>
      </w:r>
    </w:p>
    <w:p w14:paraId="3CE97BAF" w14:textId="77777777" w:rsidR="00D65F6F" w:rsidRPr="00D63701" w:rsidRDefault="00D65F6F" w:rsidP="00D65F6F">
      <w:pPr>
        <w:pStyle w:val="Paragraphedeliste"/>
        <w:ind w:left="1440"/>
        <w:rPr>
          <w:rFonts w:asciiTheme="majorHAnsi" w:hAnsiTheme="majorHAnsi" w:cstheme="majorHAnsi"/>
        </w:rPr>
      </w:pPr>
    </w:p>
    <w:p w14:paraId="643AAB55" w14:textId="33B66CCD"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Une fois ces étapes complétées, restaurez le système avec le point de restauration créé précédemment (« </w:t>
      </w:r>
      <w:r w:rsidRPr="008610D3">
        <w:rPr>
          <w:rFonts w:asciiTheme="majorHAnsi" w:hAnsiTheme="majorHAnsi" w:cstheme="majorHAnsi"/>
          <w:b/>
          <w:bCs/>
        </w:rPr>
        <w:t>Lab5</w:t>
      </w:r>
      <w:r w:rsidRPr="00D63701">
        <w:rPr>
          <w:rFonts w:asciiTheme="majorHAnsi" w:hAnsiTheme="majorHAnsi" w:cstheme="majorHAnsi"/>
        </w:rPr>
        <w:t xml:space="preserve"> »). Comment avez-vous procédé? </w:t>
      </w:r>
      <w:r>
        <w:rPr>
          <w:rFonts w:asciiTheme="majorHAnsi" w:hAnsiTheme="majorHAnsi" w:cstheme="majorHAnsi"/>
        </w:rPr>
        <w:br/>
      </w:r>
      <w:r w:rsidRPr="00D63701">
        <w:rPr>
          <w:rFonts w:asciiTheme="majorHAnsi" w:hAnsiTheme="majorHAnsi" w:cstheme="majorHAnsi"/>
        </w:rPr>
        <w:t xml:space="preserve">Quels sont les programmes concernés selon l’interface de sélection de point de restauration? </w:t>
      </w:r>
    </w:p>
    <w:p w14:paraId="07E571BA" w14:textId="0C409576" w:rsidR="009A7C60" w:rsidRPr="009A7C60" w:rsidRDefault="009A7C60" w:rsidP="002A4575">
      <w:pPr>
        <w:pStyle w:val="Paragraphedeliste"/>
        <w:keepNext/>
        <w:rPr>
          <w:rFonts w:asciiTheme="majorHAnsi" w:hAnsiTheme="majorHAnsi" w:cstheme="majorHAnsi"/>
          <w:i/>
          <w:iCs/>
        </w:rPr>
      </w:pPr>
      <w:r w:rsidRPr="009A7C60">
        <w:rPr>
          <w:rFonts w:asciiTheme="majorHAnsi" w:hAnsiTheme="majorHAnsi" w:cstheme="majorHAnsi"/>
          <w:b/>
          <w:bCs/>
          <w:i/>
          <w:iCs/>
        </w:rPr>
        <w:t>Note</w:t>
      </w:r>
      <w:r w:rsidRPr="009A7C60">
        <w:rPr>
          <w:rFonts w:asciiTheme="majorHAnsi" w:hAnsiTheme="majorHAnsi" w:cstheme="majorHAnsi"/>
          <w:i/>
          <w:iCs/>
        </w:rPr>
        <w:t> : Assurez-vous qu’il n’y a pas de mise à jour Windows 10 en attente. Autrement, vous aurez besoin de faire un redémarrage avant de débuter la restauration.</w:t>
      </w:r>
    </w:p>
    <w:tbl>
      <w:tblPr>
        <w:tblStyle w:val="Grilledutableau"/>
        <w:tblW w:w="0" w:type="auto"/>
        <w:tblInd w:w="720" w:type="dxa"/>
        <w:tblLook w:val="04A0" w:firstRow="1" w:lastRow="0" w:firstColumn="1" w:lastColumn="0" w:noHBand="0" w:noVBand="1"/>
      </w:tblPr>
      <w:tblGrid>
        <w:gridCol w:w="10070"/>
      </w:tblGrid>
      <w:tr w:rsidR="00D65F6F" w14:paraId="5BDE0DC6" w14:textId="77777777" w:rsidTr="003454A0">
        <w:tc>
          <w:tcPr>
            <w:tcW w:w="10790" w:type="dxa"/>
          </w:tcPr>
          <w:p w14:paraId="39CBD603" w14:textId="77777777" w:rsidR="00D65F6F" w:rsidRPr="00E52078" w:rsidRDefault="00D65F6F" w:rsidP="002A4575">
            <w:pPr>
              <w:keepNext/>
              <w:rPr>
                <w:rFonts w:asciiTheme="majorHAnsi" w:hAnsiTheme="majorHAnsi" w:cstheme="majorHAnsi"/>
              </w:rPr>
            </w:pPr>
          </w:p>
        </w:tc>
      </w:tr>
    </w:tbl>
    <w:p w14:paraId="70C35937" w14:textId="77777777" w:rsidR="00D65F6F" w:rsidRPr="00D63701" w:rsidRDefault="00D65F6F" w:rsidP="00D65F6F">
      <w:pPr>
        <w:pStyle w:val="Paragraphedeliste"/>
        <w:rPr>
          <w:rFonts w:asciiTheme="majorHAnsi" w:hAnsiTheme="majorHAnsi" w:cstheme="majorHAnsi"/>
        </w:rPr>
      </w:pPr>
    </w:p>
    <w:p w14:paraId="11428F97" w14:textId="77777777" w:rsidR="00D65F6F" w:rsidRPr="00D63701" w:rsidRDefault="00D65F6F" w:rsidP="00D65F6F">
      <w:pPr>
        <w:pStyle w:val="Paragraphedeliste"/>
        <w:ind w:left="1080"/>
        <w:rPr>
          <w:rFonts w:asciiTheme="majorHAnsi" w:hAnsiTheme="majorHAnsi" w:cstheme="majorHAnsi"/>
          <w:color w:val="FF0000"/>
        </w:rPr>
      </w:pPr>
    </w:p>
    <w:p w14:paraId="418B4A07" w14:textId="0515DDF1"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Après la restauration, que constatez-vous? Lesquelles de vos modifications ont été annulées?</w:t>
      </w:r>
    </w:p>
    <w:tbl>
      <w:tblPr>
        <w:tblStyle w:val="Grilledutableau"/>
        <w:tblW w:w="0" w:type="auto"/>
        <w:tblInd w:w="720" w:type="dxa"/>
        <w:tblLook w:val="04A0" w:firstRow="1" w:lastRow="0" w:firstColumn="1" w:lastColumn="0" w:noHBand="0" w:noVBand="1"/>
      </w:tblPr>
      <w:tblGrid>
        <w:gridCol w:w="10070"/>
      </w:tblGrid>
      <w:tr w:rsidR="00D65F6F" w14:paraId="032B33AE" w14:textId="77777777" w:rsidTr="003454A0">
        <w:tc>
          <w:tcPr>
            <w:tcW w:w="10790" w:type="dxa"/>
          </w:tcPr>
          <w:p w14:paraId="17A3D4E6" w14:textId="77777777" w:rsidR="00D65F6F" w:rsidRPr="00E52078" w:rsidRDefault="00D65F6F" w:rsidP="002A4575">
            <w:pPr>
              <w:keepNext/>
              <w:rPr>
                <w:rFonts w:asciiTheme="majorHAnsi" w:hAnsiTheme="majorHAnsi" w:cstheme="majorHAnsi"/>
              </w:rPr>
            </w:pPr>
          </w:p>
        </w:tc>
      </w:tr>
    </w:tbl>
    <w:p w14:paraId="2B6A4F90" w14:textId="77777777" w:rsidR="00D65F6F" w:rsidRPr="00D63701" w:rsidRDefault="00D65F6F" w:rsidP="00D65F6F">
      <w:pPr>
        <w:pStyle w:val="Paragraphedeliste"/>
        <w:rPr>
          <w:rFonts w:asciiTheme="majorHAnsi" w:hAnsiTheme="majorHAnsi" w:cstheme="majorHAnsi"/>
        </w:rPr>
      </w:pPr>
    </w:p>
    <w:p w14:paraId="287B0761" w14:textId="77777777" w:rsidR="00D65F6F" w:rsidRPr="00D63701" w:rsidRDefault="00D65F6F" w:rsidP="00D65F6F">
      <w:pPr>
        <w:pStyle w:val="Paragraphedeliste"/>
        <w:ind w:left="1080"/>
        <w:rPr>
          <w:rFonts w:asciiTheme="majorHAnsi" w:hAnsiTheme="majorHAnsi" w:cstheme="majorHAnsi"/>
        </w:rPr>
      </w:pPr>
    </w:p>
    <w:p w14:paraId="12D6EA55"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Dans quel contexte est-ce utile d’utiliser un point de restauration?</w:t>
      </w:r>
    </w:p>
    <w:tbl>
      <w:tblPr>
        <w:tblStyle w:val="Grilledutableau"/>
        <w:tblW w:w="0" w:type="auto"/>
        <w:tblInd w:w="720" w:type="dxa"/>
        <w:tblLook w:val="04A0" w:firstRow="1" w:lastRow="0" w:firstColumn="1" w:lastColumn="0" w:noHBand="0" w:noVBand="1"/>
      </w:tblPr>
      <w:tblGrid>
        <w:gridCol w:w="10070"/>
      </w:tblGrid>
      <w:tr w:rsidR="00D65F6F" w14:paraId="4985900B" w14:textId="77777777" w:rsidTr="003454A0">
        <w:tc>
          <w:tcPr>
            <w:tcW w:w="10790" w:type="dxa"/>
          </w:tcPr>
          <w:p w14:paraId="59E88D67" w14:textId="77777777" w:rsidR="00D65F6F" w:rsidRPr="00E52078" w:rsidRDefault="00D65F6F" w:rsidP="002A4575">
            <w:pPr>
              <w:keepNext/>
              <w:rPr>
                <w:rFonts w:asciiTheme="majorHAnsi" w:hAnsiTheme="majorHAnsi" w:cstheme="majorHAnsi"/>
              </w:rPr>
            </w:pPr>
          </w:p>
        </w:tc>
      </w:tr>
    </w:tbl>
    <w:p w14:paraId="23F3D7DB" w14:textId="77777777" w:rsidR="00D65F6F" w:rsidRPr="00D63701" w:rsidRDefault="00D65F6F" w:rsidP="00156388">
      <w:pPr>
        <w:pStyle w:val="Paragraphedeliste"/>
        <w:jc w:val="center"/>
        <w:rPr>
          <w:rFonts w:asciiTheme="majorHAnsi" w:hAnsiTheme="majorHAnsi" w:cstheme="majorHAnsi"/>
        </w:rPr>
      </w:pPr>
    </w:p>
    <w:p w14:paraId="5CACA893" w14:textId="77777777" w:rsidR="00D65F6F" w:rsidRPr="00D63701" w:rsidRDefault="00D65F6F" w:rsidP="00D65F6F">
      <w:pPr>
        <w:pStyle w:val="Paragraphedeliste"/>
        <w:ind w:left="1080"/>
        <w:rPr>
          <w:rFonts w:asciiTheme="majorHAnsi" w:hAnsiTheme="majorHAnsi" w:cstheme="majorHAnsi"/>
        </w:rPr>
      </w:pPr>
    </w:p>
    <w:p w14:paraId="66CBFC32"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Quelle est la différence entre la sauvegarde de fichiers, l’historique de fichiers et la création d’une image système?</w:t>
      </w:r>
    </w:p>
    <w:tbl>
      <w:tblPr>
        <w:tblStyle w:val="Grilledutableau"/>
        <w:tblW w:w="0" w:type="auto"/>
        <w:tblInd w:w="720" w:type="dxa"/>
        <w:tblLook w:val="04A0" w:firstRow="1" w:lastRow="0" w:firstColumn="1" w:lastColumn="0" w:noHBand="0" w:noVBand="1"/>
      </w:tblPr>
      <w:tblGrid>
        <w:gridCol w:w="10070"/>
      </w:tblGrid>
      <w:tr w:rsidR="00D65F6F" w14:paraId="4DFA1AE4" w14:textId="77777777" w:rsidTr="003454A0">
        <w:tc>
          <w:tcPr>
            <w:tcW w:w="10790" w:type="dxa"/>
          </w:tcPr>
          <w:p w14:paraId="3A97007A" w14:textId="77777777" w:rsidR="00D65F6F" w:rsidRPr="00E52078" w:rsidRDefault="00D65F6F" w:rsidP="002A4575">
            <w:pPr>
              <w:keepNext/>
              <w:rPr>
                <w:rFonts w:asciiTheme="majorHAnsi" w:hAnsiTheme="majorHAnsi" w:cstheme="majorHAnsi"/>
              </w:rPr>
            </w:pPr>
          </w:p>
        </w:tc>
      </w:tr>
    </w:tbl>
    <w:p w14:paraId="0EE67D1D" w14:textId="77777777" w:rsidR="00D65F6F" w:rsidRPr="00D63701" w:rsidRDefault="00D65F6F" w:rsidP="00D65F6F">
      <w:pPr>
        <w:pStyle w:val="Paragraphedeliste"/>
        <w:rPr>
          <w:rFonts w:asciiTheme="majorHAnsi" w:hAnsiTheme="majorHAnsi" w:cstheme="majorHAnsi"/>
        </w:rPr>
      </w:pPr>
    </w:p>
    <w:p w14:paraId="3B5A84AC" w14:textId="77777777" w:rsidR="00D65F6F" w:rsidRPr="00D63701" w:rsidRDefault="00D65F6F" w:rsidP="00D65F6F">
      <w:pPr>
        <w:pStyle w:val="Paragraphedeliste"/>
        <w:ind w:left="1080"/>
        <w:rPr>
          <w:rFonts w:asciiTheme="majorHAnsi" w:hAnsiTheme="majorHAnsi" w:cstheme="majorHAnsi"/>
          <w:color w:val="FF0000"/>
        </w:rPr>
      </w:pPr>
    </w:p>
    <w:p w14:paraId="1AA08ABC"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Comment peut-on configurer une sauvegarde de fichier?</w:t>
      </w:r>
    </w:p>
    <w:tbl>
      <w:tblPr>
        <w:tblStyle w:val="Grilledutableau"/>
        <w:tblW w:w="0" w:type="auto"/>
        <w:tblInd w:w="720" w:type="dxa"/>
        <w:tblLook w:val="04A0" w:firstRow="1" w:lastRow="0" w:firstColumn="1" w:lastColumn="0" w:noHBand="0" w:noVBand="1"/>
      </w:tblPr>
      <w:tblGrid>
        <w:gridCol w:w="10070"/>
      </w:tblGrid>
      <w:tr w:rsidR="00D65F6F" w14:paraId="71225709" w14:textId="77777777" w:rsidTr="003454A0">
        <w:tc>
          <w:tcPr>
            <w:tcW w:w="10790" w:type="dxa"/>
          </w:tcPr>
          <w:p w14:paraId="1BF71661" w14:textId="77777777" w:rsidR="00D65F6F" w:rsidRPr="00E52078" w:rsidRDefault="00D65F6F" w:rsidP="002A4575">
            <w:pPr>
              <w:keepNext/>
              <w:rPr>
                <w:rFonts w:asciiTheme="majorHAnsi" w:hAnsiTheme="majorHAnsi" w:cstheme="majorHAnsi"/>
              </w:rPr>
            </w:pPr>
          </w:p>
        </w:tc>
      </w:tr>
    </w:tbl>
    <w:p w14:paraId="4D71DF44" w14:textId="77777777" w:rsidR="00D65F6F" w:rsidRPr="00D63701" w:rsidRDefault="00D65F6F" w:rsidP="00D65F6F">
      <w:pPr>
        <w:pStyle w:val="Paragraphedeliste"/>
        <w:rPr>
          <w:rFonts w:asciiTheme="majorHAnsi" w:hAnsiTheme="majorHAnsi" w:cstheme="majorHAnsi"/>
        </w:rPr>
      </w:pPr>
    </w:p>
    <w:p w14:paraId="248F1C3B" w14:textId="77777777" w:rsidR="00D65F6F" w:rsidRPr="00D63701" w:rsidRDefault="00D65F6F" w:rsidP="00D65F6F">
      <w:pPr>
        <w:pStyle w:val="Paragraphedeliste"/>
        <w:ind w:left="1080"/>
        <w:rPr>
          <w:rFonts w:asciiTheme="majorHAnsi" w:hAnsiTheme="majorHAnsi" w:cstheme="majorHAnsi"/>
          <w:color w:val="FF0000"/>
        </w:rPr>
      </w:pPr>
    </w:p>
    <w:p w14:paraId="213AC5D3"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Comment peut-on activer l’historique de fichiers? Utilisez votre clé USB (vous pouvez utiliser celle d’installation de Windows 10) pour activer cette fonction et effectuez une sauvegarde manuelle.</w:t>
      </w:r>
    </w:p>
    <w:tbl>
      <w:tblPr>
        <w:tblStyle w:val="Grilledutableau"/>
        <w:tblW w:w="0" w:type="auto"/>
        <w:tblInd w:w="720" w:type="dxa"/>
        <w:tblLook w:val="04A0" w:firstRow="1" w:lastRow="0" w:firstColumn="1" w:lastColumn="0" w:noHBand="0" w:noVBand="1"/>
      </w:tblPr>
      <w:tblGrid>
        <w:gridCol w:w="10070"/>
      </w:tblGrid>
      <w:tr w:rsidR="00D65F6F" w14:paraId="038B7F10" w14:textId="77777777" w:rsidTr="003454A0">
        <w:tc>
          <w:tcPr>
            <w:tcW w:w="10790" w:type="dxa"/>
          </w:tcPr>
          <w:p w14:paraId="66C3E094" w14:textId="77777777" w:rsidR="00D65F6F" w:rsidRPr="00E52078" w:rsidRDefault="00D65F6F" w:rsidP="002A4575">
            <w:pPr>
              <w:keepNext/>
              <w:rPr>
                <w:rFonts w:asciiTheme="majorHAnsi" w:hAnsiTheme="majorHAnsi" w:cstheme="majorHAnsi"/>
              </w:rPr>
            </w:pPr>
          </w:p>
        </w:tc>
      </w:tr>
    </w:tbl>
    <w:p w14:paraId="19962E81" w14:textId="77777777" w:rsidR="00D65F6F" w:rsidRPr="00D63701" w:rsidRDefault="00D65F6F" w:rsidP="00D65F6F">
      <w:pPr>
        <w:pStyle w:val="Paragraphedeliste"/>
        <w:rPr>
          <w:rFonts w:asciiTheme="majorHAnsi" w:hAnsiTheme="majorHAnsi" w:cstheme="majorHAnsi"/>
        </w:rPr>
      </w:pPr>
    </w:p>
    <w:p w14:paraId="3182CC5A" w14:textId="77777777" w:rsidR="00D65F6F" w:rsidRPr="00D63701" w:rsidRDefault="00D65F6F" w:rsidP="00D65F6F">
      <w:pPr>
        <w:pStyle w:val="Paragraphedeliste"/>
        <w:ind w:left="1080"/>
        <w:rPr>
          <w:rFonts w:asciiTheme="majorHAnsi" w:hAnsiTheme="majorHAnsi" w:cstheme="majorHAnsi"/>
        </w:rPr>
      </w:pPr>
    </w:p>
    <w:p w14:paraId="01E66919"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Modifiez votre fichier texte qui se trouve sur le bureau (ex. : Ajoutez une nouvelle ligne de texte). Comment pouvez-vous, une fois la modification appliquée (sauvegardée), retrouver le fichier original (indice : historique de fichier)</w:t>
      </w:r>
      <w:r>
        <w:rPr>
          <w:rFonts w:asciiTheme="majorHAnsi" w:hAnsiTheme="majorHAnsi" w:cstheme="majorHAnsi"/>
        </w:rPr>
        <w:t>?</w:t>
      </w:r>
      <w:r w:rsidRPr="00D63701">
        <w:rPr>
          <w:rFonts w:asciiTheme="majorHAnsi" w:hAnsiTheme="majorHAnsi" w:cstheme="majorHAnsi"/>
        </w:rPr>
        <w:t xml:space="preserve"> Utilisez cette méthode et confirmez que le contenu original est de retour.</w:t>
      </w:r>
    </w:p>
    <w:tbl>
      <w:tblPr>
        <w:tblStyle w:val="Grilledutableau"/>
        <w:tblW w:w="0" w:type="auto"/>
        <w:tblInd w:w="720" w:type="dxa"/>
        <w:tblLook w:val="04A0" w:firstRow="1" w:lastRow="0" w:firstColumn="1" w:lastColumn="0" w:noHBand="0" w:noVBand="1"/>
      </w:tblPr>
      <w:tblGrid>
        <w:gridCol w:w="10070"/>
      </w:tblGrid>
      <w:tr w:rsidR="00D65F6F" w14:paraId="50E28138" w14:textId="77777777" w:rsidTr="003454A0">
        <w:tc>
          <w:tcPr>
            <w:tcW w:w="10790" w:type="dxa"/>
          </w:tcPr>
          <w:p w14:paraId="7F5A93BC" w14:textId="77777777" w:rsidR="00D65F6F" w:rsidRPr="00E52078" w:rsidRDefault="00D65F6F" w:rsidP="002A4575">
            <w:pPr>
              <w:keepNext/>
              <w:rPr>
                <w:rFonts w:asciiTheme="majorHAnsi" w:hAnsiTheme="majorHAnsi" w:cstheme="majorHAnsi"/>
              </w:rPr>
            </w:pPr>
          </w:p>
        </w:tc>
      </w:tr>
    </w:tbl>
    <w:p w14:paraId="1C841DBC" w14:textId="77777777" w:rsidR="00D65F6F" w:rsidRPr="00D63701" w:rsidRDefault="00D65F6F" w:rsidP="00D65F6F">
      <w:pPr>
        <w:pStyle w:val="Paragraphedeliste"/>
        <w:rPr>
          <w:rFonts w:asciiTheme="majorHAnsi" w:hAnsiTheme="majorHAnsi" w:cstheme="majorHAnsi"/>
        </w:rPr>
      </w:pPr>
    </w:p>
    <w:p w14:paraId="1375675A" w14:textId="77777777" w:rsidR="00D65F6F" w:rsidRPr="00D63701" w:rsidRDefault="00D65F6F" w:rsidP="00D65F6F">
      <w:pPr>
        <w:pStyle w:val="Paragraphedeliste"/>
        <w:ind w:left="1080"/>
        <w:rPr>
          <w:rFonts w:asciiTheme="majorHAnsi" w:hAnsiTheme="majorHAnsi" w:cstheme="majorHAnsi"/>
          <w:color w:val="FF0000"/>
        </w:rPr>
      </w:pPr>
    </w:p>
    <w:p w14:paraId="1A0AA810" w14:textId="77777777" w:rsidR="00D65F6F" w:rsidRDefault="00D65F6F" w:rsidP="002A4575">
      <w:pPr>
        <w:pStyle w:val="Paragraphedeliste"/>
        <w:keepNext/>
        <w:numPr>
          <w:ilvl w:val="0"/>
          <w:numId w:val="14"/>
        </w:numPr>
        <w:rPr>
          <w:rFonts w:asciiTheme="majorHAnsi" w:eastAsia="SimSun" w:hAnsiTheme="majorHAnsi" w:cstheme="majorHAnsi"/>
        </w:rPr>
      </w:pPr>
      <w:r w:rsidRPr="00D63701">
        <w:rPr>
          <w:rFonts w:asciiTheme="majorHAnsi" w:eastAsia="SimSun" w:hAnsiTheme="majorHAnsi" w:cstheme="majorHAnsi"/>
        </w:rPr>
        <w:t>Qu’est-ce qu’une image système, quelle est son utilité? Comment peut-on la créer?</w:t>
      </w:r>
    </w:p>
    <w:tbl>
      <w:tblPr>
        <w:tblStyle w:val="Grilledutableau"/>
        <w:tblW w:w="0" w:type="auto"/>
        <w:tblInd w:w="720" w:type="dxa"/>
        <w:tblLook w:val="04A0" w:firstRow="1" w:lastRow="0" w:firstColumn="1" w:lastColumn="0" w:noHBand="0" w:noVBand="1"/>
      </w:tblPr>
      <w:tblGrid>
        <w:gridCol w:w="10070"/>
      </w:tblGrid>
      <w:tr w:rsidR="00D65F6F" w14:paraId="55DB039D" w14:textId="77777777" w:rsidTr="003454A0">
        <w:tc>
          <w:tcPr>
            <w:tcW w:w="10790" w:type="dxa"/>
          </w:tcPr>
          <w:p w14:paraId="25DE226A" w14:textId="77777777" w:rsidR="00D65F6F" w:rsidRPr="00E52078" w:rsidRDefault="00D65F6F" w:rsidP="002A4575">
            <w:pPr>
              <w:keepNext/>
              <w:rPr>
                <w:rFonts w:asciiTheme="majorHAnsi" w:eastAsia="SimSun" w:hAnsiTheme="majorHAnsi" w:cstheme="majorHAnsi"/>
              </w:rPr>
            </w:pPr>
          </w:p>
        </w:tc>
      </w:tr>
    </w:tbl>
    <w:p w14:paraId="4E268656" w14:textId="77777777" w:rsidR="00D65F6F" w:rsidRPr="00094C16" w:rsidRDefault="00D65F6F" w:rsidP="00D65F6F">
      <w:pPr>
        <w:rPr>
          <w:rFonts w:asciiTheme="majorHAnsi" w:eastAsia="SimSun" w:hAnsiTheme="majorHAnsi" w:cstheme="majorHAnsi"/>
        </w:rPr>
      </w:pPr>
    </w:p>
    <w:p w14:paraId="36FC6516" w14:textId="77777777" w:rsidR="00D65F6F" w:rsidRPr="00D63701" w:rsidRDefault="00D65F6F" w:rsidP="00D65F6F">
      <w:pPr>
        <w:pStyle w:val="Titre2"/>
        <w:ind w:left="284"/>
        <w:rPr>
          <w:rFonts w:cstheme="majorHAnsi"/>
          <w:sz w:val="20"/>
          <w:lang w:eastAsia="fr-CA"/>
        </w:rPr>
      </w:pPr>
      <w:r w:rsidRPr="00D63701">
        <w:rPr>
          <w:rFonts w:cstheme="majorHAnsi"/>
        </w:rPr>
        <w:t>Faire vérifier :</w:t>
      </w:r>
    </w:p>
    <w:p w14:paraId="0BBEE0A6" w14:textId="32A71DFF" w:rsidR="0068593C" w:rsidRDefault="00D65F6F" w:rsidP="00D65F6F">
      <w:pPr>
        <w:ind w:left="284"/>
        <w:rPr>
          <w:rFonts w:asciiTheme="majorHAnsi" w:hAnsiTheme="majorHAnsi" w:cstheme="majorHAnsi"/>
        </w:rPr>
      </w:pPr>
      <w:r w:rsidRPr="00D63701">
        <w:rPr>
          <w:rFonts w:asciiTheme="majorHAnsi" w:hAnsiTheme="majorHAnsi" w:cstheme="majorHAnsi"/>
        </w:rPr>
        <w:sym w:font="Wingdings" w:char="F0A8"/>
      </w:r>
      <w:r w:rsidRPr="00D63701">
        <w:rPr>
          <w:rFonts w:asciiTheme="majorHAnsi" w:hAnsiTheme="majorHAnsi" w:cstheme="majorHAnsi"/>
        </w:rPr>
        <w:t xml:space="preserve"> Réponses aux questions</w:t>
      </w:r>
      <w:r w:rsidRPr="00D63701">
        <w:rPr>
          <w:rFonts w:asciiTheme="majorHAnsi" w:hAnsiTheme="majorHAnsi" w:cstheme="majorHAnsi"/>
        </w:rPr>
        <w:br/>
      </w:r>
    </w:p>
    <w:p w14:paraId="50367BCE" w14:textId="77777777" w:rsidR="0068593C" w:rsidRDefault="0068593C">
      <w:pPr>
        <w:rPr>
          <w:rFonts w:asciiTheme="majorHAnsi" w:hAnsiTheme="majorHAnsi" w:cstheme="majorHAnsi"/>
        </w:rPr>
      </w:pPr>
      <w:r>
        <w:rPr>
          <w:rFonts w:asciiTheme="majorHAnsi" w:hAnsiTheme="majorHAnsi" w:cstheme="majorHAnsi"/>
        </w:rPr>
        <w:br w:type="page"/>
      </w:r>
    </w:p>
    <w:p w14:paraId="075E00CF" w14:textId="6209A114" w:rsidR="00497725" w:rsidRDefault="00497725" w:rsidP="00497725">
      <w:pPr>
        <w:pStyle w:val="Titre1"/>
        <w:rPr>
          <w:rFonts w:cstheme="majorHAnsi"/>
        </w:rPr>
      </w:pPr>
      <w:bookmarkStart w:id="6" w:name="_Toc148707523"/>
      <w:r>
        <w:t>Partie 3 :</w:t>
      </w:r>
      <w:r w:rsidRPr="006C0035">
        <w:rPr>
          <w:rFonts w:cstheme="majorHAnsi"/>
        </w:rPr>
        <w:t xml:space="preserve"> </w:t>
      </w:r>
      <w:r>
        <w:rPr>
          <w:rFonts w:cstheme="majorHAnsi"/>
        </w:rPr>
        <w:t>Gestion</w:t>
      </w:r>
      <w:r w:rsidRPr="00D63701">
        <w:rPr>
          <w:rFonts w:cstheme="majorHAnsi"/>
        </w:rPr>
        <w:t xml:space="preserve"> d’applications sous Windows</w:t>
      </w:r>
      <w:bookmarkEnd w:id="6"/>
    </w:p>
    <w:p w14:paraId="3C51BB5F" w14:textId="77777777" w:rsidR="00497725" w:rsidRPr="00D63701" w:rsidRDefault="00497725" w:rsidP="00497725">
      <w:pPr>
        <w:pStyle w:val="Paragraphedeliste"/>
        <w:numPr>
          <w:ilvl w:val="0"/>
          <w:numId w:val="13"/>
        </w:numPr>
        <w:spacing w:line="240" w:lineRule="auto"/>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 xml:space="preserve">Faites le téléchargement et l’installation des logiciels gratuits suivants à partir de votre </w:t>
      </w:r>
      <w:r>
        <w:rPr>
          <w:rFonts w:asciiTheme="majorHAnsi" w:eastAsia="SimSun" w:hAnsiTheme="majorHAnsi" w:cstheme="majorHAnsi"/>
          <w:color w:val="000000"/>
          <w:szCs w:val="20"/>
        </w:rPr>
        <w:t>ordinateur</w:t>
      </w:r>
      <w:r w:rsidRPr="00D63701">
        <w:rPr>
          <w:rFonts w:asciiTheme="majorHAnsi" w:eastAsia="SimSun" w:hAnsiTheme="majorHAnsi" w:cstheme="majorHAnsi"/>
          <w:color w:val="000000"/>
          <w:szCs w:val="20"/>
        </w:rPr>
        <w:t xml:space="preserve"> : </w:t>
      </w:r>
    </w:p>
    <w:p w14:paraId="268E11DE" w14:textId="7224DC9B" w:rsidR="00497725" w:rsidRPr="00D63701" w:rsidRDefault="00AE2698" w:rsidP="00497725">
      <w:pPr>
        <w:pStyle w:val="Paragraphedeliste"/>
        <w:numPr>
          <w:ilvl w:val="0"/>
          <w:numId w:val="8"/>
        </w:numPr>
        <w:spacing w:line="240" w:lineRule="auto"/>
        <w:rPr>
          <w:rFonts w:asciiTheme="majorHAnsi" w:eastAsia="SimSun" w:hAnsiTheme="majorHAnsi" w:cstheme="majorHAnsi"/>
          <w:color w:val="000000"/>
          <w:szCs w:val="20"/>
        </w:rPr>
      </w:pPr>
      <w:proofErr w:type="spellStart"/>
      <w:r>
        <w:rPr>
          <w:rFonts w:asciiTheme="majorHAnsi" w:eastAsia="SimSun" w:hAnsiTheme="majorHAnsi" w:cstheme="majorHAnsi"/>
          <w:color w:val="000000"/>
          <w:szCs w:val="20"/>
        </w:rPr>
        <w:t>BleachBit</w:t>
      </w:r>
      <w:proofErr w:type="spellEnd"/>
    </w:p>
    <w:p w14:paraId="335029C5" w14:textId="061F64DF" w:rsidR="00497725" w:rsidRPr="00D63701" w:rsidRDefault="00AE2698" w:rsidP="00497725">
      <w:pPr>
        <w:pStyle w:val="Paragraphedeliste"/>
        <w:numPr>
          <w:ilvl w:val="0"/>
          <w:numId w:val="8"/>
        </w:numPr>
        <w:spacing w:line="240" w:lineRule="auto"/>
        <w:rPr>
          <w:rFonts w:asciiTheme="majorHAnsi" w:eastAsia="SimSun" w:hAnsiTheme="majorHAnsi" w:cstheme="majorHAnsi"/>
          <w:color w:val="000000"/>
          <w:szCs w:val="20"/>
        </w:rPr>
      </w:pPr>
      <w:proofErr w:type="spellStart"/>
      <w:r>
        <w:rPr>
          <w:rFonts w:asciiTheme="majorHAnsi" w:eastAsia="SimSun" w:hAnsiTheme="majorHAnsi" w:cstheme="majorHAnsi"/>
        </w:rPr>
        <w:t>CrystalDiskInfo</w:t>
      </w:r>
      <w:proofErr w:type="spellEnd"/>
      <w:r w:rsidR="009463CD">
        <w:rPr>
          <w:rFonts w:asciiTheme="majorHAnsi" w:eastAsia="SimSun" w:hAnsiTheme="majorHAnsi" w:cstheme="majorHAnsi"/>
        </w:rPr>
        <w:t xml:space="preserve"> (Édition standard)</w:t>
      </w:r>
    </w:p>
    <w:p w14:paraId="255F4648" w14:textId="77777777" w:rsidR="00497725" w:rsidRPr="00D63701" w:rsidRDefault="00497725" w:rsidP="00497725">
      <w:pPr>
        <w:pStyle w:val="Paragraphedeliste"/>
        <w:numPr>
          <w:ilvl w:val="0"/>
          <w:numId w:val="8"/>
        </w:numPr>
        <w:spacing w:line="240" w:lineRule="auto"/>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CPU-Z</w:t>
      </w:r>
    </w:p>
    <w:p w14:paraId="5317F838" w14:textId="0205FC77" w:rsidR="00497725" w:rsidRPr="00115FE8" w:rsidRDefault="00115FE8" w:rsidP="00115FE8">
      <w:pPr>
        <w:pStyle w:val="Paragraphedeliste"/>
        <w:numPr>
          <w:ilvl w:val="0"/>
          <w:numId w:val="8"/>
        </w:numPr>
        <w:rPr>
          <w:rFonts w:asciiTheme="majorHAnsi" w:eastAsia="SimSun" w:hAnsiTheme="majorHAnsi" w:cstheme="majorHAnsi"/>
        </w:rPr>
      </w:pPr>
      <w:proofErr w:type="spellStart"/>
      <w:r w:rsidRPr="00115FE8">
        <w:rPr>
          <w:rFonts w:asciiTheme="majorHAnsi" w:eastAsia="SimSun" w:hAnsiTheme="majorHAnsi" w:cstheme="majorHAnsi"/>
        </w:rPr>
        <w:t>AdwCleaner</w:t>
      </w:r>
      <w:proofErr w:type="spellEnd"/>
    </w:p>
    <w:p w14:paraId="599A61CC" w14:textId="77777777" w:rsidR="00497725" w:rsidRPr="00D63701" w:rsidRDefault="00497725" w:rsidP="00497725">
      <w:pPr>
        <w:pStyle w:val="Paragraphedeliste"/>
        <w:spacing w:line="240" w:lineRule="auto"/>
        <w:ind w:left="1440"/>
        <w:rPr>
          <w:rFonts w:asciiTheme="majorHAnsi" w:eastAsia="SimSun" w:hAnsiTheme="majorHAnsi" w:cstheme="majorHAnsi"/>
          <w:color w:val="000000"/>
          <w:szCs w:val="20"/>
        </w:rPr>
      </w:pPr>
    </w:p>
    <w:p w14:paraId="12A6A6B4" w14:textId="77777777" w:rsidR="00497725" w:rsidRPr="00D63701" w:rsidRDefault="00497725" w:rsidP="002A4575">
      <w:pPr>
        <w:pStyle w:val="Paragraphedeliste"/>
        <w:keepNext/>
        <w:numPr>
          <w:ilvl w:val="0"/>
          <w:numId w:val="13"/>
        </w:numPr>
        <w:spacing w:line="240" w:lineRule="auto"/>
        <w:rPr>
          <w:rFonts w:asciiTheme="majorHAnsi" w:eastAsia="SimSun" w:hAnsiTheme="majorHAnsi" w:cstheme="majorHAnsi"/>
        </w:rPr>
      </w:pPr>
      <w:r w:rsidRPr="00632B84">
        <w:rPr>
          <w:rFonts w:asciiTheme="majorHAnsi" w:eastAsia="SimSun" w:hAnsiTheme="majorHAnsi" w:cstheme="majorHAnsi"/>
          <w:b/>
          <w:color w:val="000000"/>
          <w:sz w:val="24"/>
          <w:szCs w:val="24"/>
        </w:rPr>
        <w:t>Ouvrez</w:t>
      </w:r>
      <w:r w:rsidRPr="00D63701">
        <w:rPr>
          <w:rFonts w:asciiTheme="majorHAnsi" w:eastAsia="SimSun" w:hAnsiTheme="majorHAnsi" w:cstheme="majorHAnsi"/>
          <w:color w:val="000000"/>
          <w:szCs w:val="20"/>
        </w:rPr>
        <w:t xml:space="preserve"> chacun des logiciels et </w:t>
      </w:r>
      <w:r w:rsidRPr="00632B84">
        <w:rPr>
          <w:rFonts w:asciiTheme="majorHAnsi" w:eastAsia="SimSun" w:hAnsiTheme="majorHAnsi" w:cstheme="majorHAnsi"/>
          <w:b/>
          <w:color w:val="000000"/>
          <w:szCs w:val="20"/>
        </w:rPr>
        <w:t>explorez-les</w:t>
      </w:r>
      <w:r w:rsidRPr="00D63701">
        <w:rPr>
          <w:rFonts w:asciiTheme="majorHAnsi" w:eastAsia="SimSun" w:hAnsiTheme="majorHAnsi" w:cstheme="majorHAnsi"/>
          <w:color w:val="000000"/>
          <w:szCs w:val="20"/>
        </w:rPr>
        <w:t>. Quelles sont les utilités/fonctions de ces logiciels?</w:t>
      </w:r>
    </w:p>
    <w:p w14:paraId="1E5607D5" w14:textId="77777777" w:rsidR="00497725" w:rsidRPr="00D63701" w:rsidRDefault="00497725" w:rsidP="002A4575">
      <w:pPr>
        <w:pStyle w:val="Paragraphedeliste"/>
        <w:keepNext/>
        <w:spacing w:line="240" w:lineRule="auto"/>
        <w:rPr>
          <w:rFonts w:asciiTheme="majorHAnsi" w:eastAsia="SimSun" w:hAnsiTheme="majorHAnsi" w:cstheme="majorHAnsi"/>
        </w:rPr>
      </w:pPr>
    </w:p>
    <w:tbl>
      <w:tblPr>
        <w:tblStyle w:val="TableauGrille4-Accentuation1"/>
        <w:tblW w:w="0" w:type="auto"/>
        <w:jc w:val="center"/>
        <w:tblLook w:val="04A0" w:firstRow="1" w:lastRow="0" w:firstColumn="1" w:lastColumn="0" w:noHBand="0" w:noVBand="1"/>
      </w:tblPr>
      <w:tblGrid>
        <w:gridCol w:w="2257"/>
        <w:gridCol w:w="7665"/>
      </w:tblGrid>
      <w:tr w:rsidR="00497725" w:rsidRPr="00D63701" w14:paraId="0164C505" w14:textId="77777777" w:rsidTr="00A739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657731F2"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Logiciels</w:t>
            </w:r>
          </w:p>
        </w:tc>
        <w:tc>
          <w:tcPr>
            <w:tcW w:w="7665" w:type="dxa"/>
          </w:tcPr>
          <w:p w14:paraId="28C3FA44" w14:textId="77777777" w:rsidR="00497725" w:rsidRPr="00D63701" w:rsidRDefault="00497725"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rPr>
            </w:pPr>
            <w:r w:rsidRPr="00D63701">
              <w:rPr>
                <w:rFonts w:asciiTheme="majorHAnsi" w:eastAsia="SimSun" w:hAnsiTheme="majorHAnsi" w:cstheme="majorHAnsi"/>
              </w:rPr>
              <w:t>Utilités et fonctions</w:t>
            </w:r>
          </w:p>
        </w:tc>
      </w:tr>
      <w:tr w:rsidR="00497725" w:rsidRPr="00D63701" w14:paraId="6868CE25"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11E6FAC8" w14:textId="02A57E18" w:rsidR="00497725" w:rsidRPr="00D63701" w:rsidRDefault="001A4731" w:rsidP="002A4575">
            <w:pPr>
              <w:pStyle w:val="Paragraphedeliste"/>
              <w:keepNext/>
              <w:ind w:left="0"/>
              <w:rPr>
                <w:rFonts w:asciiTheme="majorHAnsi" w:eastAsia="SimSun" w:hAnsiTheme="majorHAnsi" w:cstheme="majorHAnsi"/>
              </w:rPr>
            </w:pPr>
            <w:proofErr w:type="spellStart"/>
            <w:r>
              <w:rPr>
                <w:rFonts w:asciiTheme="majorHAnsi" w:eastAsia="SimSun" w:hAnsiTheme="majorHAnsi" w:cstheme="majorHAnsi"/>
              </w:rPr>
              <w:t>BleachBit</w:t>
            </w:r>
            <w:proofErr w:type="spellEnd"/>
          </w:p>
        </w:tc>
        <w:tc>
          <w:tcPr>
            <w:tcW w:w="7665" w:type="dxa"/>
          </w:tcPr>
          <w:p w14:paraId="652F7357" w14:textId="58A27FFA"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Nettoyage du système : supprime les fichiers inutiles, libère de l’espace disque.</w:t>
            </w:r>
          </w:p>
        </w:tc>
      </w:tr>
      <w:tr w:rsidR="00497725" w:rsidRPr="00D63701" w14:paraId="25BFB380"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17B95B6D" w14:textId="4033F69C" w:rsidR="00497725" w:rsidRPr="00D63701" w:rsidRDefault="00AE2698" w:rsidP="002A4575">
            <w:pPr>
              <w:pStyle w:val="Paragraphedeliste"/>
              <w:keepNext/>
              <w:ind w:left="0"/>
              <w:rPr>
                <w:rFonts w:asciiTheme="majorHAnsi" w:eastAsia="SimSun" w:hAnsiTheme="majorHAnsi" w:cstheme="majorHAnsi"/>
              </w:rPr>
            </w:pPr>
            <w:proofErr w:type="spellStart"/>
            <w:r>
              <w:rPr>
                <w:rFonts w:asciiTheme="majorHAnsi" w:eastAsia="SimSun" w:hAnsiTheme="majorHAnsi" w:cstheme="majorHAnsi"/>
              </w:rPr>
              <w:t>CrystalDiskInfo</w:t>
            </w:r>
            <w:proofErr w:type="spellEnd"/>
          </w:p>
        </w:tc>
        <w:tc>
          <w:tcPr>
            <w:tcW w:w="7665" w:type="dxa"/>
          </w:tcPr>
          <w:p w14:paraId="3CF53359" w14:textId="4212EB9E" w:rsidR="00497725" w:rsidRPr="00170B69" w:rsidRDefault="00170B69" w:rsidP="002A4575">
            <w:pPr>
              <w:keepNext/>
              <w:cnfStyle w:val="000000000000" w:firstRow="0" w:lastRow="0" w:firstColumn="0" w:lastColumn="0" w:oddVBand="0" w:evenVBand="0" w:oddHBand="0" w:evenHBand="0" w:firstRowFirstColumn="0" w:firstRowLastColumn="0" w:lastRowFirstColumn="0" w:lastRowLastColumn="0"/>
            </w:pPr>
            <w:r w:rsidRPr="00170B69">
              <w:rPr>
                <w:rFonts w:asciiTheme="majorHAnsi" w:eastAsia="SimSun" w:hAnsiTheme="majorHAnsi" w:cstheme="majorHAnsi"/>
                <w:color w:val="FF0000"/>
              </w:rPr>
              <w:t>Surveillance de l’état des disques durs : température, santé, taux d’erreur SMART.</w:t>
            </w:r>
          </w:p>
        </w:tc>
      </w:tr>
      <w:tr w:rsidR="00497725" w:rsidRPr="00D63701" w14:paraId="41AED586"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46560AFE"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CPU-Z</w:t>
            </w:r>
          </w:p>
        </w:tc>
        <w:tc>
          <w:tcPr>
            <w:tcW w:w="7665" w:type="dxa"/>
          </w:tcPr>
          <w:p w14:paraId="6DF095C7" w14:textId="53488B6E"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Informations détaillées sur le processeur, la carte mère, la RAM et le système.</w:t>
            </w:r>
          </w:p>
        </w:tc>
      </w:tr>
      <w:tr w:rsidR="00497725" w:rsidRPr="00D63701" w14:paraId="39894E04"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6B42549D" w14:textId="47A57EA3" w:rsidR="00497725" w:rsidRPr="00D63701" w:rsidRDefault="00115FE8" w:rsidP="002A4575">
            <w:pPr>
              <w:pStyle w:val="Paragraphedeliste"/>
              <w:keepNext/>
              <w:ind w:left="0"/>
              <w:rPr>
                <w:rFonts w:asciiTheme="majorHAnsi" w:eastAsia="SimSun" w:hAnsiTheme="majorHAnsi" w:cstheme="majorHAnsi"/>
              </w:rPr>
            </w:pPr>
            <w:proofErr w:type="spellStart"/>
            <w:r w:rsidRPr="00115FE8">
              <w:rPr>
                <w:rFonts w:asciiTheme="majorHAnsi" w:eastAsia="SimSun" w:hAnsiTheme="majorHAnsi" w:cstheme="majorHAnsi"/>
              </w:rPr>
              <w:t>AdwCleaner</w:t>
            </w:r>
            <w:proofErr w:type="spellEnd"/>
          </w:p>
        </w:tc>
        <w:tc>
          <w:tcPr>
            <w:tcW w:w="7665" w:type="dxa"/>
          </w:tcPr>
          <w:p w14:paraId="6AB4EA31" w14:textId="78EE3664" w:rsidR="00497725" w:rsidRPr="00E52078" w:rsidRDefault="00170B69"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Suppression des logiciels publicitaires, barres d’outils et programmes indésirables.</w:t>
            </w:r>
          </w:p>
        </w:tc>
      </w:tr>
    </w:tbl>
    <w:p w14:paraId="6382BEBA" w14:textId="77777777" w:rsidR="00497725" w:rsidRPr="00D63701" w:rsidRDefault="00497725" w:rsidP="00497725">
      <w:pPr>
        <w:pStyle w:val="Paragraphedeliste"/>
        <w:spacing w:line="240" w:lineRule="auto"/>
        <w:rPr>
          <w:rFonts w:asciiTheme="majorHAnsi" w:eastAsia="SimSun" w:hAnsiTheme="majorHAnsi" w:cstheme="majorHAnsi"/>
        </w:rPr>
      </w:pPr>
    </w:p>
    <w:p w14:paraId="29DBC628" w14:textId="77777777" w:rsidR="00497725" w:rsidRPr="009862A6" w:rsidRDefault="00497725" w:rsidP="002A4575">
      <w:pPr>
        <w:pStyle w:val="Paragraphedeliste"/>
        <w:keepNext/>
        <w:numPr>
          <w:ilvl w:val="0"/>
          <w:numId w:val="13"/>
        </w:numPr>
        <w:spacing w:line="240" w:lineRule="auto"/>
        <w:rPr>
          <w:rFonts w:asciiTheme="majorHAnsi" w:eastAsia="SimSun" w:hAnsiTheme="majorHAnsi" w:cstheme="majorHAnsi"/>
        </w:rPr>
      </w:pPr>
      <w:r w:rsidRPr="00D63701">
        <w:rPr>
          <w:rFonts w:asciiTheme="majorHAnsi" w:eastAsia="SimSun" w:hAnsiTheme="majorHAnsi" w:cstheme="majorHAnsi"/>
          <w:color w:val="000000"/>
          <w:szCs w:val="20"/>
        </w:rPr>
        <w:t xml:space="preserve">Ouvrez un navigateur Internet et visitez le site suivant : </w:t>
      </w:r>
      <w:hyperlink r:id="rId10" w:history="1">
        <w:r w:rsidRPr="00D63701">
          <w:rPr>
            <w:rStyle w:val="Lienhypertexte"/>
            <w:rFonts w:asciiTheme="majorHAnsi" w:eastAsia="SimSun" w:hAnsiTheme="majorHAnsi" w:cstheme="majorHAnsi"/>
            <w:szCs w:val="20"/>
          </w:rPr>
          <w:t xml:space="preserve"> </w:t>
        </w:r>
        <w:r w:rsidRPr="00D63701">
          <w:rPr>
            <w:rStyle w:val="Lienhypertexte"/>
            <w:rFonts w:asciiTheme="majorHAnsi" w:eastAsia="SimSun" w:hAnsiTheme="majorHAnsi" w:cstheme="majorHAnsi"/>
          </w:rPr>
          <w:t>https://ninite.com/</w:t>
        </w:r>
      </w:hyperlink>
      <w:r w:rsidRPr="00D63701">
        <w:rPr>
          <w:rFonts w:asciiTheme="majorHAnsi" w:eastAsia="SimSun" w:hAnsiTheme="majorHAnsi" w:cstheme="majorHAnsi"/>
          <w:color w:val="000000"/>
          <w:szCs w:val="20"/>
        </w:rPr>
        <w:t xml:space="preserve">. </w:t>
      </w:r>
      <w:r>
        <w:rPr>
          <w:rFonts w:asciiTheme="majorHAnsi" w:eastAsia="SimSun" w:hAnsiTheme="majorHAnsi" w:cstheme="majorHAnsi"/>
          <w:color w:val="000000"/>
          <w:szCs w:val="20"/>
        </w:rPr>
        <w:br/>
      </w:r>
      <w:r w:rsidRPr="00D63701">
        <w:rPr>
          <w:rFonts w:asciiTheme="majorHAnsi" w:eastAsia="SimSun" w:hAnsiTheme="majorHAnsi" w:cstheme="majorHAnsi"/>
          <w:color w:val="000000"/>
          <w:szCs w:val="20"/>
        </w:rPr>
        <w:t xml:space="preserve">Que vous permet de faire ce site Web? </w:t>
      </w:r>
      <w:r>
        <w:rPr>
          <w:rFonts w:asciiTheme="majorHAnsi" w:eastAsia="SimSun" w:hAnsiTheme="majorHAnsi" w:cstheme="majorHAnsi"/>
          <w:color w:val="000000"/>
          <w:szCs w:val="20"/>
        </w:rPr>
        <w:br/>
      </w:r>
      <w:r w:rsidRPr="00D63701">
        <w:rPr>
          <w:rFonts w:asciiTheme="majorHAnsi" w:eastAsia="SimSun" w:hAnsiTheme="majorHAnsi" w:cstheme="majorHAnsi"/>
          <w:color w:val="000000"/>
          <w:szCs w:val="20"/>
        </w:rPr>
        <w:t>Quel est l’avantage de faire son utilisation?</w:t>
      </w:r>
    </w:p>
    <w:tbl>
      <w:tblPr>
        <w:tblStyle w:val="Grilledutableau"/>
        <w:tblW w:w="0" w:type="auto"/>
        <w:tblInd w:w="720" w:type="dxa"/>
        <w:tblLook w:val="04A0" w:firstRow="1" w:lastRow="0" w:firstColumn="1" w:lastColumn="0" w:noHBand="0" w:noVBand="1"/>
      </w:tblPr>
      <w:tblGrid>
        <w:gridCol w:w="10070"/>
      </w:tblGrid>
      <w:tr w:rsidR="00497725" w14:paraId="10C6957A" w14:textId="77777777" w:rsidTr="00A739F3">
        <w:tc>
          <w:tcPr>
            <w:tcW w:w="10790" w:type="dxa"/>
          </w:tcPr>
          <w:p w14:paraId="6F4DA52D" w14:textId="77777777" w:rsidR="00497725" w:rsidRPr="00E52078" w:rsidRDefault="00497725" w:rsidP="002A4575">
            <w:pPr>
              <w:keepNext/>
              <w:rPr>
                <w:rFonts w:asciiTheme="majorHAnsi" w:eastAsia="SimSun" w:hAnsiTheme="majorHAnsi" w:cstheme="majorHAnsi"/>
              </w:rPr>
            </w:pPr>
          </w:p>
        </w:tc>
      </w:tr>
    </w:tbl>
    <w:p w14:paraId="2D6132FA" w14:textId="77777777" w:rsidR="00497725" w:rsidRPr="00D63701" w:rsidRDefault="00497725" w:rsidP="00497725">
      <w:pPr>
        <w:pStyle w:val="Paragraphedeliste"/>
        <w:spacing w:line="240" w:lineRule="auto"/>
        <w:rPr>
          <w:rFonts w:asciiTheme="majorHAnsi" w:eastAsia="SimSun" w:hAnsiTheme="majorHAnsi" w:cstheme="majorHAnsi"/>
        </w:rPr>
      </w:pPr>
    </w:p>
    <w:p w14:paraId="04ED6981" w14:textId="77777777" w:rsidR="00497725" w:rsidRPr="00D63701" w:rsidRDefault="00497725" w:rsidP="00497725">
      <w:pPr>
        <w:pStyle w:val="Paragraphedeliste"/>
        <w:spacing w:line="240" w:lineRule="auto"/>
        <w:ind w:left="1134"/>
        <w:rPr>
          <w:rFonts w:asciiTheme="majorHAnsi" w:eastAsia="SimSun" w:hAnsiTheme="majorHAnsi" w:cstheme="majorHAnsi"/>
          <w:color w:val="FF0000"/>
        </w:rPr>
      </w:pPr>
    </w:p>
    <w:p w14:paraId="22F534AF" w14:textId="77777777" w:rsidR="00497725" w:rsidRPr="00D63701" w:rsidRDefault="00497725" w:rsidP="00497725">
      <w:pPr>
        <w:pStyle w:val="Paragraphedeliste"/>
        <w:numPr>
          <w:ilvl w:val="0"/>
          <w:numId w:val="13"/>
        </w:numPr>
        <w:spacing w:line="240" w:lineRule="auto"/>
        <w:rPr>
          <w:rFonts w:asciiTheme="majorHAnsi" w:eastAsia="SimSun" w:hAnsiTheme="majorHAnsi" w:cstheme="majorHAnsi"/>
          <w:color w:val="FF0000"/>
        </w:rPr>
      </w:pPr>
      <w:r w:rsidRPr="00D63701">
        <w:rPr>
          <w:rFonts w:asciiTheme="majorHAnsi" w:eastAsia="SimSun" w:hAnsiTheme="majorHAnsi" w:cstheme="majorHAnsi"/>
          <w:color w:val="000000"/>
          <w:szCs w:val="20"/>
        </w:rPr>
        <w:t>Cocher les logiciels suivants, cliquer sur « </w:t>
      </w:r>
      <w:proofErr w:type="spellStart"/>
      <w:r w:rsidRPr="00D63701">
        <w:rPr>
          <w:rFonts w:asciiTheme="majorHAnsi" w:eastAsia="SimSun" w:hAnsiTheme="majorHAnsi" w:cstheme="majorHAnsi"/>
          <w:color w:val="000000"/>
          <w:szCs w:val="20"/>
        </w:rPr>
        <w:t>Get</w:t>
      </w:r>
      <w:proofErr w:type="spellEnd"/>
      <w:r w:rsidRPr="00D63701">
        <w:rPr>
          <w:rFonts w:asciiTheme="majorHAnsi" w:eastAsia="SimSun" w:hAnsiTheme="majorHAnsi" w:cstheme="majorHAnsi"/>
          <w:color w:val="000000"/>
          <w:szCs w:val="20"/>
        </w:rPr>
        <w:t xml:space="preserve"> </w:t>
      </w:r>
      <w:proofErr w:type="spellStart"/>
      <w:r w:rsidRPr="00D63701">
        <w:rPr>
          <w:rFonts w:asciiTheme="majorHAnsi" w:eastAsia="SimSun" w:hAnsiTheme="majorHAnsi" w:cstheme="majorHAnsi"/>
          <w:color w:val="000000"/>
          <w:szCs w:val="20"/>
        </w:rPr>
        <w:t>your</w:t>
      </w:r>
      <w:proofErr w:type="spellEnd"/>
      <w:r w:rsidRPr="00D63701">
        <w:rPr>
          <w:rFonts w:asciiTheme="majorHAnsi" w:eastAsia="SimSun" w:hAnsiTheme="majorHAnsi" w:cstheme="majorHAnsi"/>
          <w:color w:val="000000"/>
          <w:szCs w:val="20"/>
        </w:rPr>
        <w:t xml:space="preserve"> </w:t>
      </w:r>
      <w:proofErr w:type="spellStart"/>
      <w:r w:rsidRPr="00D63701">
        <w:rPr>
          <w:rFonts w:asciiTheme="majorHAnsi" w:eastAsia="SimSun" w:hAnsiTheme="majorHAnsi" w:cstheme="majorHAnsi"/>
          <w:color w:val="000000"/>
          <w:szCs w:val="20"/>
        </w:rPr>
        <w:t>Ninite</w:t>
      </w:r>
      <w:proofErr w:type="spellEnd"/>
      <w:r w:rsidRPr="00D63701">
        <w:rPr>
          <w:rFonts w:asciiTheme="majorHAnsi" w:eastAsia="SimSun" w:hAnsiTheme="majorHAnsi" w:cstheme="majorHAnsi"/>
          <w:color w:val="000000"/>
          <w:szCs w:val="20"/>
        </w:rPr>
        <w:t> » et faites l’installation. Pendant l’installation, vous pouvez commencer à répondre à la prochaine question.</w:t>
      </w:r>
    </w:p>
    <w:p w14:paraId="33F2E79B" w14:textId="771577ED" w:rsidR="00497725" w:rsidRPr="00D63701" w:rsidRDefault="003F56B9" w:rsidP="00497725">
      <w:pPr>
        <w:pStyle w:val="Paragraphedeliste"/>
        <w:numPr>
          <w:ilvl w:val="1"/>
          <w:numId w:val="10"/>
        </w:numPr>
        <w:spacing w:line="240" w:lineRule="auto"/>
        <w:rPr>
          <w:rFonts w:asciiTheme="majorHAnsi" w:eastAsia="SimSun" w:hAnsiTheme="majorHAnsi" w:cstheme="majorHAnsi"/>
          <w:color w:val="FF0000"/>
        </w:rPr>
      </w:pPr>
      <w:r>
        <w:rPr>
          <w:rFonts w:asciiTheme="majorHAnsi" w:eastAsia="SimSun" w:hAnsiTheme="majorHAnsi" w:cstheme="majorHAnsi"/>
        </w:rPr>
        <w:t>Brave</w:t>
      </w:r>
    </w:p>
    <w:p w14:paraId="08ABEA79"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proofErr w:type="spellStart"/>
      <w:r w:rsidRPr="00D63701">
        <w:rPr>
          <w:rFonts w:asciiTheme="majorHAnsi" w:eastAsia="SimSun" w:hAnsiTheme="majorHAnsi" w:cstheme="majorHAnsi"/>
        </w:rPr>
        <w:t>Foxit</w:t>
      </w:r>
      <w:proofErr w:type="spellEnd"/>
      <w:r w:rsidRPr="00D63701">
        <w:rPr>
          <w:rFonts w:asciiTheme="majorHAnsi" w:eastAsia="SimSun" w:hAnsiTheme="majorHAnsi" w:cstheme="majorHAnsi"/>
        </w:rPr>
        <w:t xml:space="preserve"> Reader</w:t>
      </w:r>
    </w:p>
    <w:p w14:paraId="464ECA2C"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proofErr w:type="spellStart"/>
      <w:r w:rsidRPr="00D63701">
        <w:rPr>
          <w:rFonts w:asciiTheme="majorHAnsi" w:eastAsia="SimSun" w:hAnsiTheme="majorHAnsi" w:cstheme="majorHAnsi"/>
        </w:rPr>
        <w:t>Teamviewer</w:t>
      </w:r>
      <w:proofErr w:type="spellEnd"/>
    </w:p>
    <w:p w14:paraId="57AEC5E3"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r w:rsidRPr="00D63701">
        <w:rPr>
          <w:rFonts w:asciiTheme="majorHAnsi" w:eastAsia="SimSun" w:hAnsiTheme="majorHAnsi" w:cstheme="majorHAnsi"/>
        </w:rPr>
        <w:t>Notepad++</w:t>
      </w:r>
    </w:p>
    <w:p w14:paraId="66EA6F60"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r w:rsidRPr="00D63701">
        <w:rPr>
          <w:rFonts w:asciiTheme="majorHAnsi" w:eastAsia="SimSun" w:hAnsiTheme="majorHAnsi" w:cstheme="majorHAnsi"/>
        </w:rPr>
        <w:t>VLC</w:t>
      </w:r>
    </w:p>
    <w:p w14:paraId="4ABFB4E1"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r w:rsidRPr="00D63701">
        <w:rPr>
          <w:rFonts w:asciiTheme="majorHAnsi" w:eastAsia="SimSun" w:hAnsiTheme="majorHAnsi" w:cstheme="majorHAnsi"/>
        </w:rPr>
        <w:t>7-Zip</w:t>
      </w:r>
    </w:p>
    <w:p w14:paraId="378AF102"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r w:rsidRPr="00D63701">
        <w:rPr>
          <w:rFonts w:asciiTheme="majorHAnsi" w:eastAsia="SimSun" w:hAnsiTheme="majorHAnsi" w:cstheme="majorHAnsi"/>
        </w:rPr>
        <w:t>GIMP</w:t>
      </w:r>
    </w:p>
    <w:p w14:paraId="684CA853"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proofErr w:type="spellStart"/>
      <w:r w:rsidRPr="00D63701">
        <w:rPr>
          <w:rFonts w:asciiTheme="majorHAnsi" w:eastAsia="SimSun" w:hAnsiTheme="majorHAnsi" w:cstheme="majorHAnsi"/>
        </w:rPr>
        <w:t>KeePass</w:t>
      </w:r>
      <w:proofErr w:type="spellEnd"/>
      <w:r w:rsidRPr="00D63701">
        <w:rPr>
          <w:rFonts w:asciiTheme="majorHAnsi" w:eastAsia="SimSun" w:hAnsiTheme="majorHAnsi" w:cstheme="majorHAnsi"/>
        </w:rPr>
        <w:t xml:space="preserve"> 2</w:t>
      </w:r>
    </w:p>
    <w:p w14:paraId="5FE266BF" w14:textId="77777777" w:rsidR="00497725" w:rsidRPr="00D63701" w:rsidRDefault="00497725" w:rsidP="00497725">
      <w:pPr>
        <w:pStyle w:val="Paragraphedeliste"/>
        <w:rPr>
          <w:rFonts w:asciiTheme="majorHAnsi" w:eastAsia="SimSun" w:hAnsiTheme="majorHAnsi" w:cstheme="majorHAnsi"/>
        </w:rPr>
      </w:pPr>
    </w:p>
    <w:p w14:paraId="0B8C8B20" w14:textId="77777777" w:rsidR="00497725" w:rsidRPr="00D63701" w:rsidRDefault="00497725" w:rsidP="002A4575">
      <w:pPr>
        <w:pStyle w:val="Paragraphedeliste"/>
        <w:keepNext/>
        <w:numPr>
          <w:ilvl w:val="0"/>
          <w:numId w:val="13"/>
        </w:numPr>
        <w:spacing w:line="240" w:lineRule="auto"/>
        <w:rPr>
          <w:rFonts w:asciiTheme="majorHAnsi" w:eastAsia="SimSun" w:hAnsiTheme="majorHAnsi" w:cstheme="majorHAnsi"/>
        </w:rPr>
      </w:pPr>
      <w:r w:rsidRPr="00D63701">
        <w:rPr>
          <w:rFonts w:asciiTheme="majorHAnsi" w:eastAsia="SimSun" w:hAnsiTheme="majorHAnsi" w:cstheme="majorHAnsi"/>
          <w:color w:val="000000"/>
          <w:szCs w:val="20"/>
        </w:rPr>
        <w:t>Une fois l’installation terminée, vérifier que tous les logiciels ont bien été installés dans votre ordinateur. Explorez-les. Quelles sont les utilités/fonctions de ces logiciels?</w:t>
      </w:r>
    </w:p>
    <w:p w14:paraId="29C20705" w14:textId="77777777" w:rsidR="00497725" w:rsidRPr="00D63701" w:rsidRDefault="00497725" w:rsidP="002A4575">
      <w:pPr>
        <w:pStyle w:val="Paragraphedeliste"/>
        <w:keepNext/>
        <w:spacing w:line="240" w:lineRule="auto"/>
        <w:rPr>
          <w:rFonts w:asciiTheme="majorHAnsi" w:eastAsia="SimSun" w:hAnsiTheme="majorHAnsi" w:cstheme="majorHAnsi"/>
        </w:rPr>
      </w:pPr>
    </w:p>
    <w:tbl>
      <w:tblPr>
        <w:tblStyle w:val="TableauGrille4-Accentuation1"/>
        <w:tblW w:w="0" w:type="auto"/>
        <w:jc w:val="center"/>
        <w:tblLook w:val="04A0" w:firstRow="1" w:lastRow="0" w:firstColumn="1" w:lastColumn="0" w:noHBand="0" w:noVBand="1"/>
      </w:tblPr>
      <w:tblGrid>
        <w:gridCol w:w="2257"/>
        <w:gridCol w:w="7665"/>
      </w:tblGrid>
      <w:tr w:rsidR="00497725" w:rsidRPr="00D63701" w14:paraId="6562CA3C" w14:textId="77777777" w:rsidTr="00A739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13940DBB"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Logiciels</w:t>
            </w:r>
          </w:p>
        </w:tc>
        <w:tc>
          <w:tcPr>
            <w:tcW w:w="7665" w:type="dxa"/>
          </w:tcPr>
          <w:p w14:paraId="31DF7A47" w14:textId="77777777" w:rsidR="00497725" w:rsidRPr="00D63701" w:rsidRDefault="00497725"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rPr>
            </w:pPr>
            <w:r w:rsidRPr="00D63701">
              <w:rPr>
                <w:rFonts w:asciiTheme="majorHAnsi" w:eastAsia="SimSun" w:hAnsiTheme="majorHAnsi" w:cstheme="majorHAnsi"/>
              </w:rPr>
              <w:t>Utilités et fonctions</w:t>
            </w:r>
          </w:p>
        </w:tc>
      </w:tr>
      <w:tr w:rsidR="00497725" w:rsidRPr="00D63701" w14:paraId="50614B2A"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19F554D6" w14:textId="7BF06B60" w:rsidR="00497725" w:rsidRPr="00D63701" w:rsidRDefault="00B26D60" w:rsidP="002A4575">
            <w:pPr>
              <w:pStyle w:val="Paragraphedeliste"/>
              <w:keepNext/>
              <w:ind w:left="0"/>
              <w:rPr>
                <w:rFonts w:asciiTheme="majorHAnsi" w:eastAsia="SimSun" w:hAnsiTheme="majorHAnsi" w:cstheme="majorHAnsi"/>
              </w:rPr>
            </w:pPr>
            <w:r>
              <w:rPr>
                <w:rFonts w:asciiTheme="majorHAnsi" w:eastAsia="SimSun" w:hAnsiTheme="majorHAnsi" w:cstheme="majorHAnsi"/>
              </w:rPr>
              <w:t>Brave</w:t>
            </w:r>
          </w:p>
        </w:tc>
        <w:tc>
          <w:tcPr>
            <w:tcW w:w="7665" w:type="dxa"/>
          </w:tcPr>
          <w:p w14:paraId="73C464F0" w14:textId="2D525A6A"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Navigateur web rapide et sécurisé, bloque les pubs et protège la vie privée.</w:t>
            </w:r>
          </w:p>
        </w:tc>
      </w:tr>
      <w:tr w:rsidR="00497725" w:rsidRPr="00D63701" w14:paraId="3480E3F2"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3F8D6D63" w14:textId="77777777" w:rsidR="00497725" w:rsidRPr="00D63701" w:rsidRDefault="00497725" w:rsidP="002A4575">
            <w:pPr>
              <w:pStyle w:val="Paragraphedeliste"/>
              <w:keepNext/>
              <w:ind w:left="0"/>
              <w:rPr>
                <w:rFonts w:asciiTheme="majorHAnsi" w:eastAsia="SimSun" w:hAnsiTheme="majorHAnsi" w:cstheme="majorHAnsi"/>
              </w:rPr>
            </w:pPr>
            <w:proofErr w:type="spellStart"/>
            <w:r w:rsidRPr="00D63701">
              <w:rPr>
                <w:rFonts w:asciiTheme="majorHAnsi" w:eastAsia="SimSun" w:hAnsiTheme="majorHAnsi" w:cstheme="majorHAnsi"/>
              </w:rPr>
              <w:t>Foxit</w:t>
            </w:r>
            <w:proofErr w:type="spellEnd"/>
            <w:r w:rsidRPr="00D63701">
              <w:rPr>
                <w:rFonts w:asciiTheme="majorHAnsi" w:eastAsia="SimSun" w:hAnsiTheme="majorHAnsi" w:cstheme="majorHAnsi"/>
              </w:rPr>
              <w:t xml:space="preserve"> Reader</w:t>
            </w:r>
          </w:p>
        </w:tc>
        <w:tc>
          <w:tcPr>
            <w:tcW w:w="7665" w:type="dxa"/>
          </w:tcPr>
          <w:p w14:paraId="1E0378BE" w14:textId="77777777" w:rsidR="00170B69" w:rsidRPr="00170B69" w:rsidRDefault="00170B69" w:rsidP="00170B69">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Lecture et annotation de fichiers PDF, léger et rapide.</w:t>
            </w:r>
          </w:p>
          <w:p w14:paraId="2FAA54B8" w14:textId="77777777" w:rsidR="00497725" w:rsidRPr="00E52078" w:rsidRDefault="00497725"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FF0000"/>
              </w:rPr>
            </w:pPr>
          </w:p>
        </w:tc>
      </w:tr>
      <w:tr w:rsidR="00497725" w:rsidRPr="00D63701" w14:paraId="7C4A648B"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4FB5913B" w14:textId="77777777" w:rsidR="00497725" w:rsidRPr="00D63701" w:rsidRDefault="00497725" w:rsidP="002A4575">
            <w:pPr>
              <w:pStyle w:val="Paragraphedeliste"/>
              <w:keepNext/>
              <w:ind w:left="0"/>
              <w:rPr>
                <w:rFonts w:asciiTheme="majorHAnsi" w:eastAsia="SimSun" w:hAnsiTheme="majorHAnsi" w:cstheme="majorHAnsi"/>
              </w:rPr>
            </w:pPr>
            <w:proofErr w:type="spellStart"/>
            <w:r w:rsidRPr="00D63701">
              <w:rPr>
                <w:rFonts w:asciiTheme="majorHAnsi" w:eastAsia="SimSun" w:hAnsiTheme="majorHAnsi" w:cstheme="majorHAnsi"/>
              </w:rPr>
              <w:t>Teamviewer</w:t>
            </w:r>
            <w:proofErr w:type="spellEnd"/>
          </w:p>
        </w:tc>
        <w:tc>
          <w:tcPr>
            <w:tcW w:w="7665" w:type="dxa"/>
          </w:tcPr>
          <w:p w14:paraId="039167DE" w14:textId="1AB526C5"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Contrôle à distance d’un autre ordinateur, idéal pour l’assistance technique.</w:t>
            </w:r>
          </w:p>
        </w:tc>
      </w:tr>
      <w:tr w:rsidR="00497725" w:rsidRPr="00D63701" w14:paraId="531EFEF3"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4D0031D7"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Notepad++</w:t>
            </w:r>
          </w:p>
        </w:tc>
        <w:tc>
          <w:tcPr>
            <w:tcW w:w="7665" w:type="dxa"/>
          </w:tcPr>
          <w:p w14:paraId="1B84DD00" w14:textId="1B393C2A" w:rsidR="00497725" w:rsidRPr="00E52078" w:rsidRDefault="00170B69"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Éditeur de texte avancé pour la programmation et la prise de notes.</w:t>
            </w:r>
          </w:p>
        </w:tc>
      </w:tr>
      <w:tr w:rsidR="00497725" w:rsidRPr="00D63701" w14:paraId="686BD0AC"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672781B9"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VLC</w:t>
            </w:r>
          </w:p>
        </w:tc>
        <w:tc>
          <w:tcPr>
            <w:tcW w:w="7665" w:type="dxa"/>
          </w:tcPr>
          <w:p w14:paraId="71A8810D" w14:textId="5FB26C37"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Cs/>
                <w:color w:val="FF0000"/>
              </w:rPr>
            </w:pPr>
            <w:r w:rsidRPr="00170B69">
              <w:rPr>
                <w:rFonts w:asciiTheme="majorHAnsi" w:eastAsia="SimSun" w:hAnsiTheme="majorHAnsi" w:cstheme="majorHAnsi"/>
                <w:bCs/>
                <w:color w:val="FF0000"/>
              </w:rPr>
              <w:t>Lecteur multimédia universel : lit presque tous les formats audio/vidéo.</w:t>
            </w:r>
          </w:p>
        </w:tc>
      </w:tr>
      <w:tr w:rsidR="00497725" w:rsidRPr="00D63701" w14:paraId="2651FF26"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0B31478E"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7-Zip</w:t>
            </w:r>
          </w:p>
        </w:tc>
        <w:tc>
          <w:tcPr>
            <w:tcW w:w="7665" w:type="dxa"/>
          </w:tcPr>
          <w:p w14:paraId="7C92C9BB" w14:textId="6ECE9223" w:rsidR="00497725" w:rsidRPr="00E52078" w:rsidRDefault="00170B69"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Cs/>
                <w:color w:val="FF0000"/>
              </w:rPr>
            </w:pPr>
            <w:r w:rsidRPr="00170B69">
              <w:rPr>
                <w:rFonts w:asciiTheme="majorHAnsi" w:eastAsia="SimSun" w:hAnsiTheme="majorHAnsi" w:cstheme="majorHAnsi"/>
                <w:bCs/>
                <w:color w:val="FF0000"/>
              </w:rPr>
              <w:t>Compression et décompression de fichiers (ZIP, RAR, etc.), gratuit et puissant.</w:t>
            </w:r>
          </w:p>
        </w:tc>
      </w:tr>
      <w:tr w:rsidR="00497725" w:rsidRPr="00D63701" w14:paraId="5EE814BB"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32B62428"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GIMP</w:t>
            </w:r>
          </w:p>
        </w:tc>
        <w:tc>
          <w:tcPr>
            <w:tcW w:w="7665" w:type="dxa"/>
          </w:tcPr>
          <w:p w14:paraId="1095D3B9" w14:textId="1BAAEC05"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Cs/>
                <w:color w:val="FF0000"/>
              </w:rPr>
            </w:pPr>
            <w:r w:rsidRPr="00170B69">
              <w:rPr>
                <w:rFonts w:asciiTheme="majorHAnsi" w:eastAsia="SimSun" w:hAnsiTheme="majorHAnsi" w:cstheme="majorHAnsi"/>
                <w:bCs/>
                <w:color w:val="FF0000"/>
              </w:rPr>
              <w:t>Retouche photo et création graphique, alternative libre à Photoshop.</w:t>
            </w:r>
          </w:p>
        </w:tc>
      </w:tr>
      <w:tr w:rsidR="00497725" w:rsidRPr="00D63701" w14:paraId="1B7FB8DC"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08703070" w14:textId="77777777" w:rsidR="00497725" w:rsidRPr="00D63701" w:rsidRDefault="00497725" w:rsidP="002A4575">
            <w:pPr>
              <w:pStyle w:val="Paragraphedeliste"/>
              <w:keepNext/>
              <w:ind w:left="0"/>
              <w:rPr>
                <w:rFonts w:asciiTheme="majorHAnsi" w:eastAsia="SimSun" w:hAnsiTheme="majorHAnsi" w:cstheme="majorHAnsi"/>
              </w:rPr>
            </w:pPr>
            <w:proofErr w:type="spellStart"/>
            <w:r w:rsidRPr="00D63701">
              <w:rPr>
                <w:rFonts w:asciiTheme="majorHAnsi" w:eastAsia="SimSun" w:hAnsiTheme="majorHAnsi" w:cstheme="majorHAnsi"/>
              </w:rPr>
              <w:t>KeePass</w:t>
            </w:r>
            <w:proofErr w:type="spellEnd"/>
            <w:r w:rsidRPr="00D63701">
              <w:rPr>
                <w:rFonts w:asciiTheme="majorHAnsi" w:eastAsia="SimSun" w:hAnsiTheme="majorHAnsi" w:cstheme="majorHAnsi"/>
              </w:rPr>
              <w:t xml:space="preserve"> 2</w:t>
            </w:r>
          </w:p>
        </w:tc>
        <w:tc>
          <w:tcPr>
            <w:tcW w:w="7665" w:type="dxa"/>
          </w:tcPr>
          <w:p w14:paraId="1E4166D1" w14:textId="77777777" w:rsidR="008C63EE" w:rsidRPr="008C63EE" w:rsidRDefault="008C63EE" w:rsidP="008C63EE">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Cs/>
                <w:color w:val="FF0000"/>
              </w:rPr>
            </w:pPr>
            <w:r w:rsidRPr="008C63EE">
              <w:rPr>
                <w:rFonts w:asciiTheme="majorHAnsi" w:eastAsia="SimSun" w:hAnsiTheme="majorHAnsi" w:cstheme="majorHAnsi"/>
                <w:bCs/>
                <w:color w:val="FF0000"/>
              </w:rPr>
              <w:t>Gestionnaire de mots de passe sécurisé, stocke et chiffre vos identifiants.</w:t>
            </w:r>
          </w:p>
          <w:p w14:paraId="52FEFEBF" w14:textId="77777777" w:rsidR="00497725" w:rsidRPr="00E52078" w:rsidRDefault="00497725"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Cs/>
                <w:color w:val="FF0000"/>
              </w:rPr>
            </w:pPr>
          </w:p>
        </w:tc>
      </w:tr>
    </w:tbl>
    <w:p w14:paraId="0DE390BD" w14:textId="77777777" w:rsidR="00497725" w:rsidRPr="00D63701" w:rsidRDefault="00497725" w:rsidP="00497725">
      <w:pPr>
        <w:pStyle w:val="Paragraphedeliste"/>
        <w:spacing w:line="240" w:lineRule="auto"/>
        <w:rPr>
          <w:rFonts w:asciiTheme="majorHAnsi" w:eastAsia="SimSun" w:hAnsiTheme="majorHAnsi" w:cstheme="majorHAnsi"/>
        </w:rPr>
      </w:pPr>
    </w:p>
    <w:p w14:paraId="6E345AB4" w14:textId="77777777" w:rsidR="00497725" w:rsidRPr="00F8079D" w:rsidRDefault="00497725" w:rsidP="00FD760D">
      <w:pPr>
        <w:pStyle w:val="Paragraphedeliste"/>
        <w:keepNext/>
        <w:keepLines/>
        <w:numPr>
          <w:ilvl w:val="0"/>
          <w:numId w:val="13"/>
        </w:numPr>
        <w:spacing w:line="240" w:lineRule="auto"/>
        <w:ind w:left="714" w:hanging="357"/>
        <w:rPr>
          <w:rFonts w:asciiTheme="majorHAnsi" w:eastAsia="SimSun" w:hAnsiTheme="majorHAnsi" w:cstheme="majorHAnsi"/>
        </w:rPr>
      </w:pPr>
      <w:r w:rsidRPr="00D63701">
        <w:rPr>
          <w:rFonts w:asciiTheme="majorHAnsi" w:eastAsia="SimSun" w:hAnsiTheme="majorHAnsi" w:cstheme="majorHAnsi"/>
          <w:color w:val="000000"/>
          <w:szCs w:val="20"/>
        </w:rPr>
        <w:t xml:space="preserve">Ouvrez le lecteur multimédia de Windows </w:t>
      </w:r>
      <w:r>
        <w:rPr>
          <w:rFonts w:asciiTheme="majorHAnsi" w:eastAsia="SimSun" w:hAnsiTheme="majorHAnsi" w:cstheme="majorHAnsi"/>
          <w:color w:val="000000"/>
          <w:szCs w:val="20"/>
        </w:rPr>
        <w:t xml:space="preserve">(Windows Media Player) </w:t>
      </w:r>
      <w:r w:rsidRPr="00D63701">
        <w:rPr>
          <w:rFonts w:asciiTheme="majorHAnsi" w:eastAsia="SimSun" w:hAnsiTheme="majorHAnsi" w:cstheme="majorHAnsi"/>
          <w:color w:val="000000"/>
          <w:szCs w:val="20"/>
        </w:rPr>
        <w:t xml:space="preserve">pour vous assurer qu’il est présent. Ouvrez Internet </w:t>
      </w:r>
      <w:r>
        <w:rPr>
          <w:rFonts w:asciiTheme="majorHAnsi" w:eastAsia="SimSun" w:hAnsiTheme="majorHAnsi" w:cstheme="majorHAnsi"/>
          <w:color w:val="000000"/>
          <w:szCs w:val="20"/>
        </w:rPr>
        <w:t>E</w:t>
      </w:r>
      <w:r w:rsidRPr="00D63701">
        <w:rPr>
          <w:rFonts w:asciiTheme="majorHAnsi" w:eastAsia="SimSun" w:hAnsiTheme="majorHAnsi" w:cstheme="majorHAnsi"/>
          <w:color w:val="000000"/>
          <w:szCs w:val="20"/>
        </w:rPr>
        <w:t xml:space="preserve">xplorer 11 </w:t>
      </w:r>
      <w:r w:rsidRPr="00D63701">
        <w:rPr>
          <w:rFonts w:asciiTheme="majorHAnsi" w:eastAsia="SimSun" w:hAnsiTheme="majorHAnsi" w:cstheme="majorHAnsi"/>
          <w:b/>
          <w:color w:val="000000"/>
          <w:szCs w:val="20"/>
        </w:rPr>
        <w:t>(et non pas le navigateur EDGE)</w:t>
      </w:r>
      <w:r w:rsidRPr="00D63701">
        <w:rPr>
          <w:rFonts w:asciiTheme="majorHAnsi" w:eastAsia="SimSun" w:hAnsiTheme="majorHAnsi" w:cstheme="majorHAnsi"/>
          <w:color w:val="000000"/>
          <w:szCs w:val="20"/>
        </w:rPr>
        <w:t xml:space="preserve"> pour vous assurer qu’il fonctionne et qu’il est présent dans Windows. Si les deux logiciels ne s’y trouvent pas, vous allez faire l’inverse de ce qui est demandé à la fin de la question. Si vous avez le</w:t>
      </w:r>
      <w:r>
        <w:rPr>
          <w:rFonts w:asciiTheme="majorHAnsi" w:eastAsia="SimSun" w:hAnsiTheme="majorHAnsi" w:cstheme="majorHAnsi"/>
          <w:color w:val="000000"/>
          <w:szCs w:val="20"/>
        </w:rPr>
        <w:t>s</w:t>
      </w:r>
      <w:r w:rsidRPr="00D63701">
        <w:rPr>
          <w:rFonts w:asciiTheme="majorHAnsi" w:eastAsia="SimSun" w:hAnsiTheme="majorHAnsi" w:cstheme="majorHAnsi"/>
          <w:color w:val="000000"/>
          <w:szCs w:val="20"/>
        </w:rPr>
        <w:t xml:space="preserve"> logiciel</w:t>
      </w:r>
      <w:r>
        <w:rPr>
          <w:rFonts w:asciiTheme="majorHAnsi" w:eastAsia="SimSun" w:hAnsiTheme="majorHAnsi" w:cstheme="majorHAnsi"/>
          <w:color w:val="000000"/>
          <w:szCs w:val="20"/>
        </w:rPr>
        <w:t>s</w:t>
      </w:r>
      <w:r w:rsidRPr="00D63701">
        <w:rPr>
          <w:rFonts w:asciiTheme="majorHAnsi" w:eastAsia="SimSun" w:hAnsiTheme="majorHAnsi" w:cstheme="majorHAnsi"/>
          <w:color w:val="000000"/>
          <w:szCs w:val="20"/>
        </w:rPr>
        <w:t>, ferme</w:t>
      </w:r>
      <w:r>
        <w:rPr>
          <w:rFonts w:asciiTheme="majorHAnsi" w:eastAsia="SimSun" w:hAnsiTheme="majorHAnsi" w:cstheme="majorHAnsi"/>
          <w:color w:val="000000"/>
          <w:szCs w:val="20"/>
        </w:rPr>
        <w:t>z-les</w:t>
      </w:r>
      <w:r w:rsidRPr="00D63701">
        <w:rPr>
          <w:rFonts w:asciiTheme="majorHAnsi" w:eastAsia="SimSun" w:hAnsiTheme="majorHAnsi" w:cstheme="majorHAnsi"/>
          <w:color w:val="000000"/>
          <w:szCs w:val="20"/>
        </w:rPr>
        <w:t xml:space="preserve">. Trouvez l’emplacement de l’activation et la désactivation des fonctionnalités de Windows. Trouvez et décocher le lecteur </w:t>
      </w:r>
      <w:r>
        <w:rPr>
          <w:rFonts w:asciiTheme="majorHAnsi" w:eastAsia="SimSun" w:hAnsiTheme="majorHAnsi" w:cstheme="majorHAnsi"/>
          <w:color w:val="000000"/>
          <w:szCs w:val="20"/>
        </w:rPr>
        <w:t>m</w:t>
      </w:r>
      <w:r w:rsidRPr="00D63701">
        <w:rPr>
          <w:rFonts w:asciiTheme="majorHAnsi" w:eastAsia="SimSun" w:hAnsiTheme="majorHAnsi" w:cstheme="majorHAnsi"/>
          <w:color w:val="000000"/>
          <w:szCs w:val="20"/>
        </w:rPr>
        <w:t xml:space="preserve">ultimédia </w:t>
      </w:r>
      <w:r>
        <w:rPr>
          <w:rFonts w:asciiTheme="majorHAnsi" w:eastAsia="SimSun" w:hAnsiTheme="majorHAnsi" w:cstheme="majorHAnsi"/>
          <w:color w:val="000000"/>
          <w:szCs w:val="20"/>
        </w:rPr>
        <w:t>ainsi que</w:t>
      </w:r>
      <w:r w:rsidRPr="00D63701">
        <w:rPr>
          <w:rFonts w:asciiTheme="majorHAnsi" w:eastAsia="SimSun" w:hAnsiTheme="majorHAnsi" w:cstheme="majorHAnsi"/>
          <w:color w:val="000000"/>
          <w:szCs w:val="20"/>
        </w:rPr>
        <w:t xml:space="preserve"> Internet Explorer 11 des fonctionnalités et cliquez sur OK. On vous demandera ensuite de redémarrer votre ordinateur, faites-le.</w:t>
      </w:r>
    </w:p>
    <w:p w14:paraId="04102778" w14:textId="77777777" w:rsidR="00A975D9" w:rsidRDefault="00A975D9" w:rsidP="00F8079D">
      <w:pPr>
        <w:pStyle w:val="Paragraphedeliste"/>
        <w:spacing w:line="240" w:lineRule="auto"/>
        <w:rPr>
          <w:rFonts w:asciiTheme="majorHAnsi" w:eastAsia="SimSun" w:hAnsiTheme="majorHAnsi" w:cstheme="majorHAnsi"/>
          <w:i/>
          <w:iCs/>
          <w:color w:val="000000"/>
          <w:szCs w:val="20"/>
          <w:u w:val="single"/>
        </w:rPr>
      </w:pPr>
    </w:p>
    <w:p w14:paraId="78186DDF" w14:textId="3FCD25A8" w:rsidR="00F8079D" w:rsidRPr="009A56DF" w:rsidRDefault="0083416D" w:rsidP="00F8079D">
      <w:pPr>
        <w:pStyle w:val="Paragraphedeliste"/>
        <w:spacing w:line="240" w:lineRule="auto"/>
        <w:rPr>
          <w:rFonts w:asciiTheme="majorHAnsi" w:eastAsia="SimSun" w:hAnsiTheme="majorHAnsi" w:cstheme="majorHAnsi"/>
          <w:b/>
          <w:bCs/>
          <w:color w:val="4472C4" w:themeColor="accent1"/>
          <w:sz w:val="20"/>
          <w:szCs w:val="20"/>
        </w:rPr>
      </w:pPr>
      <w:r w:rsidRPr="009A56DF">
        <w:rPr>
          <w:rFonts w:asciiTheme="majorHAnsi" w:eastAsia="SimSun" w:hAnsiTheme="majorHAnsi" w:cstheme="majorHAnsi"/>
          <w:b/>
          <w:bCs/>
          <w:color w:val="4472C4" w:themeColor="accent1"/>
          <w:sz w:val="20"/>
          <w:szCs w:val="20"/>
        </w:rPr>
        <w:t>**</w:t>
      </w:r>
      <w:r w:rsidR="00F8079D" w:rsidRPr="009A56DF">
        <w:rPr>
          <w:rFonts w:asciiTheme="majorHAnsi" w:eastAsia="SimSun" w:hAnsiTheme="majorHAnsi" w:cstheme="majorHAnsi"/>
          <w:b/>
          <w:bCs/>
          <w:color w:val="4472C4" w:themeColor="accent1"/>
          <w:sz w:val="20"/>
          <w:szCs w:val="20"/>
        </w:rPr>
        <w:t>Depuis une récente mise à jour de Windows</w:t>
      </w:r>
      <w:r w:rsidR="00B52863" w:rsidRPr="009A56DF">
        <w:rPr>
          <w:rFonts w:asciiTheme="majorHAnsi" w:eastAsia="SimSun" w:hAnsiTheme="majorHAnsi" w:cstheme="majorHAnsi"/>
          <w:b/>
          <w:bCs/>
          <w:color w:val="4472C4" w:themeColor="accent1"/>
          <w:sz w:val="20"/>
          <w:szCs w:val="20"/>
        </w:rPr>
        <w:t xml:space="preserve"> 10</w:t>
      </w:r>
      <w:r w:rsidR="00F8079D" w:rsidRPr="009A56DF">
        <w:rPr>
          <w:rFonts w:asciiTheme="majorHAnsi" w:eastAsia="SimSun" w:hAnsiTheme="majorHAnsi" w:cstheme="majorHAnsi"/>
          <w:b/>
          <w:bCs/>
          <w:color w:val="4472C4" w:themeColor="accent1"/>
          <w:sz w:val="20"/>
          <w:szCs w:val="20"/>
        </w:rPr>
        <w:t xml:space="preserve">, lorsque vous </w:t>
      </w:r>
      <w:r w:rsidR="00B52863" w:rsidRPr="009A56DF">
        <w:rPr>
          <w:rFonts w:asciiTheme="majorHAnsi" w:eastAsia="SimSun" w:hAnsiTheme="majorHAnsi" w:cstheme="majorHAnsi"/>
          <w:b/>
          <w:bCs/>
          <w:color w:val="4472C4" w:themeColor="accent1"/>
          <w:sz w:val="20"/>
          <w:szCs w:val="20"/>
        </w:rPr>
        <w:t xml:space="preserve">ouvrez Internet Explorer, celui-ci se ferme instantanément pour y démarrer Edge à la place. </w:t>
      </w:r>
      <w:r w:rsidR="00A91936" w:rsidRPr="009A56DF">
        <w:rPr>
          <w:rFonts w:asciiTheme="majorHAnsi" w:eastAsia="SimSun" w:hAnsiTheme="majorHAnsi" w:cstheme="majorHAnsi"/>
          <w:b/>
          <w:bCs/>
          <w:color w:val="4472C4" w:themeColor="accent1"/>
          <w:sz w:val="20"/>
          <w:szCs w:val="20"/>
        </w:rPr>
        <w:t xml:space="preserve">Ce qui est important, c’est d’y voir l’installation avant et de ne plus la voir après le </w:t>
      </w:r>
      <w:proofErr w:type="gramStart"/>
      <w:r w:rsidR="00A91936" w:rsidRPr="009A56DF">
        <w:rPr>
          <w:rFonts w:asciiTheme="majorHAnsi" w:eastAsia="SimSun" w:hAnsiTheme="majorHAnsi" w:cstheme="majorHAnsi"/>
          <w:b/>
          <w:bCs/>
          <w:color w:val="4472C4" w:themeColor="accent1"/>
          <w:sz w:val="20"/>
          <w:szCs w:val="20"/>
        </w:rPr>
        <w:t>redémarrage.</w:t>
      </w:r>
      <w:r w:rsidRPr="009A56DF">
        <w:rPr>
          <w:rFonts w:asciiTheme="majorHAnsi" w:eastAsia="SimSun" w:hAnsiTheme="majorHAnsi" w:cstheme="majorHAnsi"/>
          <w:b/>
          <w:bCs/>
          <w:color w:val="4472C4" w:themeColor="accent1"/>
          <w:sz w:val="20"/>
          <w:szCs w:val="20"/>
        </w:rPr>
        <w:t>*</w:t>
      </w:r>
      <w:proofErr w:type="gramEnd"/>
      <w:r w:rsidRPr="009A56DF">
        <w:rPr>
          <w:rFonts w:asciiTheme="majorHAnsi" w:eastAsia="SimSun" w:hAnsiTheme="majorHAnsi" w:cstheme="majorHAnsi"/>
          <w:b/>
          <w:bCs/>
          <w:color w:val="4472C4" w:themeColor="accent1"/>
          <w:sz w:val="20"/>
          <w:szCs w:val="20"/>
        </w:rPr>
        <w:t>*</w:t>
      </w:r>
    </w:p>
    <w:p w14:paraId="6988A67F" w14:textId="77777777" w:rsidR="00497725" w:rsidRPr="00D63701" w:rsidRDefault="00497725" w:rsidP="00497725">
      <w:pPr>
        <w:pStyle w:val="Paragraphedeliste"/>
        <w:spacing w:line="240" w:lineRule="auto"/>
        <w:rPr>
          <w:rFonts w:asciiTheme="majorHAnsi" w:eastAsia="SimSun" w:hAnsiTheme="majorHAnsi" w:cstheme="majorHAnsi"/>
        </w:rPr>
      </w:pPr>
    </w:p>
    <w:p w14:paraId="3A6840C3" w14:textId="77777777" w:rsidR="00497725" w:rsidRDefault="00497725" w:rsidP="002A4575">
      <w:pPr>
        <w:pStyle w:val="Paragraphedeliste"/>
        <w:keepNext/>
        <w:numPr>
          <w:ilvl w:val="0"/>
          <w:numId w:val="13"/>
        </w:numPr>
        <w:spacing w:line="240" w:lineRule="auto"/>
        <w:rPr>
          <w:rFonts w:asciiTheme="majorHAnsi" w:eastAsia="SimSun" w:hAnsiTheme="majorHAnsi" w:cstheme="majorHAnsi"/>
        </w:rPr>
      </w:pPr>
      <w:r w:rsidRPr="00D63701">
        <w:rPr>
          <w:rFonts w:asciiTheme="majorHAnsi" w:eastAsia="SimSun" w:hAnsiTheme="majorHAnsi" w:cstheme="majorHAnsi"/>
        </w:rPr>
        <w:t xml:space="preserve">Une fois la manœuvre effectuée, essayez </w:t>
      </w:r>
      <w:r>
        <w:rPr>
          <w:rFonts w:asciiTheme="majorHAnsi" w:eastAsia="SimSun" w:hAnsiTheme="majorHAnsi" w:cstheme="majorHAnsi"/>
        </w:rPr>
        <w:t xml:space="preserve">à nouveau </w:t>
      </w:r>
      <w:r w:rsidRPr="00D63701">
        <w:rPr>
          <w:rFonts w:asciiTheme="majorHAnsi" w:eastAsia="SimSun" w:hAnsiTheme="majorHAnsi" w:cstheme="majorHAnsi"/>
        </w:rPr>
        <w:t xml:space="preserve">d’ouvrir le </w:t>
      </w:r>
      <w:r w:rsidRPr="00741103">
        <w:rPr>
          <w:rFonts w:asciiTheme="majorHAnsi" w:eastAsia="SimSun" w:hAnsiTheme="majorHAnsi" w:cstheme="majorHAnsi"/>
          <w:b/>
        </w:rPr>
        <w:t>lecteur multimédia de Windows</w:t>
      </w:r>
      <w:r w:rsidRPr="00D63701">
        <w:rPr>
          <w:rFonts w:asciiTheme="majorHAnsi" w:eastAsia="SimSun" w:hAnsiTheme="majorHAnsi" w:cstheme="majorHAnsi"/>
        </w:rPr>
        <w:t xml:space="preserve"> et </w:t>
      </w:r>
      <w:r w:rsidRPr="00741103">
        <w:rPr>
          <w:rFonts w:asciiTheme="majorHAnsi" w:eastAsia="SimSun" w:hAnsiTheme="majorHAnsi" w:cstheme="majorHAnsi"/>
          <w:b/>
        </w:rPr>
        <w:t>Internet Explorer 11</w:t>
      </w:r>
      <w:r w:rsidRPr="00D63701">
        <w:rPr>
          <w:rFonts w:asciiTheme="majorHAnsi" w:eastAsia="SimSun" w:hAnsiTheme="majorHAnsi" w:cstheme="majorHAnsi"/>
        </w:rPr>
        <w:t xml:space="preserve">. Que se passe-t-il? À quoi servent les fonctionnalités de Windows? </w:t>
      </w:r>
    </w:p>
    <w:tbl>
      <w:tblPr>
        <w:tblStyle w:val="Grilledutableau"/>
        <w:tblW w:w="0" w:type="auto"/>
        <w:tblInd w:w="720" w:type="dxa"/>
        <w:tblLook w:val="04A0" w:firstRow="1" w:lastRow="0" w:firstColumn="1" w:lastColumn="0" w:noHBand="0" w:noVBand="1"/>
      </w:tblPr>
      <w:tblGrid>
        <w:gridCol w:w="10070"/>
      </w:tblGrid>
      <w:tr w:rsidR="00497725" w14:paraId="483071AC" w14:textId="77777777" w:rsidTr="00A739F3">
        <w:tc>
          <w:tcPr>
            <w:tcW w:w="10790" w:type="dxa"/>
          </w:tcPr>
          <w:p w14:paraId="4C893E86" w14:textId="77777777" w:rsidR="00497725" w:rsidRPr="00E52078" w:rsidRDefault="00497725" w:rsidP="002A4575">
            <w:pPr>
              <w:keepNext/>
              <w:rPr>
                <w:rFonts w:asciiTheme="majorHAnsi" w:eastAsia="SimSun" w:hAnsiTheme="majorHAnsi" w:cstheme="majorHAnsi"/>
              </w:rPr>
            </w:pPr>
          </w:p>
        </w:tc>
      </w:tr>
    </w:tbl>
    <w:p w14:paraId="0585A8E8" w14:textId="77777777" w:rsidR="00497725" w:rsidRPr="00C959B1" w:rsidRDefault="00497725" w:rsidP="00497725">
      <w:pPr>
        <w:pStyle w:val="Paragraphedeliste"/>
        <w:rPr>
          <w:rFonts w:asciiTheme="majorHAnsi" w:eastAsia="SimSun" w:hAnsiTheme="majorHAnsi" w:cstheme="majorHAnsi"/>
        </w:rPr>
      </w:pPr>
    </w:p>
    <w:p w14:paraId="73AD8274" w14:textId="77777777" w:rsidR="00497725" w:rsidRPr="00D63701" w:rsidRDefault="00497725" w:rsidP="00497725">
      <w:pPr>
        <w:pStyle w:val="Paragraphedeliste"/>
        <w:spacing w:line="240" w:lineRule="auto"/>
        <w:rPr>
          <w:rFonts w:asciiTheme="majorHAnsi" w:eastAsia="SimSun" w:hAnsiTheme="majorHAnsi" w:cstheme="majorHAnsi"/>
        </w:rPr>
      </w:pPr>
    </w:p>
    <w:p w14:paraId="6272827E" w14:textId="77777777" w:rsidR="00497725" w:rsidRPr="00D63701" w:rsidRDefault="00497725" w:rsidP="00497725">
      <w:pPr>
        <w:pStyle w:val="Paragraphedeliste"/>
        <w:rPr>
          <w:rFonts w:asciiTheme="majorHAnsi" w:eastAsia="SimSun" w:hAnsiTheme="majorHAnsi" w:cstheme="majorHAnsi"/>
        </w:rPr>
      </w:pPr>
    </w:p>
    <w:p w14:paraId="5E04FA68" w14:textId="77777777" w:rsidR="00497725" w:rsidRDefault="00497725" w:rsidP="002A4575">
      <w:pPr>
        <w:pStyle w:val="Paragraphedeliste"/>
        <w:keepNext/>
        <w:numPr>
          <w:ilvl w:val="0"/>
          <w:numId w:val="13"/>
        </w:numPr>
        <w:rPr>
          <w:rFonts w:asciiTheme="majorHAnsi" w:eastAsia="SimSun" w:hAnsiTheme="majorHAnsi" w:cstheme="majorHAnsi"/>
        </w:rPr>
      </w:pPr>
      <w:r w:rsidRPr="00D63701">
        <w:rPr>
          <w:rFonts w:asciiTheme="majorHAnsi" w:eastAsia="SimSun" w:hAnsiTheme="majorHAnsi" w:cstheme="majorHAnsi"/>
        </w:rPr>
        <w:t xml:space="preserve">Ouvrez le </w:t>
      </w:r>
      <w:r w:rsidRPr="00741103">
        <w:rPr>
          <w:rFonts w:asciiTheme="majorHAnsi" w:eastAsia="SimSun" w:hAnsiTheme="majorHAnsi" w:cstheme="majorHAnsi"/>
          <w:b/>
        </w:rPr>
        <w:t>Gestionnaire de tâches</w:t>
      </w:r>
      <w:r w:rsidRPr="00D63701">
        <w:rPr>
          <w:rFonts w:asciiTheme="majorHAnsi" w:eastAsia="SimSun" w:hAnsiTheme="majorHAnsi" w:cstheme="majorHAnsi"/>
        </w:rPr>
        <w:t xml:space="preserve"> de votre ordinateur et allez sous l’onglet Démarrage. Nommez les logiciels présents dans cet onglet. À quoi sert cet onglet?</w:t>
      </w:r>
    </w:p>
    <w:tbl>
      <w:tblPr>
        <w:tblStyle w:val="Grilledutableau"/>
        <w:tblW w:w="0" w:type="auto"/>
        <w:tblInd w:w="720" w:type="dxa"/>
        <w:tblLook w:val="04A0" w:firstRow="1" w:lastRow="0" w:firstColumn="1" w:lastColumn="0" w:noHBand="0" w:noVBand="1"/>
      </w:tblPr>
      <w:tblGrid>
        <w:gridCol w:w="10070"/>
      </w:tblGrid>
      <w:tr w:rsidR="00497725" w14:paraId="33CBC726" w14:textId="77777777" w:rsidTr="00A739F3">
        <w:tc>
          <w:tcPr>
            <w:tcW w:w="10790" w:type="dxa"/>
          </w:tcPr>
          <w:p w14:paraId="0007516F" w14:textId="77777777" w:rsidR="00497725" w:rsidRPr="00E52078" w:rsidRDefault="00497725" w:rsidP="002A4575">
            <w:pPr>
              <w:keepNext/>
              <w:rPr>
                <w:rFonts w:asciiTheme="majorHAnsi" w:eastAsia="SimSun" w:hAnsiTheme="majorHAnsi" w:cstheme="majorHAnsi"/>
              </w:rPr>
            </w:pPr>
          </w:p>
        </w:tc>
      </w:tr>
    </w:tbl>
    <w:p w14:paraId="2BA3BCA6" w14:textId="77777777" w:rsidR="00497725" w:rsidRPr="00D63701" w:rsidRDefault="00497725" w:rsidP="00497725">
      <w:pPr>
        <w:pStyle w:val="Paragraphedeliste"/>
        <w:rPr>
          <w:rFonts w:asciiTheme="majorHAnsi" w:eastAsia="SimSun" w:hAnsiTheme="majorHAnsi" w:cstheme="majorHAnsi"/>
        </w:rPr>
      </w:pPr>
    </w:p>
    <w:p w14:paraId="4388E420" w14:textId="77777777" w:rsidR="00497725" w:rsidRPr="00D63701" w:rsidRDefault="00497725" w:rsidP="00497725">
      <w:pPr>
        <w:pStyle w:val="Paragraphedeliste"/>
        <w:rPr>
          <w:rFonts w:asciiTheme="majorHAnsi" w:eastAsia="SimSun" w:hAnsiTheme="majorHAnsi" w:cstheme="majorHAnsi"/>
        </w:rPr>
      </w:pPr>
    </w:p>
    <w:p w14:paraId="75A485D3" w14:textId="68647403" w:rsidR="00497725" w:rsidRPr="00D63701" w:rsidRDefault="00497725" w:rsidP="002A4575">
      <w:pPr>
        <w:pStyle w:val="Paragraphedeliste"/>
        <w:keepNext/>
        <w:numPr>
          <w:ilvl w:val="0"/>
          <w:numId w:val="13"/>
        </w:numPr>
        <w:rPr>
          <w:rFonts w:asciiTheme="majorHAnsi" w:eastAsia="SimSun" w:hAnsiTheme="majorHAnsi" w:cstheme="majorHAnsi"/>
        </w:rPr>
      </w:pPr>
      <w:r w:rsidRPr="00D63701">
        <w:rPr>
          <w:rFonts w:asciiTheme="majorHAnsi" w:eastAsia="SimSun" w:hAnsiTheme="majorHAnsi" w:cstheme="majorHAnsi"/>
        </w:rPr>
        <w:t xml:space="preserve">Constatez que dans la zone de notification de votre ordinateur que le logo de </w:t>
      </w:r>
      <w:r w:rsidR="003A0D3D" w:rsidRPr="003A0D3D">
        <w:rPr>
          <w:rFonts w:asciiTheme="majorHAnsi" w:eastAsia="SimSun" w:hAnsiTheme="majorHAnsi" w:cstheme="majorHAnsi"/>
        </w:rPr>
        <w:t xml:space="preserve">OneDrive </w:t>
      </w:r>
      <w:r w:rsidRPr="00D63701">
        <w:rPr>
          <w:rFonts w:asciiTheme="majorHAnsi" w:eastAsia="SimSun" w:hAnsiTheme="majorHAnsi" w:cstheme="majorHAnsi"/>
        </w:rPr>
        <w:t xml:space="preserve">est présent. Tel que démontré ci-dessous. </w:t>
      </w:r>
      <w:r>
        <w:rPr>
          <w:rFonts w:asciiTheme="majorHAnsi" w:eastAsia="SimSun" w:hAnsiTheme="majorHAnsi" w:cstheme="majorHAnsi"/>
        </w:rPr>
        <w:t>(</w:t>
      </w:r>
      <w:proofErr w:type="gramStart"/>
      <w:r>
        <w:rPr>
          <w:rFonts w:asciiTheme="majorHAnsi" w:eastAsia="SimSun" w:hAnsiTheme="majorHAnsi" w:cstheme="majorHAnsi"/>
        </w:rPr>
        <w:t>s’il</w:t>
      </w:r>
      <w:proofErr w:type="gramEnd"/>
      <w:r>
        <w:rPr>
          <w:rFonts w:asciiTheme="majorHAnsi" w:eastAsia="SimSun" w:hAnsiTheme="majorHAnsi" w:cstheme="majorHAnsi"/>
        </w:rPr>
        <w:t xml:space="preserve"> ne l’est pas, c’est qu’il n’a pas été démarré au moins une </w:t>
      </w:r>
      <w:proofErr w:type="gramStart"/>
      <w:r>
        <w:rPr>
          <w:rFonts w:asciiTheme="majorHAnsi" w:eastAsia="SimSun" w:hAnsiTheme="majorHAnsi" w:cstheme="majorHAnsi"/>
        </w:rPr>
        <w:t>fois)</w:t>
      </w:r>
      <w:r w:rsidRPr="00D63701">
        <w:rPr>
          <w:rFonts w:asciiTheme="majorHAnsi" w:eastAsia="SimSun" w:hAnsiTheme="majorHAnsi" w:cstheme="majorHAnsi"/>
          <w:b/>
        </w:rPr>
        <w:t>*</w:t>
      </w:r>
      <w:proofErr w:type="gramEnd"/>
      <w:r w:rsidRPr="00D63701">
        <w:rPr>
          <w:rFonts w:asciiTheme="majorHAnsi" w:eastAsia="SimSun" w:hAnsiTheme="majorHAnsi" w:cstheme="majorHAnsi"/>
          <w:b/>
        </w:rPr>
        <w:t xml:space="preserve">*Il est normal que vous n’ayez pas autant d’icônes dans votre zone de notification, l’image est là à titre </w:t>
      </w:r>
      <w:proofErr w:type="gramStart"/>
      <w:r w:rsidRPr="00D63701">
        <w:rPr>
          <w:rFonts w:asciiTheme="majorHAnsi" w:eastAsia="SimSun" w:hAnsiTheme="majorHAnsi" w:cstheme="majorHAnsi"/>
          <w:b/>
        </w:rPr>
        <w:t>d’exemple.*</w:t>
      </w:r>
      <w:proofErr w:type="gramEnd"/>
      <w:r w:rsidRPr="00D63701">
        <w:rPr>
          <w:rFonts w:asciiTheme="majorHAnsi" w:eastAsia="SimSun" w:hAnsiTheme="majorHAnsi" w:cstheme="majorHAnsi"/>
          <w:b/>
        </w:rPr>
        <w:t>*</w:t>
      </w:r>
    </w:p>
    <w:p w14:paraId="43AEE690" w14:textId="12A9AEF8" w:rsidR="00497725" w:rsidRPr="00D63701" w:rsidRDefault="00497725" w:rsidP="002A4575">
      <w:pPr>
        <w:pStyle w:val="Paragraphedeliste"/>
        <w:keepNext/>
        <w:jc w:val="center"/>
        <w:rPr>
          <w:rFonts w:asciiTheme="majorHAnsi" w:eastAsia="SimSun" w:hAnsiTheme="majorHAnsi" w:cstheme="majorHAnsi"/>
        </w:rPr>
      </w:pPr>
      <w:r w:rsidRPr="00D63701">
        <w:rPr>
          <w:rFonts w:asciiTheme="majorHAnsi" w:eastAsia="SimSun" w:hAnsiTheme="majorHAnsi" w:cstheme="majorHAnsi"/>
          <w:noProof/>
          <w:lang w:eastAsia="fr-CA"/>
        </w:rPr>
        <mc:AlternateContent>
          <mc:Choice Requires="wps">
            <w:drawing>
              <wp:anchor distT="0" distB="0" distL="114300" distR="114300" simplePos="0" relativeHeight="251658240" behindDoc="0" locked="0" layoutInCell="1" allowOverlap="1" wp14:anchorId="145A2CA0" wp14:editId="1C9DE20C">
                <wp:simplePos x="0" y="0"/>
                <wp:positionH relativeFrom="column">
                  <wp:posOffset>3878580</wp:posOffset>
                </wp:positionH>
                <wp:positionV relativeFrom="paragraph">
                  <wp:posOffset>26035</wp:posOffset>
                </wp:positionV>
                <wp:extent cx="350520" cy="365760"/>
                <wp:effectExtent l="19050" t="19050" r="11430" b="15240"/>
                <wp:wrapNone/>
                <wp:docPr id="14" name="Ellipse 14"/>
                <wp:cNvGraphicFramePr/>
                <a:graphic xmlns:a="http://schemas.openxmlformats.org/drawingml/2006/main">
                  <a:graphicData uri="http://schemas.microsoft.com/office/word/2010/wordprocessingShape">
                    <wps:wsp>
                      <wps:cNvSpPr/>
                      <wps:spPr>
                        <a:xfrm>
                          <a:off x="0" y="0"/>
                          <a:ext cx="350520" cy="3657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F02B1" id="Ellipse 14" o:spid="_x0000_s1026" style="position:absolute;margin-left:305.4pt;margin-top:2.05pt;width:27.6pt;height:28.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" filled="f" strokecolor="red" strokeweight="2.25pt">
                <v:stroke joinstyle="miter"/>
              </v:oval>
            </w:pict>
          </mc:Fallback>
        </mc:AlternateContent>
      </w:r>
      <w:r w:rsidR="001E0C3D" w:rsidRPr="001E0C3D">
        <w:rPr>
          <w:noProof/>
        </w:rPr>
        <w:t xml:space="preserve"> </w:t>
      </w:r>
      <w:r w:rsidR="009B7343">
        <w:rPr>
          <w:rFonts w:asciiTheme="majorHAnsi" w:eastAsia="SimSun" w:hAnsiTheme="majorHAnsi" w:cstheme="majorHAnsi"/>
          <w:noProof/>
          <w:color w:val="FF0000"/>
        </w:rPr>
        <w:drawing>
          <wp:inline distT="0" distB="0" distL="0" distR="0" wp14:anchorId="12AA1B84" wp14:editId="22EE4C01">
            <wp:extent cx="1173480" cy="1150620"/>
            <wp:effectExtent l="0" t="0" r="7620" b="0"/>
            <wp:docPr id="212533983" name="Image 1" descr="Une image contenant capture d’écran, Rectangle, multimédia,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983" name="Image 1" descr="Une image contenant capture d’écran, Rectangle, multimédia, conception&#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1150620"/>
                    </a:xfrm>
                    <a:prstGeom prst="rect">
                      <a:avLst/>
                    </a:prstGeom>
                    <a:noFill/>
                    <a:ln>
                      <a:noFill/>
                    </a:ln>
                  </pic:spPr>
                </pic:pic>
              </a:graphicData>
            </a:graphic>
          </wp:inline>
        </w:drawing>
      </w:r>
    </w:p>
    <w:p w14:paraId="27D00658" w14:textId="77777777" w:rsidR="00497725" w:rsidRPr="00D63701" w:rsidRDefault="00497725" w:rsidP="00497725">
      <w:pPr>
        <w:pStyle w:val="Paragraphedeliste"/>
        <w:rPr>
          <w:rFonts w:asciiTheme="majorHAnsi" w:eastAsia="SimSun" w:hAnsiTheme="majorHAnsi" w:cstheme="majorHAnsi"/>
        </w:rPr>
      </w:pPr>
    </w:p>
    <w:p w14:paraId="72902440" w14:textId="15509F36" w:rsidR="00497725" w:rsidRDefault="00497725" w:rsidP="002A4575">
      <w:pPr>
        <w:pStyle w:val="Paragraphedeliste"/>
        <w:keepNext/>
        <w:numPr>
          <w:ilvl w:val="0"/>
          <w:numId w:val="13"/>
        </w:numPr>
        <w:jc w:val="both"/>
        <w:rPr>
          <w:rFonts w:asciiTheme="majorHAnsi" w:eastAsia="SimSun" w:hAnsiTheme="majorHAnsi" w:cstheme="majorHAnsi"/>
        </w:rPr>
      </w:pPr>
      <w:r w:rsidRPr="00D63701">
        <w:rPr>
          <w:rFonts w:asciiTheme="majorHAnsi" w:eastAsia="SimSun" w:hAnsiTheme="majorHAnsi" w:cstheme="majorHAnsi"/>
        </w:rPr>
        <w:t xml:space="preserve">Dans le gestionnaire de tâches, désactiver le logiciel </w:t>
      </w:r>
      <w:r w:rsidR="003A0D3D" w:rsidRPr="003A0D3D">
        <w:rPr>
          <w:rFonts w:asciiTheme="majorHAnsi" w:eastAsia="SimSun" w:hAnsiTheme="majorHAnsi" w:cstheme="majorHAnsi"/>
        </w:rPr>
        <w:t xml:space="preserve">OneDrive </w:t>
      </w:r>
      <w:r w:rsidRPr="00D63701">
        <w:rPr>
          <w:rFonts w:asciiTheme="majorHAnsi" w:eastAsia="SimSun" w:hAnsiTheme="majorHAnsi" w:cstheme="majorHAnsi"/>
        </w:rPr>
        <w:t xml:space="preserve">pour qu’il ne démarre pas au démarrage de Windows. Une fois que cela est fait, redémarrez votre ordinateur. Est-ce que le logo de </w:t>
      </w:r>
      <w:r w:rsidR="003A0D3D" w:rsidRPr="003A0D3D">
        <w:rPr>
          <w:rFonts w:asciiTheme="majorHAnsi" w:eastAsia="SimSun" w:hAnsiTheme="majorHAnsi" w:cstheme="majorHAnsi"/>
        </w:rPr>
        <w:t xml:space="preserve">OneDrive </w:t>
      </w:r>
      <w:r w:rsidRPr="00D63701">
        <w:rPr>
          <w:rFonts w:asciiTheme="majorHAnsi" w:eastAsia="SimSun" w:hAnsiTheme="majorHAnsi" w:cstheme="majorHAnsi"/>
        </w:rPr>
        <w:t xml:space="preserve">est présent dans la zone de notification? </w:t>
      </w:r>
    </w:p>
    <w:tbl>
      <w:tblPr>
        <w:tblStyle w:val="Grilledutableau"/>
        <w:tblW w:w="0" w:type="auto"/>
        <w:tblInd w:w="720" w:type="dxa"/>
        <w:tblLook w:val="04A0" w:firstRow="1" w:lastRow="0" w:firstColumn="1" w:lastColumn="0" w:noHBand="0" w:noVBand="1"/>
      </w:tblPr>
      <w:tblGrid>
        <w:gridCol w:w="10070"/>
      </w:tblGrid>
      <w:tr w:rsidR="00497725" w14:paraId="02EB3C04" w14:textId="77777777" w:rsidTr="00A739F3">
        <w:tc>
          <w:tcPr>
            <w:tcW w:w="10790" w:type="dxa"/>
          </w:tcPr>
          <w:p w14:paraId="1ECB93A1" w14:textId="77777777" w:rsidR="00497725" w:rsidRPr="00E52078" w:rsidRDefault="00497725" w:rsidP="002A4575">
            <w:pPr>
              <w:keepNext/>
              <w:rPr>
                <w:rFonts w:asciiTheme="majorHAnsi" w:eastAsia="SimSun" w:hAnsiTheme="majorHAnsi" w:cstheme="majorHAnsi"/>
              </w:rPr>
            </w:pPr>
          </w:p>
        </w:tc>
      </w:tr>
    </w:tbl>
    <w:p w14:paraId="156A2598" w14:textId="77777777" w:rsidR="00497725" w:rsidRPr="00D63701" w:rsidRDefault="00497725" w:rsidP="00497725">
      <w:pPr>
        <w:pStyle w:val="Paragraphedeliste"/>
        <w:jc w:val="both"/>
        <w:rPr>
          <w:rFonts w:asciiTheme="majorHAnsi" w:eastAsia="SimSun" w:hAnsiTheme="majorHAnsi" w:cstheme="majorHAnsi"/>
        </w:rPr>
      </w:pPr>
    </w:p>
    <w:p w14:paraId="2430FE48" w14:textId="77777777" w:rsidR="00497725" w:rsidRPr="009A56DF" w:rsidRDefault="00497725" w:rsidP="00497725">
      <w:pPr>
        <w:pStyle w:val="Lgende"/>
        <w:rPr>
          <w:sz w:val="20"/>
          <w:szCs w:val="20"/>
        </w:rPr>
      </w:pPr>
      <w:r w:rsidRPr="009A56DF">
        <w:rPr>
          <w:rFonts w:asciiTheme="majorHAnsi" w:eastAsia="SimSun" w:hAnsiTheme="majorHAnsi" w:cstheme="majorHAnsi"/>
          <w:sz w:val="20"/>
          <w:szCs w:val="20"/>
        </w:rPr>
        <w:t>**Il est certain qu’actuellement dans votre ordinateur, il n’y a pas beaucoup de logiciels installés et le démarrage de Windows se fait assez rapidement, vous ne constaterez donc pas une grande différence au démarrage, mais le but était de vous montrer où faire les désactivations et que vous puissiez le refaire sur un ordinateur qui en a vraiment besoin. **</w:t>
      </w:r>
    </w:p>
    <w:p w14:paraId="08969B45" w14:textId="77777777" w:rsidR="0068593C" w:rsidRDefault="0068593C">
      <w:pPr>
        <w:rPr>
          <w:rFonts w:asciiTheme="majorHAnsi" w:eastAsiaTheme="majorEastAsia" w:hAnsiTheme="majorHAnsi" w:cstheme="majorBidi"/>
          <w:b/>
          <w:bCs/>
          <w:color w:val="2F5496" w:themeColor="accent1" w:themeShade="BF"/>
          <w:sz w:val="28"/>
          <w:szCs w:val="28"/>
        </w:rPr>
      </w:pPr>
      <w:r>
        <w:br w:type="page"/>
      </w:r>
    </w:p>
    <w:p w14:paraId="0697D445" w14:textId="521B9E59" w:rsidR="00497725" w:rsidRDefault="00497725" w:rsidP="00497725">
      <w:pPr>
        <w:pStyle w:val="Titre1"/>
        <w:rPr>
          <w:rFonts w:eastAsia="SimSun"/>
        </w:rPr>
      </w:pPr>
      <w:bookmarkStart w:id="7" w:name="_Toc148707524"/>
      <w:r>
        <w:t>Partie 4</w:t>
      </w:r>
      <w:r w:rsidRPr="00AA0FB9">
        <w:t xml:space="preserve"> : </w:t>
      </w:r>
      <w:r w:rsidRPr="0079652D">
        <w:rPr>
          <w:rFonts w:eastAsia="SimSun"/>
        </w:rPr>
        <w:t>Mise à jour des pilotes</w:t>
      </w:r>
      <w:bookmarkEnd w:id="7"/>
    </w:p>
    <w:p w14:paraId="4F5994CC" w14:textId="32E5AAF8" w:rsidR="00497725" w:rsidRDefault="00497725" w:rsidP="00497725">
      <w:pPr>
        <w:spacing w:line="240" w:lineRule="auto"/>
        <w:rPr>
          <w:rFonts w:eastAsia="SimSun" w:cstheme="minorHAnsi"/>
          <w:color w:val="000000"/>
          <w:szCs w:val="20"/>
        </w:rPr>
      </w:pPr>
      <w:r>
        <w:rPr>
          <w:rFonts w:eastAsia="SimSun" w:cstheme="minorHAnsi"/>
          <w:color w:val="000000"/>
          <w:szCs w:val="20"/>
        </w:rPr>
        <w:t>Cette partie a pour but de vous introduire aux tests qui peuvent être pertinent</w:t>
      </w:r>
      <w:r w:rsidR="0008059C">
        <w:rPr>
          <w:rFonts w:eastAsia="SimSun" w:cstheme="minorHAnsi"/>
          <w:color w:val="000000"/>
          <w:szCs w:val="20"/>
        </w:rPr>
        <w:t>s</w:t>
      </w:r>
      <w:r>
        <w:rPr>
          <w:rFonts w:eastAsia="SimSun" w:cstheme="minorHAnsi"/>
          <w:color w:val="000000"/>
          <w:szCs w:val="20"/>
        </w:rPr>
        <w:t>.</w:t>
      </w:r>
    </w:p>
    <w:p w14:paraId="3AAE2AC7" w14:textId="101D4A3A" w:rsidR="00497725" w:rsidRDefault="00497725" w:rsidP="00497725">
      <w:pPr>
        <w:spacing w:line="240" w:lineRule="auto"/>
        <w:rPr>
          <w:rFonts w:eastAsia="SimSun" w:cstheme="minorHAnsi"/>
          <w:color w:val="000000"/>
          <w:szCs w:val="20"/>
        </w:rPr>
      </w:pPr>
      <w:r>
        <w:rPr>
          <w:rFonts w:eastAsia="SimSun" w:cstheme="minorHAnsi"/>
          <w:color w:val="000000"/>
          <w:szCs w:val="20"/>
        </w:rPr>
        <w:t>Il vous est simplement demandé de tester la détection de</w:t>
      </w:r>
      <w:r w:rsidR="00983809">
        <w:rPr>
          <w:rFonts w:eastAsia="SimSun" w:cstheme="minorHAnsi"/>
          <w:color w:val="000000"/>
          <w:szCs w:val="20"/>
        </w:rPr>
        <w:t xml:space="preserve">s pilotes </w:t>
      </w:r>
      <w:r>
        <w:rPr>
          <w:rFonts w:eastAsia="SimSun" w:cstheme="minorHAnsi"/>
          <w:color w:val="000000"/>
          <w:szCs w:val="20"/>
        </w:rPr>
        <w:t>à partir de votre ordinateur.</w:t>
      </w:r>
    </w:p>
    <w:p w14:paraId="24B66A3E" w14:textId="77777777" w:rsidR="007D497E" w:rsidRDefault="00497725" w:rsidP="00497725">
      <w:pPr>
        <w:spacing w:line="240" w:lineRule="auto"/>
        <w:rPr>
          <w:rFonts w:eastAsia="SimSun" w:cstheme="minorHAnsi"/>
          <w:color w:val="000000"/>
          <w:szCs w:val="20"/>
        </w:rPr>
      </w:pPr>
      <w:r>
        <w:rPr>
          <w:rFonts w:eastAsia="SimSun" w:cstheme="minorHAnsi"/>
          <w:color w:val="000000"/>
          <w:szCs w:val="20"/>
        </w:rPr>
        <w:t xml:space="preserve">Pour ce faire, téléchargez et utilisez l’agent de détection disponible sur </w:t>
      </w:r>
      <w:r w:rsidR="007D497E">
        <w:rPr>
          <w:rFonts w:eastAsia="SimSun" w:cstheme="minorHAnsi"/>
          <w:color w:val="000000"/>
          <w:szCs w:val="20"/>
        </w:rPr>
        <w:t>le site HP</w:t>
      </w:r>
      <w:r>
        <w:rPr>
          <w:rFonts w:eastAsia="SimSun" w:cstheme="minorHAnsi"/>
          <w:color w:val="000000"/>
          <w:szCs w:val="20"/>
        </w:rPr>
        <w:t xml:space="preserve"> : </w:t>
      </w:r>
    </w:p>
    <w:p w14:paraId="34168DCE" w14:textId="69D2533D" w:rsidR="006213EF" w:rsidRDefault="006213EF" w:rsidP="00497725">
      <w:pPr>
        <w:spacing w:line="240" w:lineRule="auto"/>
        <w:rPr>
          <w:rStyle w:val="Lienhypertexte"/>
        </w:rPr>
      </w:pPr>
      <w:hyperlink r:id="rId12" w:history="1">
        <w:r w:rsidRPr="00555E09">
          <w:rPr>
            <w:rStyle w:val="Lienhypertexte"/>
          </w:rPr>
          <w:t>https://support.hp.com/fr-fr/drivers/desktops</w:t>
        </w:r>
      </w:hyperlink>
    </w:p>
    <w:p w14:paraId="1311AEBF" w14:textId="14404F73" w:rsidR="00CF04CB" w:rsidRDefault="003F68CA" w:rsidP="00497725">
      <w:pPr>
        <w:spacing w:line="240" w:lineRule="auto"/>
        <w:rPr>
          <w:rFonts w:eastAsia="SimSun" w:cstheme="minorHAnsi"/>
          <w:color w:val="000000"/>
          <w:szCs w:val="20"/>
        </w:rPr>
      </w:pPr>
      <w:r w:rsidRPr="003F68CA">
        <w:rPr>
          <w:rFonts w:eastAsia="SimSun" w:cstheme="minorHAnsi"/>
          <w:color w:val="000000"/>
          <w:szCs w:val="20"/>
        </w:rPr>
        <w:t>Vous aur</w:t>
      </w:r>
      <w:r>
        <w:rPr>
          <w:rFonts w:eastAsia="SimSun" w:cstheme="minorHAnsi"/>
          <w:color w:val="000000"/>
          <w:szCs w:val="20"/>
        </w:rPr>
        <w:t xml:space="preserve">ez besoin de télécharger le logiciel de détection HP. Le site web utilisera cet outil </w:t>
      </w:r>
      <w:r w:rsidR="00147617">
        <w:rPr>
          <w:rFonts w:eastAsia="SimSun" w:cstheme="minorHAnsi"/>
          <w:color w:val="000000"/>
          <w:szCs w:val="20"/>
        </w:rPr>
        <w:t>pour faire la détection sur votre système.</w:t>
      </w:r>
    </w:p>
    <w:p w14:paraId="4E510F36" w14:textId="502C9760" w:rsidR="00497725" w:rsidRPr="0004000F" w:rsidRDefault="009617C6" w:rsidP="00497725">
      <w:pPr>
        <w:spacing w:line="240" w:lineRule="auto"/>
        <w:rPr>
          <w:rStyle w:val="Lienhypertexte"/>
          <w:rFonts w:eastAsia="SimSun" w:cstheme="minorHAnsi"/>
          <w:color w:val="000000"/>
          <w:szCs w:val="20"/>
          <w:u w:val="none"/>
        </w:rPr>
      </w:pPr>
      <w:r>
        <w:rPr>
          <w:rFonts w:eastAsia="SimSun" w:cstheme="minorHAnsi"/>
          <w:color w:val="000000"/>
          <w:szCs w:val="20"/>
        </w:rPr>
        <w:t>Un seul modèle devrait être trouvé</w:t>
      </w:r>
      <w:r w:rsidR="001D190D">
        <w:rPr>
          <w:rFonts w:eastAsia="SimSun" w:cstheme="minorHAnsi"/>
          <w:color w:val="000000"/>
          <w:szCs w:val="20"/>
        </w:rPr>
        <w:t xml:space="preserve">. </w:t>
      </w:r>
      <w:r w:rsidR="00F82EE0">
        <w:rPr>
          <w:rFonts w:eastAsia="SimSun" w:cstheme="minorHAnsi"/>
          <w:color w:val="000000"/>
          <w:szCs w:val="20"/>
        </w:rPr>
        <w:t xml:space="preserve">Une fois sélectionné, vous devriez pouvoir faire l’analyse de vos pilotes actuels. </w:t>
      </w:r>
    </w:p>
    <w:p w14:paraId="16C1655C" w14:textId="77777777" w:rsidR="00497725" w:rsidRPr="00D236EB" w:rsidRDefault="00497725" w:rsidP="00497725">
      <w:pPr>
        <w:spacing w:line="240" w:lineRule="auto"/>
        <w:rPr>
          <w:rFonts w:eastAsia="SimSun" w:cstheme="minorHAnsi"/>
          <w:color w:val="000000"/>
          <w:szCs w:val="20"/>
        </w:rPr>
      </w:pPr>
      <w:r w:rsidRPr="00A70C3F">
        <w:rPr>
          <w:rFonts w:eastAsia="SimSun" w:cstheme="minorHAnsi"/>
          <w:color w:val="000000"/>
          <w:szCs w:val="20"/>
          <w:u w:val="single"/>
        </w:rPr>
        <w:t>Note</w:t>
      </w:r>
      <w:r>
        <w:rPr>
          <w:rFonts w:eastAsia="SimSun" w:cstheme="minorHAnsi"/>
          <w:color w:val="000000"/>
          <w:szCs w:val="20"/>
        </w:rPr>
        <w:t xml:space="preserve"> : Windows 10 fait déjà certaines mises à jour de pilote automatiquement. Si vous voulez vous assurer d’avoir tous les pilotes à jour malgré ce que Windows vous dit, votre premier réflexe devrait être de prendre l’outil fourni par votre marque d’ordinateur (surtout dans le cas d’un portable). </w:t>
      </w:r>
    </w:p>
    <w:p w14:paraId="78B9D3CC" w14:textId="77777777" w:rsidR="00CD7428" w:rsidRPr="00094C16" w:rsidRDefault="00CD7428" w:rsidP="00D65F6F">
      <w:pPr>
        <w:ind w:left="284"/>
        <w:rPr>
          <w:rFonts w:asciiTheme="majorHAnsi" w:hAnsiTheme="majorHAnsi" w:cstheme="majorHAnsi"/>
        </w:rPr>
      </w:pPr>
    </w:p>
    <w:p w14:paraId="2CE0DC19" w14:textId="5F588712" w:rsidR="00A86A89" w:rsidRDefault="00A86A89" w:rsidP="00BD0AB6">
      <w:pPr>
        <w:pStyle w:val="Titre1"/>
        <w:spacing w:before="240"/>
        <w:rPr>
          <w:rFonts w:eastAsia="SimSun" w:cstheme="majorHAnsi"/>
          <w:bCs w:val="0"/>
          <w:color w:val="000000"/>
          <w:sz w:val="22"/>
          <w:szCs w:val="20"/>
        </w:rPr>
      </w:pPr>
      <w:bookmarkStart w:id="8" w:name="_Ref115769321"/>
      <w:bookmarkStart w:id="9" w:name="_Toc148707525"/>
      <w:r>
        <w:t xml:space="preserve">Partie </w:t>
      </w:r>
      <w:bookmarkEnd w:id="5"/>
      <w:r w:rsidR="00497725">
        <w:t>5</w:t>
      </w:r>
      <w:r>
        <w:rPr>
          <w:rFonts w:cstheme="majorHAnsi"/>
        </w:rPr>
        <w:t xml:space="preserve"> : </w:t>
      </w:r>
      <w:r w:rsidR="00E718E1">
        <w:rPr>
          <w:rFonts w:cstheme="majorHAnsi"/>
        </w:rPr>
        <w:t>Optimisation</w:t>
      </w:r>
      <w:r w:rsidRPr="00D63701">
        <w:rPr>
          <w:rFonts w:cstheme="majorHAnsi"/>
        </w:rPr>
        <w:t xml:space="preserve"> des </w:t>
      </w:r>
      <w:bookmarkEnd w:id="8"/>
      <w:r w:rsidR="00234BE9">
        <w:rPr>
          <w:rFonts w:cstheme="majorHAnsi"/>
        </w:rPr>
        <w:t>disques</w:t>
      </w:r>
      <w:r w:rsidR="00E718E1">
        <w:rPr>
          <w:rFonts w:cstheme="majorHAnsi"/>
        </w:rPr>
        <w:t xml:space="preserve"> et quotas</w:t>
      </w:r>
      <w:bookmarkEnd w:id="9"/>
    </w:p>
    <w:p w14:paraId="49686EE4" w14:textId="77777777" w:rsidR="00A86A89" w:rsidRPr="00D72415" w:rsidRDefault="00A86A89" w:rsidP="00BD0AB6">
      <w:pPr>
        <w:pStyle w:val="Paragraphedeliste"/>
        <w:keepNext/>
        <w:rPr>
          <w:rFonts w:asciiTheme="majorHAnsi" w:eastAsia="SimSun" w:hAnsiTheme="majorHAnsi" w:cstheme="majorHAnsi"/>
        </w:rPr>
      </w:pPr>
    </w:p>
    <w:p w14:paraId="4673096E" w14:textId="26D2ACDA" w:rsidR="00A86A89" w:rsidRDefault="00A86A89" w:rsidP="00BD0AB6">
      <w:pPr>
        <w:pStyle w:val="Paragraphedeliste"/>
        <w:keepNext/>
        <w:numPr>
          <w:ilvl w:val="0"/>
          <w:numId w:val="2"/>
        </w:numPr>
        <w:rPr>
          <w:rFonts w:asciiTheme="majorHAnsi" w:eastAsia="SimSun" w:hAnsiTheme="majorHAnsi" w:cstheme="majorHAnsi"/>
        </w:rPr>
      </w:pPr>
      <w:r>
        <w:rPr>
          <w:rFonts w:asciiTheme="majorHAnsi" w:eastAsia="SimSun" w:hAnsiTheme="majorHAnsi" w:cstheme="majorHAnsi"/>
        </w:rPr>
        <w:t>Démarrer Windows. Trouvez l’emplacement qui vous permet de faire de la défragmentation sur votre disque dur principal. Quelles sont les trois options</w:t>
      </w:r>
      <w:r w:rsidR="00424D10">
        <w:rPr>
          <w:rFonts w:asciiTheme="majorHAnsi" w:eastAsia="SimSun" w:hAnsiTheme="majorHAnsi" w:cstheme="majorHAnsi"/>
        </w:rPr>
        <w:t xml:space="preserve"> d’actions</w:t>
      </w:r>
      <w:r>
        <w:rPr>
          <w:rFonts w:asciiTheme="majorHAnsi" w:eastAsia="SimSun" w:hAnsiTheme="majorHAnsi" w:cstheme="majorHAnsi"/>
        </w:rPr>
        <w:t xml:space="preserve"> possibles dans cette fenêtre et que permettent-elles de faire?</w:t>
      </w:r>
    </w:p>
    <w:p w14:paraId="68C576B3" w14:textId="235ED6EA" w:rsidR="00417FBB" w:rsidRPr="00BC454D" w:rsidRDefault="00417FBB" w:rsidP="00BD0AB6">
      <w:pPr>
        <w:pStyle w:val="Paragraphedeliste"/>
        <w:keepNext/>
        <w:rPr>
          <w:rFonts w:asciiTheme="majorHAnsi" w:eastAsia="SimSun" w:hAnsiTheme="majorHAnsi" w:cstheme="majorHAnsi"/>
          <w:i/>
          <w:iCs/>
        </w:rPr>
      </w:pPr>
      <w:r w:rsidRPr="009623F9">
        <w:rPr>
          <w:rFonts w:asciiTheme="majorHAnsi" w:eastAsia="SimSun" w:hAnsiTheme="majorHAnsi" w:cstheme="majorHAnsi"/>
          <w:b/>
          <w:bCs/>
          <w:i/>
          <w:iCs/>
        </w:rPr>
        <w:t>Note</w:t>
      </w:r>
      <w:r w:rsidRPr="00BC454D">
        <w:rPr>
          <w:rFonts w:asciiTheme="majorHAnsi" w:eastAsia="SimSun" w:hAnsiTheme="majorHAnsi" w:cstheme="majorHAnsi"/>
          <w:i/>
          <w:iCs/>
        </w:rPr>
        <w:t> : L</w:t>
      </w:r>
      <w:r w:rsidR="004A4ED8">
        <w:rPr>
          <w:rFonts w:asciiTheme="majorHAnsi" w:eastAsia="SimSun" w:hAnsiTheme="majorHAnsi" w:cstheme="majorHAnsi"/>
          <w:i/>
          <w:iCs/>
        </w:rPr>
        <w:t xml:space="preserve">es </w:t>
      </w:r>
      <w:r w:rsidR="00BB6388" w:rsidRPr="00BC454D">
        <w:rPr>
          <w:rFonts w:asciiTheme="majorHAnsi" w:eastAsia="SimSun" w:hAnsiTheme="majorHAnsi" w:cstheme="majorHAnsi"/>
          <w:i/>
          <w:iCs/>
        </w:rPr>
        <w:t>effet</w:t>
      </w:r>
      <w:r w:rsidR="004A4ED8">
        <w:rPr>
          <w:rFonts w:asciiTheme="majorHAnsi" w:eastAsia="SimSun" w:hAnsiTheme="majorHAnsi" w:cstheme="majorHAnsi"/>
          <w:i/>
          <w:iCs/>
        </w:rPr>
        <w:t>s</w:t>
      </w:r>
      <w:r w:rsidR="00BB6388" w:rsidRPr="00BC454D">
        <w:rPr>
          <w:rFonts w:asciiTheme="majorHAnsi" w:eastAsia="SimSun" w:hAnsiTheme="majorHAnsi" w:cstheme="majorHAnsi"/>
          <w:i/>
          <w:iCs/>
        </w:rPr>
        <w:t xml:space="preserve"> </w:t>
      </w:r>
      <w:r w:rsidR="004A4ED8">
        <w:rPr>
          <w:rFonts w:asciiTheme="majorHAnsi" w:eastAsia="SimSun" w:hAnsiTheme="majorHAnsi" w:cstheme="majorHAnsi"/>
          <w:i/>
          <w:iCs/>
        </w:rPr>
        <w:t xml:space="preserve">et les disponibilités </w:t>
      </w:r>
      <w:r w:rsidR="00BB6388" w:rsidRPr="00BC454D">
        <w:rPr>
          <w:rFonts w:asciiTheme="majorHAnsi" w:eastAsia="SimSun" w:hAnsiTheme="majorHAnsi" w:cstheme="majorHAnsi"/>
          <w:i/>
          <w:iCs/>
        </w:rPr>
        <w:t>des actions varies selon que vous avez un disque dur mécanique ou un SSD</w:t>
      </w:r>
      <w:r w:rsidR="00BC454D" w:rsidRPr="00BC454D">
        <w:rPr>
          <w:rFonts w:asciiTheme="majorHAnsi" w:eastAsia="SimSun" w:hAnsiTheme="majorHAnsi" w:cstheme="majorHAnsi"/>
          <w:i/>
          <w:iCs/>
        </w:rPr>
        <w:t>.</w:t>
      </w:r>
    </w:p>
    <w:tbl>
      <w:tblPr>
        <w:tblStyle w:val="Grilledutableau"/>
        <w:tblW w:w="0" w:type="auto"/>
        <w:tblInd w:w="720" w:type="dxa"/>
        <w:tblLook w:val="04A0" w:firstRow="1" w:lastRow="0" w:firstColumn="1" w:lastColumn="0" w:noHBand="0" w:noVBand="1"/>
      </w:tblPr>
      <w:tblGrid>
        <w:gridCol w:w="10070"/>
      </w:tblGrid>
      <w:tr w:rsidR="00171276" w14:paraId="3E84B742" w14:textId="77777777" w:rsidTr="00171276">
        <w:tc>
          <w:tcPr>
            <w:tcW w:w="10070" w:type="dxa"/>
          </w:tcPr>
          <w:p w14:paraId="131C44B6" w14:textId="77777777" w:rsidR="00171276" w:rsidRPr="00E52078" w:rsidRDefault="00171276" w:rsidP="00BD0AB6">
            <w:pPr>
              <w:keepNext/>
              <w:rPr>
                <w:rFonts w:asciiTheme="majorHAnsi" w:eastAsia="SimSun" w:hAnsiTheme="majorHAnsi" w:cstheme="majorHAnsi"/>
              </w:rPr>
            </w:pPr>
          </w:p>
        </w:tc>
      </w:tr>
    </w:tbl>
    <w:p w14:paraId="1DD5BED7" w14:textId="77777777" w:rsidR="000A0B24" w:rsidRPr="00A17A62" w:rsidRDefault="000A0B24" w:rsidP="00A17A62">
      <w:pPr>
        <w:rPr>
          <w:rFonts w:asciiTheme="majorHAnsi" w:eastAsia="SimSun" w:hAnsiTheme="majorHAnsi" w:cstheme="majorHAnsi"/>
        </w:rPr>
      </w:pPr>
    </w:p>
    <w:p w14:paraId="59126A25" w14:textId="55D64F90" w:rsidR="00171276" w:rsidRPr="00171276" w:rsidRDefault="00A86A89" w:rsidP="002A4575">
      <w:pPr>
        <w:pStyle w:val="Paragraphedeliste"/>
        <w:keepNext/>
        <w:numPr>
          <w:ilvl w:val="0"/>
          <w:numId w:val="2"/>
        </w:numPr>
        <w:rPr>
          <w:rFonts w:asciiTheme="majorHAnsi" w:eastAsia="SimSun" w:hAnsiTheme="majorHAnsi" w:cstheme="majorHAnsi"/>
        </w:rPr>
      </w:pPr>
      <w:r>
        <w:rPr>
          <w:rFonts w:asciiTheme="majorHAnsi" w:eastAsia="SimSun" w:hAnsiTheme="majorHAnsi" w:cstheme="majorHAnsi"/>
        </w:rPr>
        <w:t>Trouvez l’emplacement qui vous permettra de faire l’ajout</w:t>
      </w:r>
      <w:r w:rsidRPr="00D63701">
        <w:rPr>
          <w:rFonts w:asciiTheme="majorHAnsi" w:eastAsia="SimSun" w:hAnsiTheme="majorHAnsi" w:cstheme="majorHAnsi"/>
        </w:rPr>
        <w:t xml:space="preserve"> de quota de disques par utilisateur</w:t>
      </w:r>
      <w:r>
        <w:rPr>
          <w:rFonts w:asciiTheme="majorHAnsi" w:eastAsia="SimSun" w:hAnsiTheme="majorHAnsi" w:cstheme="majorHAnsi"/>
        </w:rPr>
        <w:t xml:space="preserve">. </w:t>
      </w:r>
      <w:r w:rsidR="00444344">
        <w:rPr>
          <w:rFonts w:asciiTheme="majorHAnsi" w:eastAsia="SimSun" w:hAnsiTheme="majorHAnsi" w:cstheme="majorHAnsi"/>
        </w:rPr>
        <w:br/>
      </w:r>
      <w:r>
        <w:rPr>
          <w:rFonts w:asciiTheme="majorHAnsi" w:eastAsia="SimSun" w:hAnsiTheme="majorHAnsi" w:cstheme="majorHAnsi"/>
        </w:rPr>
        <w:t>Quelle est l’utilité de faire des quotas de disque par utilisateur?</w:t>
      </w:r>
    </w:p>
    <w:tbl>
      <w:tblPr>
        <w:tblStyle w:val="Grilledutableau"/>
        <w:tblW w:w="0" w:type="auto"/>
        <w:tblInd w:w="720" w:type="dxa"/>
        <w:tblLook w:val="04A0" w:firstRow="1" w:lastRow="0" w:firstColumn="1" w:lastColumn="0" w:noHBand="0" w:noVBand="1"/>
      </w:tblPr>
      <w:tblGrid>
        <w:gridCol w:w="10070"/>
      </w:tblGrid>
      <w:tr w:rsidR="00171276" w14:paraId="06332618" w14:textId="77777777" w:rsidTr="00171276">
        <w:tc>
          <w:tcPr>
            <w:tcW w:w="10790" w:type="dxa"/>
          </w:tcPr>
          <w:p w14:paraId="0E023836" w14:textId="77777777" w:rsidR="00171276" w:rsidRPr="00E52078" w:rsidRDefault="00171276" w:rsidP="002A4575">
            <w:pPr>
              <w:keepNext/>
              <w:rPr>
                <w:rFonts w:asciiTheme="majorHAnsi" w:eastAsia="SimSun" w:hAnsiTheme="majorHAnsi" w:cstheme="majorHAnsi"/>
              </w:rPr>
            </w:pPr>
          </w:p>
        </w:tc>
      </w:tr>
    </w:tbl>
    <w:p w14:paraId="45D35FE3" w14:textId="77777777" w:rsidR="00171276" w:rsidRPr="00171276" w:rsidRDefault="00171276" w:rsidP="00171276">
      <w:pPr>
        <w:pStyle w:val="Paragraphedeliste"/>
        <w:rPr>
          <w:rFonts w:asciiTheme="majorHAnsi" w:eastAsia="SimSun" w:hAnsiTheme="majorHAnsi" w:cstheme="majorHAnsi"/>
        </w:rPr>
      </w:pPr>
    </w:p>
    <w:p w14:paraId="22C7EA2F" w14:textId="77777777" w:rsidR="00A86A89" w:rsidRPr="007702DB" w:rsidRDefault="00A86A89" w:rsidP="00A86A89">
      <w:pPr>
        <w:pStyle w:val="Paragraphedeliste"/>
        <w:rPr>
          <w:rFonts w:asciiTheme="majorHAnsi" w:hAnsiTheme="majorHAnsi" w:cstheme="majorHAnsi"/>
        </w:rPr>
      </w:pPr>
    </w:p>
    <w:p w14:paraId="6A6FE291" w14:textId="0AB93C8C" w:rsidR="00A86A89" w:rsidRDefault="00A86A89" w:rsidP="00364E0C">
      <w:pPr>
        <w:pStyle w:val="Paragraphedeliste"/>
        <w:numPr>
          <w:ilvl w:val="0"/>
          <w:numId w:val="2"/>
        </w:numPr>
        <w:rPr>
          <w:rFonts w:asciiTheme="majorHAnsi" w:hAnsiTheme="majorHAnsi" w:cstheme="majorHAnsi"/>
        </w:rPr>
      </w:pPr>
      <w:r>
        <w:rPr>
          <w:rFonts w:asciiTheme="majorHAnsi" w:hAnsiTheme="majorHAnsi" w:cstheme="majorHAnsi"/>
        </w:rPr>
        <w:t>Activez la gestion des quotas, cochez le refus de l’espace disque aux utilisateurs qui dépassent leur limite de quota et cochez les deux dernières cases qui concernent les options de journalisation</w:t>
      </w:r>
      <w:r w:rsidR="00585443">
        <w:rPr>
          <w:rFonts w:asciiTheme="majorHAnsi" w:hAnsiTheme="majorHAnsi" w:cstheme="majorHAnsi"/>
        </w:rPr>
        <w:t xml:space="preserve"> et f</w:t>
      </w:r>
      <w:r w:rsidR="00B961C1">
        <w:rPr>
          <w:rFonts w:asciiTheme="majorHAnsi" w:hAnsiTheme="majorHAnsi" w:cstheme="majorHAnsi"/>
        </w:rPr>
        <w:t>aites « appliquer »</w:t>
      </w:r>
      <w:r>
        <w:rPr>
          <w:rFonts w:asciiTheme="majorHAnsi" w:hAnsiTheme="majorHAnsi" w:cstheme="majorHAnsi"/>
        </w:rPr>
        <w:t>. Ensuite, entrez des quotas par utilisateurs sur votre disque principal :</w:t>
      </w:r>
      <w:r w:rsidR="001A361D">
        <w:rPr>
          <w:rFonts w:asciiTheme="majorHAnsi" w:hAnsiTheme="majorHAnsi" w:cstheme="majorHAnsi"/>
        </w:rPr>
        <w:br/>
      </w:r>
    </w:p>
    <w:tbl>
      <w:tblPr>
        <w:tblStyle w:val="Grilledutableau"/>
        <w:tblW w:w="0" w:type="auto"/>
        <w:tblInd w:w="720" w:type="dxa"/>
        <w:tblLook w:val="04A0" w:firstRow="1" w:lastRow="0" w:firstColumn="1" w:lastColumn="0" w:noHBand="0" w:noVBand="1"/>
      </w:tblPr>
      <w:tblGrid>
        <w:gridCol w:w="10070"/>
      </w:tblGrid>
      <w:tr w:rsidR="001A361D" w14:paraId="3F511986" w14:textId="77777777" w:rsidTr="001A361D">
        <w:tc>
          <w:tcPr>
            <w:tcW w:w="10790" w:type="dxa"/>
          </w:tcPr>
          <w:p w14:paraId="331A009E" w14:textId="77777777" w:rsidR="00C2385A" w:rsidRDefault="001A361D" w:rsidP="00C93649">
            <w:pPr>
              <w:keepNext/>
              <w:keepLines/>
              <w:ind w:left="360"/>
              <w:rPr>
                <w:rFonts w:asciiTheme="majorHAnsi" w:hAnsiTheme="majorHAnsi" w:cstheme="majorHAnsi"/>
              </w:rPr>
            </w:pPr>
            <w:r w:rsidRPr="001A361D">
              <w:rPr>
                <w:rFonts w:asciiTheme="majorHAnsi" w:hAnsiTheme="majorHAnsi" w:cstheme="majorHAnsi"/>
                <w:b/>
                <w:bCs/>
              </w:rPr>
              <w:t>Note :</w:t>
            </w:r>
            <w:r w:rsidRPr="001A361D">
              <w:rPr>
                <w:rFonts w:asciiTheme="majorHAnsi" w:hAnsiTheme="majorHAnsi" w:cstheme="majorHAnsi"/>
              </w:rPr>
              <w:t xml:space="preserve"> </w:t>
            </w:r>
            <w:r>
              <w:rPr>
                <w:rFonts w:asciiTheme="majorHAnsi" w:hAnsiTheme="majorHAnsi" w:cstheme="majorHAnsi"/>
              </w:rPr>
              <w:br/>
            </w:r>
            <w:r w:rsidRPr="001A361D">
              <w:rPr>
                <w:rFonts w:asciiTheme="majorHAnsi" w:hAnsiTheme="majorHAnsi" w:cstheme="majorHAnsi"/>
              </w:rPr>
              <w:t xml:space="preserve">Si vous recevez un message similaire au suivant, assurez-vous d’avoir effectué au moins une connexion avec l’usager mentionné comme étant inconnu. </w:t>
            </w:r>
            <w:r w:rsidR="001B12F2">
              <w:rPr>
                <w:rFonts w:asciiTheme="majorHAnsi" w:hAnsiTheme="majorHAnsi" w:cstheme="majorHAnsi"/>
              </w:rPr>
              <w:t xml:space="preserve">Vous aurez peut-être également besoin de </w:t>
            </w:r>
            <w:r w:rsidR="006A0758">
              <w:rPr>
                <w:rFonts w:asciiTheme="majorHAnsi" w:hAnsiTheme="majorHAnsi" w:cstheme="majorHAnsi"/>
              </w:rPr>
              <w:t>redémarrer</w:t>
            </w:r>
            <w:r w:rsidR="00585443">
              <w:rPr>
                <w:rFonts w:asciiTheme="majorHAnsi" w:hAnsiTheme="majorHAnsi" w:cstheme="majorHAnsi"/>
              </w:rPr>
              <w:t xml:space="preserve"> à quelques reprises avant de pouvoir continuer</w:t>
            </w:r>
            <w:r w:rsidR="001B12F2">
              <w:rPr>
                <w:rFonts w:asciiTheme="majorHAnsi" w:hAnsiTheme="majorHAnsi" w:cstheme="majorHAnsi"/>
              </w:rPr>
              <w:t>.</w:t>
            </w:r>
            <w:r w:rsidR="00B961C1">
              <w:rPr>
                <w:rFonts w:asciiTheme="majorHAnsi" w:hAnsiTheme="majorHAnsi" w:cstheme="majorHAnsi"/>
              </w:rPr>
              <w:br/>
            </w:r>
          </w:p>
          <w:p w14:paraId="33EBEB0D" w14:textId="1BF6BD45" w:rsidR="00C2385A" w:rsidRDefault="00C2385A" w:rsidP="00C93649">
            <w:pPr>
              <w:keepNext/>
              <w:keepLines/>
              <w:ind w:left="360"/>
              <w:jc w:val="center"/>
              <w:rPr>
                <w:rFonts w:asciiTheme="majorHAnsi" w:hAnsiTheme="majorHAnsi" w:cstheme="majorHAnsi"/>
              </w:rPr>
            </w:pPr>
            <w:r>
              <w:rPr>
                <w:noProof/>
                <w:lang w:eastAsia="fr-CA"/>
              </w:rPr>
              <w:drawing>
                <wp:inline distT="0" distB="0" distL="0" distR="0" wp14:anchorId="63C7C1ED" wp14:editId="01679457">
                  <wp:extent cx="3571875" cy="1676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676400"/>
                          </a:xfrm>
                          <a:prstGeom prst="rect">
                            <a:avLst/>
                          </a:prstGeom>
                        </pic:spPr>
                      </pic:pic>
                    </a:graphicData>
                  </a:graphic>
                </wp:inline>
              </w:drawing>
            </w:r>
          </w:p>
          <w:p w14:paraId="7BCAD544" w14:textId="07968152" w:rsidR="001A361D" w:rsidRDefault="00B961C1" w:rsidP="00C93649">
            <w:pPr>
              <w:keepNext/>
              <w:keepLines/>
              <w:ind w:left="360"/>
              <w:rPr>
                <w:rFonts w:asciiTheme="majorHAnsi" w:hAnsiTheme="majorHAnsi" w:cstheme="majorHAnsi"/>
              </w:rPr>
            </w:pPr>
            <w:r>
              <w:rPr>
                <w:rFonts w:asciiTheme="majorHAnsi" w:hAnsiTheme="majorHAnsi" w:cstheme="majorHAnsi"/>
              </w:rPr>
              <w:br/>
            </w:r>
            <w:r w:rsidR="00C2385A">
              <w:rPr>
                <w:rFonts w:asciiTheme="majorHAnsi" w:hAnsiTheme="majorHAnsi" w:cstheme="majorHAnsi"/>
              </w:rPr>
              <w:t>Vous aurez probablement ensuite une liste déjà bien garnie avec les utilisateurs présents sur votre système. Il suffira alors de modifier leurs paramètres plutôt que d’ajouter de nouvelles entrées.</w:t>
            </w:r>
          </w:p>
          <w:p w14:paraId="0E53C8F5" w14:textId="53EDF5A3" w:rsidR="001A361D" w:rsidRDefault="001A361D" w:rsidP="00C93649">
            <w:pPr>
              <w:pStyle w:val="Paragraphedeliste"/>
              <w:keepNext/>
              <w:keepLines/>
              <w:jc w:val="center"/>
              <w:rPr>
                <w:rFonts w:asciiTheme="majorHAnsi" w:hAnsiTheme="majorHAnsi" w:cstheme="majorHAnsi"/>
                <w:b/>
                <w:bCs/>
              </w:rPr>
            </w:pPr>
          </w:p>
        </w:tc>
      </w:tr>
    </w:tbl>
    <w:p w14:paraId="636C847E" w14:textId="6D8C69EB" w:rsidR="001A361D" w:rsidRDefault="001A361D" w:rsidP="001A361D">
      <w:pPr>
        <w:pStyle w:val="Paragraphedeliste"/>
        <w:jc w:val="center"/>
        <w:rPr>
          <w:rFonts w:asciiTheme="majorHAnsi" w:hAnsiTheme="majorHAnsi" w:cstheme="majorHAnsi"/>
        </w:rPr>
      </w:pPr>
    </w:p>
    <w:p w14:paraId="3EC85934" w14:textId="2712EB0C" w:rsidR="00043B16" w:rsidRDefault="00043B16" w:rsidP="001A361D">
      <w:pPr>
        <w:pStyle w:val="Paragraphedeliste"/>
        <w:jc w:val="center"/>
        <w:rPr>
          <w:rFonts w:asciiTheme="majorHAnsi" w:hAnsiTheme="majorHAnsi" w:cstheme="majorHAnsi"/>
        </w:rPr>
      </w:pPr>
    </w:p>
    <w:p w14:paraId="1BCFE5F5" w14:textId="77777777" w:rsidR="00043B16" w:rsidRDefault="00043B16" w:rsidP="001A361D">
      <w:pPr>
        <w:pStyle w:val="Paragraphedeliste"/>
        <w:jc w:val="center"/>
        <w:rPr>
          <w:rFonts w:asciiTheme="majorHAnsi" w:hAnsiTheme="majorHAnsi" w:cstheme="majorHAnsi"/>
        </w:rPr>
      </w:pPr>
    </w:p>
    <w:tbl>
      <w:tblPr>
        <w:tblStyle w:val="TableauGrille4-Accentuation1"/>
        <w:tblW w:w="7229" w:type="dxa"/>
        <w:jc w:val="center"/>
        <w:tblLayout w:type="fixed"/>
        <w:tblLook w:val="04A0" w:firstRow="1" w:lastRow="0" w:firstColumn="1" w:lastColumn="0" w:noHBand="0" w:noVBand="1"/>
      </w:tblPr>
      <w:tblGrid>
        <w:gridCol w:w="2126"/>
        <w:gridCol w:w="1985"/>
        <w:gridCol w:w="3118"/>
      </w:tblGrid>
      <w:tr w:rsidR="00A86A89" w14:paraId="0A696B11"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63CD9EF1" w14:textId="77777777" w:rsidR="00A86A89" w:rsidRDefault="00A86A89" w:rsidP="00BA598C">
            <w:pPr>
              <w:pStyle w:val="Paragraphedeliste"/>
              <w:ind w:left="0"/>
            </w:pPr>
            <w:r>
              <w:t>Nom d’utilisateur</w:t>
            </w:r>
          </w:p>
        </w:tc>
        <w:tc>
          <w:tcPr>
            <w:tcW w:w="1985" w:type="dxa"/>
            <w:vAlign w:val="center"/>
          </w:tcPr>
          <w:p w14:paraId="62576269" w14:textId="77777777" w:rsidR="00A86A89" w:rsidRDefault="00A86A89" w:rsidP="00BA598C">
            <w:pPr>
              <w:pStyle w:val="Paragraphedeliste"/>
              <w:ind w:left="0"/>
              <w:cnfStyle w:val="100000000000" w:firstRow="1" w:lastRow="0" w:firstColumn="0" w:lastColumn="0" w:oddVBand="0" w:evenVBand="0" w:oddHBand="0" w:evenHBand="0" w:firstRowFirstColumn="0" w:firstRowLastColumn="0" w:lastRowFirstColumn="0" w:lastRowLastColumn="0"/>
            </w:pPr>
            <w:r>
              <w:t xml:space="preserve">Limiter l’espace disque à : </w:t>
            </w:r>
          </w:p>
        </w:tc>
        <w:tc>
          <w:tcPr>
            <w:tcW w:w="3118" w:type="dxa"/>
            <w:vAlign w:val="center"/>
          </w:tcPr>
          <w:p w14:paraId="4D672E56" w14:textId="77777777" w:rsidR="00A86A89" w:rsidRDefault="00A86A89" w:rsidP="00BA598C">
            <w:pPr>
              <w:pStyle w:val="Paragraphedeliste"/>
              <w:ind w:left="0"/>
              <w:cnfStyle w:val="100000000000" w:firstRow="1" w:lastRow="0" w:firstColumn="0" w:lastColumn="0" w:oddVBand="0" w:evenVBand="0" w:oddHBand="0" w:evenHBand="0" w:firstRowFirstColumn="0" w:firstRowLastColumn="0" w:lastRowFirstColumn="0" w:lastRowLastColumn="0"/>
            </w:pPr>
            <w:r>
              <w:t xml:space="preserve">Définir le niveau d’avertissement à </w:t>
            </w:r>
          </w:p>
        </w:tc>
      </w:tr>
      <w:tr w:rsidR="00A86A89" w14:paraId="2D9EB15C"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093D2C24" w14:textId="77777777" w:rsidR="00A86A89" w:rsidRDefault="00A86A89" w:rsidP="00BA598C">
            <w:pPr>
              <w:pStyle w:val="Paragraphedeliste"/>
              <w:ind w:left="0"/>
            </w:pPr>
            <w:r>
              <w:t>Bob</w:t>
            </w:r>
          </w:p>
        </w:tc>
        <w:tc>
          <w:tcPr>
            <w:tcW w:w="1985" w:type="dxa"/>
            <w:vAlign w:val="center"/>
          </w:tcPr>
          <w:p w14:paraId="0AD32711" w14:textId="77777777" w:rsidR="00A86A89" w:rsidRDefault="00A86A89" w:rsidP="00BA598C">
            <w:pPr>
              <w:pStyle w:val="Paragraphedeliste"/>
              <w:ind w:left="0"/>
              <w:cnfStyle w:val="000000100000" w:firstRow="0" w:lastRow="0" w:firstColumn="0" w:lastColumn="0" w:oddVBand="0" w:evenVBand="0" w:oddHBand="1" w:evenHBand="0" w:firstRowFirstColumn="0" w:firstRowLastColumn="0" w:lastRowFirstColumn="0" w:lastRowLastColumn="0"/>
            </w:pPr>
            <w:r>
              <w:t>10 Go</w:t>
            </w:r>
          </w:p>
        </w:tc>
        <w:tc>
          <w:tcPr>
            <w:tcW w:w="3118" w:type="dxa"/>
            <w:vAlign w:val="center"/>
          </w:tcPr>
          <w:p w14:paraId="618E5D50" w14:textId="77777777" w:rsidR="00A86A89" w:rsidRDefault="00A86A89" w:rsidP="00BA598C">
            <w:pPr>
              <w:pStyle w:val="Paragraphedeliste"/>
              <w:ind w:left="0"/>
              <w:cnfStyle w:val="000000100000" w:firstRow="0" w:lastRow="0" w:firstColumn="0" w:lastColumn="0" w:oddVBand="0" w:evenVBand="0" w:oddHBand="1" w:evenHBand="0" w:firstRowFirstColumn="0" w:firstRowLastColumn="0" w:lastRowFirstColumn="0" w:lastRowLastColumn="0"/>
            </w:pPr>
            <w:r>
              <w:t>8 Go</w:t>
            </w:r>
          </w:p>
        </w:tc>
      </w:tr>
      <w:tr w:rsidR="00A86A89" w14:paraId="51EED056"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3C06F475" w14:textId="77777777" w:rsidR="00A86A89" w:rsidRDefault="00A86A89" w:rsidP="00BA598C">
            <w:pPr>
              <w:pStyle w:val="Paragraphedeliste"/>
              <w:ind w:left="0"/>
            </w:pPr>
            <w:r>
              <w:t>Hélène</w:t>
            </w:r>
          </w:p>
        </w:tc>
        <w:tc>
          <w:tcPr>
            <w:tcW w:w="1985" w:type="dxa"/>
            <w:vAlign w:val="center"/>
          </w:tcPr>
          <w:p w14:paraId="71DD04C4" w14:textId="46C4AD87" w:rsidR="00A86A89" w:rsidRDefault="0037463D" w:rsidP="00BA598C">
            <w:pPr>
              <w:pStyle w:val="Paragraphedeliste"/>
              <w:ind w:left="0"/>
              <w:cnfStyle w:val="000000000000" w:firstRow="0" w:lastRow="0" w:firstColumn="0" w:lastColumn="0" w:oddVBand="0" w:evenVBand="0" w:oddHBand="0" w:evenHBand="0" w:firstRowFirstColumn="0" w:firstRowLastColumn="0" w:lastRowFirstColumn="0" w:lastRowLastColumn="0"/>
            </w:pPr>
            <w:r>
              <w:t>1</w:t>
            </w:r>
            <w:r w:rsidR="00A86A89">
              <w:t xml:space="preserve"> </w:t>
            </w:r>
            <w:r>
              <w:t>G</w:t>
            </w:r>
            <w:r w:rsidR="00A86A89">
              <w:t>o</w:t>
            </w:r>
          </w:p>
        </w:tc>
        <w:tc>
          <w:tcPr>
            <w:tcW w:w="3118" w:type="dxa"/>
            <w:vAlign w:val="center"/>
          </w:tcPr>
          <w:p w14:paraId="470CD25B" w14:textId="3B2303B2" w:rsidR="00A86A89" w:rsidRDefault="0037463D" w:rsidP="00BA598C">
            <w:pPr>
              <w:pStyle w:val="Paragraphedeliste"/>
              <w:ind w:left="0"/>
              <w:cnfStyle w:val="000000000000" w:firstRow="0" w:lastRow="0" w:firstColumn="0" w:lastColumn="0" w:oddVBand="0" w:evenVBand="0" w:oddHBand="0" w:evenHBand="0" w:firstRowFirstColumn="0" w:firstRowLastColumn="0" w:lastRowFirstColumn="0" w:lastRowLastColumn="0"/>
            </w:pPr>
            <w:r>
              <w:t>900</w:t>
            </w:r>
            <w:r w:rsidR="00A86A89">
              <w:t xml:space="preserve"> Mo</w:t>
            </w:r>
          </w:p>
        </w:tc>
      </w:tr>
      <w:tr w:rsidR="00A86A89" w14:paraId="39353AF7"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1BB66EE" w14:textId="77777777" w:rsidR="00A86A89" w:rsidRDefault="00A86A89" w:rsidP="00BA598C">
            <w:pPr>
              <w:pStyle w:val="Paragraphedeliste"/>
              <w:ind w:left="0"/>
            </w:pPr>
            <w:r>
              <w:t>Simone</w:t>
            </w:r>
          </w:p>
        </w:tc>
        <w:tc>
          <w:tcPr>
            <w:tcW w:w="1985" w:type="dxa"/>
            <w:vAlign w:val="center"/>
          </w:tcPr>
          <w:p w14:paraId="1D68A3B0" w14:textId="77777777" w:rsidR="00A86A89" w:rsidRDefault="00A86A89" w:rsidP="00BA598C">
            <w:pPr>
              <w:pStyle w:val="Paragraphedeliste"/>
              <w:ind w:left="0"/>
              <w:cnfStyle w:val="000000100000" w:firstRow="0" w:lastRow="0" w:firstColumn="0" w:lastColumn="0" w:oddVBand="0" w:evenVBand="0" w:oddHBand="1" w:evenHBand="0" w:firstRowFirstColumn="0" w:firstRowLastColumn="0" w:lastRowFirstColumn="0" w:lastRowLastColumn="0"/>
            </w:pPr>
            <w:r>
              <w:t>3 Go</w:t>
            </w:r>
          </w:p>
        </w:tc>
        <w:tc>
          <w:tcPr>
            <w:tcW w:w="3118" w:type="dxa"/>
            <w:vAlign w:val="center"/>
          </w:tcPr>
          <w:p w14:paraId="525C47A4" w14:textId="77777777" w:rsidR="00A86A89" w:rsidRDefault="00A86A89" w:rsidP="00BA598C">
            <w:pPr>
              <w:pStyle w:val="Paragraphedeliste"/>
              <w:ind w:left="0"/>
              <w:cnfStyle w:val="000000100000" w:firstRow="0" w:lastRow="0" w:firstColumn="0" w:lastColumn="0" w:oddVBand="0" w:evenVBand="0" w:oddHBand="1" w:evenHBand="0" w:firstRowFirstColumn="0" w:firstRowLastColumn="0" w:lastRowFirstColumn="0" w:lastRowLastColumn="0"/>
            </w:pPr>
            <w:r>
              <w:t>2,5 Go</w:t>
            </w:r>
          </w:p>
        </w:tc>
      </w:tr>
      <w:tr w:rsidR="00A86A89" w14:paraId="6AB70599"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A23EE25" w14:textId="77777777" w:rsidR="00A86A89" w:rsidRDefault="00A86A89" w:rsidP="00BA598C">
            <w:pPr>
              <w:pStyle w:val="Paragraphedeliste"/>
              <w:ind w:left="0"/>
            </w:pPr>
            <w:r>
              <w:t>Alex</w:t>
            </w:r>
          </w:p>
        </w:tc>
        <w:tc>
          <w:tcPr>
            <w:tcW w:w="1985" w:type="dxa"/>
            <w:vAlign w:val="center"/>
          </w:tcPr>
          <w:p w14:paraId="5F73E82B" w14:textId="77777777" w:rsidR="00A86A89" w:rsidRDefault="00A86A89" w:rsidP="00BA598C">
            <w:pPr>
              <w:pStyle w:val="Paragraphedeliste"/>
              <w:ind w:left="0"/>
              <w:cnfStyle w:val="000000000000" w:firstRow="0" w:lastRow="0" w:firstColumn="0" w:lastColumn="0" w:oddVBand="0" w:evenVBand="0" w:oddHBand="0" w:evenHBand="0" w:firstRowFirstColumn="0" w:firstRowLastColumn="0" w:lastRowFirstColumn="0" w:lastRowLastColumn="0"/>
            </w:pPr>
            <w:r>
              <w:t>1 Go</w:t>
            </w:r>
          </w:p>
        </w:tc>
        <w:tc>
          <w:tcPr>
            <w:tcW w:w="3118" w:type="dxa"/>
            <w:vAlign w:val="center"/>
          </w:tcPr>
          <w:p w14:paraId="7C9E9495" w14:textId="77777777" w:rsidR="00A86A89" w:rsidRDefault="00A86A89" w:rsidP="00BA598C">
            <w:pPr>
              <w:pStyle w:val="Paragraphedeliste"/>
              <w:ind w:left="0"/>
              <w:cnfStyle w:val="000000000000" w:firstRow="0" w:lastRow="0" w:firstColumn="0" w:lastColumn="0" w:oddVBand="0" w:evenVBand="0" w:oddHBand="0" w:evenHBand="0" w:firstRowFirstColumn="0" w:firstRowLastColumn="0" w:lastRowFirstColumn="0" w:lastRowLastColumn="0"/>
            </w:pPr>
            <w:r>
              <w:t>900 Mo</w:t>
            </w:r>
          </w:p>
        </w:tc>
      </w:tr>
    </w:tbl>
    <w:p w14:paraId="0A5EA6F6" w14:textId="77777777" w:rsidR="00A86A89" w:rsidRDefault="00A86A89" w:rsidP="00A86A89">
      <w:pPr>
        <w:pStyle w:val="Paragraphedeliste"/>
        <w:jc w:val="center"/>
        <w:rPr>
          <w:rFonts w:asciiTheme="majorHAnsi" w:hAnsiTheme="majorHAnsi" w:cstheme="majorHAnsi"/>
        </w:rPr>
      </w:pPr>
    </w:p>
    <w:p w14:paraId="6C37DFD1" w14:textId="574A1822" w:rsidR="00A86A89" w:rsidRDefault="00A86A89" w:rsidP="002A4575">
      <w:pPr>
        <w:pStyle w:val="Paragraphedeliste"/>
        <w:keepNext/>
        <w:numPr>
          <w:ilvl w:val="0"/>
          <w:numId w:val="2"/>
        </w:numPr>
        <w:rPr>
          <w:rFonts w:asciiTheme="majorHAnsi" w:hAnsiTheme="majorHAnsi" w:cstheme="majorHAnsi"/>
        </w:rPr>
      </w:pPr>
      <w:r>
        <w:rPr>
          <w:rFonts w:asciiTheme="majorHAnsi" w:hAnsiTheme="majorHAnsi" w:cstheme="majorHAnsi"/>
        </w:rPr>
        <w:t xml:space="preserve">Connectez-vous sur le compte de l’utilisateur </w:t>
      </w:r>
      <w:r w:rsidRPr="005F124D">
        <w:rPr>
          <w:rFonts w:asciiTheme="majorHAnsi" w:hAnsiTheme="majorHAnsi" w:cstheme="majorHAnsi"/>
          <w:b/>
          <w:bCs/>
          <w:i/>
          <w:iCs/>
        </w:rPr>
        <w:t>Hélène</w:t>
      </w:r>
      <w:r w:rsidRPr="00E03DD1">
        <w:rPr>
          <w:rFonts w:asciiTheme="majorHAnsi" w:hAnsiTheme="majorHAnsi" w:cstheme="majorHAnsi"/>
          <w:bCs/>
        </w:rPr>
        <w:t>.</w:t>
      </w:r>
      <w:r>
        <w:rPr>
          <w:rFonts w:asciiTheme="majorHAnsi" w:hAnsiTheme="majorHAnsi" w:cstheme="majorHAnsi"/>
        </w:rPr>
        <w:t xml:space="preserve">  Allez dans l’explorateur de Windows. Regardez l’espace du </w:t>
      </w:r>
      <w:r w:rsidRPr="00672225">
        <w:rPr>
          <w:rFonts w:asciiTheme="majorHAnsi" w:hAnsiTheme="majorHAnsi" w:cstheme="majorHAnsi"/>
          <w:b/>
        </w:rPr>
        <w:t>disque local C :</w:t>
      </w:r>
      <w:r>
        <w:rPr>
          <w:rFonts w:asciiTheme="majorHAnsi" w:hAnsiTheme="majorHAnsi" w:cstheme="majorHAnsi"/>
        </w:rPr>
        <w:t xml:space="preserve"> et répondez aux questions suivantes :</w:t>
      </w:r>
    </w:p>
    <w:tbl>
      <w:tblPr>
        <w:tblStyle w:val="TableauGrille4-Accentuation1"/>
        <w:tblW w:w="4390" w:type="dxa"/>
        <w:jc w:val="center"/>
        <w:tblLayout w:type="fixed"/>
        <w:tblLook w:val="04A0" w:firstRow="1" w:lastRow="0" w:firstColumn="1" w:lastColumn="0" w:noHBand="0" w:noVBand="1"/>
      </w:tblPr>
      <w:tblGrid>
        <w:gridCol w:w="2126"/>
        <w:gridCol w:w="2264"/>
      </w:tblGrid>
      <w:tr w:rsidR="00A86A89" w14:paraId="10484854" w14:textId="77777777" w:rsidTr="00401E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36923476" w14:textId="77777777" w:rsidR="00A86A89" w:rsidRDefault="00A86A89" w:rsidP="002A4575">
            <w:pPr>
              <w:pStyle w:val="Paragraphedeliste"/>
              <w:keepNext/>
              <w:ind w:left="0"/>
            </w:pPr>
            <w:r>
              <w:t>Disque local C :</w:t>
            </w:r>
          </w:p>
        </w:tc>
        <w:tc>
          <w:tcPr>
            <w:tcW w:w="2264" w:type="dxa"/>
            <w:vAlign w:val="center"/>
          </w:tcPr>
          <w:p w14:paraId="21F35D20" w14:textId="77777777" w:rsidR="00A86A89"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pPr>
            <w:r>
              <w:t xml:space="preserve">Capacité Mo ou Go </w:t>
            </w:r>
          </w:p>
        </w:tc>
      </w:tr>
      <w:tr w:rsidR="00A86A89" w14:paraId="4F3DE4B7" w14:textId="77777777" w:rsidTr="00401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00B7EBB" w14:textId="77777777" w:rsidR="00A86A89" w:rsidRDefault="00A86A89" w:rsidP="002A4575">
            <w:pPr>
              <w:pStyle w:val="Paragraphedeliste"/>
              <w:keepNext/>
              <w:ind w:left="0"/>
            </w:pPr>
            <w:r>
              <w:t xml:space="preserve">Espace total </w:t>
            </w:r>
          </w:p>
        </w:tc>
        <w:tc>
          <w:tcPr>
            <w:tcW w:w="2264" w:type="dxa"/>
            <w:vAlign w:val="center"/>
          </w:tcPr>
          <w:p w14:paraId="140998F6" w14:textId="0A230688" w:rsidR="00A86A89" w:rsidRDefault="00A86A89" w:rsidP="002A4575">
            <w:pPr>
              <w:pStyle w:val="Paragraphedeliste"/>
              <w:keepNext/>
              <w:ind w:left="0"/>
              <w:cnfStyle w:val="000000100000" w:firstRow="0" w:lastRow="0" w:firstColumn="0" w:lastColumn="0" w:oddVBand="0" w:evenVBand="0" w:oddHBand="1" w:evenHBand="0" w:firstRowFirstColumn="0" w:firstRowLastColumn="0" w:lastRowFirstColumn="0" w:lastRowLastColumn="0"/>
            </w:pPr>
          </w:p>
        </w:tc>
      </w:tr>
      <w:tr w:rsidR="00A86A89" w14:paraId="1C377340" w14:textId="77777777" w:rsidTr="00401E1D">
        <w:trPr>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147C2809" w14:textId="77777777" w:rsidR="00A86A89" w:rsidRDefault="00A86A89" w:rsidP="002A4575">
            <w:pPr>
              <w:pStyle w:val="Paragraphedeliste"/>
              <w:keepNext/>
              <w:ind w:left="0"/>
            </w:pPr>
            <w:r>
              <w:t>Espace libre</w:t>
            </w:r>
          </w:p>
        </w:tc>
        <w:tc>
          <w:tcPr>
            <w:tcW w:w="2264" w:type="dxa"/>
            <w:vAlign w:val="center"/>
          </w:tcPr>
          <w:p w14:paraId="7A1895CB" w14:textId="269A57B2" w:rsidR="00A86A89" w:rsidRDefault="00A86A89" w:rsidP="002A4575">
            <w:pPr>
              <w:pStyle w:val="Paragraphedeliste"/>
              <w:keepNext/>
              <w:ind w:left="0"/>
              <w:cnfStyle w:val="000000000000" w:firstRow="0" w:lastRow="0" w:firstColumn="0" w:lastColumn="0" w:oddVBand="0" w:evenVBand="0" w:oddHBand="0" w:evenHBand="0" w:firstRowFirstColumn="0" w:firstRowLastColumn="0" w:lastRowFirstColumn="0" w:lastRowLastColumn="0"/>
            </w:pPr>
          </w:p>
        </w:tc>
      </w:tr>
    </w:tbl>
    <w:p w14:paraId="164D2450" w14:textId="77777777" w:rsidR="00A86A89" w:rsidRPr="00D87DB4" w:rsidRDefault="00A86A89" w:rsidP="00A86A89">
      <w:pPr>
        <w:rPr>
          <w:rFonts w:asciiTheme="majorHAnsi" w:hAnsiTheme="majorHAnsi" w:cstheme="majorHAnsi"/>
        </w:rPr>
      </w:pPr>
    </w:p>
    <w:p w14:paraId="2876BE2C" w14:textId="64A3CF8D" w:rsidR="00A86A89" w:rsidRDefault="00A86A89" w:rsidP="002A4575">
      <w:pPr>
        <w:pStyle w:val="Paragraphedeliste"/>
        <w:keepNext/>
        <w:numPr>
          <w:ilvl w:val="0"/>
          <w:numId w:val="2"/>
        </w:numPr>
        <w:rPr>
          <w:rFonts w:asciiTheme="majorHAnsi" w:hAnsiTheme="majorHAnsi" w:cstheme="majorHAnsi"/>
        </w:rPr>
      </w:pPr>
      <w:r>
        <w:rPr>
          <w:rFonts w:asciiTheme="majorHAnsi" w:hAnsiTheme="majorHAnsi" w:cstheme="majorHAnsi"/>
        </w:rPr>
        <w:t>Essayez de copier un ou plusieurs fichiers qui totalisent plus que l’espace libre mentionné à la question précédente et essayer de les copier sur le bureau. Que se passe-t-il?</w:t>
      </w:r>
    </w:p>
    <w:tbl>
      <w:tblPr>
        <w:tblStyle w:val="Grilledutableau"/>
        <w:tblW w:w="0" w:type="auto"/>
        <w:tblInd w:w="720" w:type="dxa"/>
        <w:tblLook w:val="04A0" w:firstRow="1" w:lastRow="0" w:firstColumn="1" w:lastColumn="0" w:noHBand="0" w:noVBand="1"/>
      </w:tblPr>
      <w:tblGrid>
        <w:gridCol w:w="10070"/>
      </w:tblGrid>
      <w:tr w:rsidR="00286B84" w14:paraId="50685D54" w14:textId="77777777" w:rsidTr="00286B84">
        <w:tc>
          <w:tcPr>
            <w:tcW w:w="10790" w:type="dxa"/>
          </w:tcPr>
          <w:p w14:paraId="3F5F91C7" w14:textId="77777777" w:rsidR="00286B84" w:rsidRPr="00E52078" w:rsidRDefault="00286B84" w:rsidP="002A4575">
            <w:pPr>
              <w:keepNext/>
              <w:rPr>
                <w:rFonts w:asciiTheme="majorHAnsi" w:hAnsiTheme="majorHAnsi" w:cstheme="majorHAnsi"/>
              </w:rPr>
            </w:pPr>
          </w:p>
        </w:tc>
      </w:tr>
    </w:tbl>
    <w:p w14:paraId="7B5E4A15" w14:textId="77777777" w:rsidR="00286B84" w:rsidRDefault="00286B84" w:rsidP="00286B84">
      <w:pPr>
        <w:pStyle w:val="Paragraphedeliste"/>
        <w:rPr>
          <w:rFonts w:asciiTheme="majorHAnsi" w:hAnsiTheme="majorHAnsi" w:cstheme="majorHAnsi"/>
        </w:rPr>
      </w:pPr>
    </w:p>
    <w:p w14:paraId="35680FF4" w14:textId="77777777" w:rsidR="00AA61FE" w:rsidRDefault="00AA61FE" w:rsidP="00AA61FE">
      <w:pPr>
        <w:pStyle w:val="Paragraphedeliste"/>
        <w:rPr>
          <w:rFonts w:asciiTheme="majorHAnsi" w:hAnsiTheme="majorHAnsi" w:cstheme="majorHAnsi"/>
        </w:rPr>
      </w:pPr>
    </w:p>
    <w:p w14:paraId="0536C701" w14:textId="1EDCE03F" w:rsidR="00A86A89" w:rsidRPr="00A23D3E" w:rsidRDefault="00AD5C87" w:rsidP="002A4575">
      <w:pPr>
        <w:pStyle w:val="Paragraphedeliste"/>
        <w:keepNext/>
        <w:numPr>
          <w:ilvl w:val="0"/>
          <w:numId w:val="2"/>
        </w:numPr>
        <w:rPr>
          <w:rFonts w:asciiTheme="majorHAnsi" w:hAnsiTheme="majorHAnsi" w:cstheme="majorHAnsi"/>
        </w:rPr>
      </w:pPr>
      <w:r>
        <w:rPr>
          <w:rFonts w:asciiTheme="majorHAnsi" w:hAnsiTheme="majorHAnsi" w:cstheme="majorHAnsi"/>
        </w:rPr>
        <w:t>Reconnectez-vous avec votre compte administrateur et o</w:t>
      </w:r>
      <w:r w:rsidR="00A86A89" w:rsidRPr="00D63701">
        <w:rPr>
          <w:rFonts w:asciiTheme="majorHAnsi" w:hAnsiTheme="majorHAnsi" w:cstheme="majorHAnsi"/>
        </w:rPr>
        <w:t xml:space="preserve">uvrez la console de gestion </w:t>
      </w:r>
      <w:r w:rsidR="00A86A89">
        <w:rPr>
          <w:rFonts w:asciiTheme="majorHAnsi" w:hAnsiTheme="majorHAnsi" w:cstheme="majorHAnsi"/>
        </w:rPr>
        <w:t>des</w:t>
      </w:r>
      <w:r w:rsidR="00A86A89" w:rsidRPr="00D63701">
        <w:rPr>
          <w:rFonts w:asciiTheme="majorHAnsi" w:hAnsiTheme="majorHAnsi" w:cstheme="majorHAnsi"/>
        </w:rPr>
        <w:t xml:space="preserve"> disque</w:t>
      </w:r>
      <w:r w:rsidR="00A86A89">
        <w:rPr>
          <w:rFonts w:asciiTheme="majorHAnsi" w:hAnsiTheme="majorHAnsi" w:cstheme="majorHAnsi"/>
        </w:rPr>
        <w:t>s</w:t>
      </w:r>
      <w:r w:rsidR="00A86A89" w:rsidRPr="00D63701">
        <w:rPr>
          <w:rFonts w:asciiTheme="majorHAnsi" w:hAnsiTheme="majorHAnsi" w:cstheme="majorHAnsi"/>
        </w:rPr>
        <w:t>.</w:t>
      </w:r>
      <w:r w:rsidR="00A86A89">
        <w:rPr>
          <w:rFonts w:asciiTheme="majorHAnsi" w:hAnsiTheme="majorHAnsi" w:cstheme="majorHAnsi"/>
        </w:rPr>
        <w:t xml:space="preserve"> </w:t>
      </w:r>
      <w:r w:rsidR="00A86A89" w:rsidRPr="00A23D3E">
        <w:rPr>
          <w:rFonts w:asciiTheme="majorHAnsi" w:hAnsiTheme="majorHAnsi" w:cstheme="majorHAnsi"/>
        </w:rPr>
        <w:t>À partir des informations fournies</w:t>
      </w:r>
      <w:r w:rsidR="00A86A89">
        <w:rPr>
          <w:rFonts w:asciiTheme="majorHAnsi" w:hAnsiTheme="majorHAnsi" w:cstheme="majorHAnsi"/>
        </w:rPr>
        <w:t>,</w:t>
      </w:r>
      <w:r w:rsidR="00A86A89" w:rsidRPr="00A23D3E">
        <w:rPr>
          <w:rFonts w:asciiTheme="majorHAnsi" w:hAnsiTheme="majorHAnsi" w:cstheme="majorHAnsi"/>
        </w:rPr>
        <w:t xml:space="preserve"> indiquer</w:t>
      </w:r>
      <w:r w:rsidR="00A86A89">
        <w:rPr>
          <w:rFonts w:asciiTheme="majorHAnsi" w:hAnsiTheme="majorHAnsi" w:cstheme="majorHAnsi"/>
        </w:rPr>
        <w:t xml:space="preserve"> dans le tableau suivant</w:t>
      </w:r>
      <w:r w:rsidR="00A86A89" w:rsidRPr="00A23D3E">
        <w:rPr>
          <w:rFonts w:asciiTheme="majorHAnsi" w:hAnsiTheme="majorHAnsi" w:cstheme="majorHAnsi"/>
        </w:rPr>
        <w:t xml:space="preserve"> les unités de stockage détectées par le système d’exploitation et leurs propriétés:</w:t>
      </w:r>
    </w:p>
    <w:p w14:paraId="217D20B8" w14:textId="77777777" w:rsidR="00A86A89" w:rsidRPr="00BE7F44" w:rsidRDefault="00A86A89" w:rsidP="002A4575">
      <w:pPr>
        <w:pStyle w:val="Paragraphedeliste"/>
        <w:keepNext/>
        <w:rPr>
          <w:rFonts w:cstheme="minorHAnsi"/>
          <w:bCs/>
          <w:sz w:val="20"/>
          <w:szCs w:val="20"/>
          <w:lang w:eastAsia="fr-CA"/>
        </w:rPr>
      </w:pPr>
    </w:p>
    <w:tbl>
      <w:tblPr>
        <w:tblStyle w:val="TableauGrille4-Accentuation1"/>
        <w:tblW w:w="10489" w:type="dxa"/>
        <w:tblInd w:w="421" w:type="dxa"/>
        <w:tblLook w:val="04A0" w:firstRow="1" w:lastRow="0" w:firstColumn="1" w:lastColumn="0" w:noHBand="0" w:noVBand="1"/>
      </w:tblPr>
      <w:tblGrid>
        <w:gridCol w:w="2268"/>
        <w:gridCol w:w="2268"/>
        <w:gridCol w:w="1842"/>
        <w:gridCol w:w="1843"/>
        <w:gridCol w:w="2268"/>
      </w:tblGrid>
      <w:tr w:rsidR="00A86A89" w14:paraId="253808C0" w14:textId="77777777" w:rsidTr="00BA59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585D04E4" w14:textId="3EFAE666" w:rsidR="00A86A89" w:rsidRPr="00BE7F44" w:rsidRDefault="00A86A89" w:rsidP="002A4575">
            <w:pPr>
              <w:pStyle w:val="Paragraphedeliste"/>
              <w:keepNext/>
              <w:ind w:left="0"/>
              <w:rPr>
                <w:rFonts w:cstheme="minorHAnsi"/>
                <w:b w:val="0"/>
                <w:bCs w:val="0"/>
                <w:sz w:val="20"/>
                <w:szCs w:val="20"/>
                <w:lang w:eastAsia="fr-CA"/>
              </w:rPr>
            </w:pPr>
            <w:r>
              <w:rPr>
                <w:rFonts w:cstheme="minorHAnsi"/>
                <w:sz w:val="20"/>
                <w:szCs w:val="20"/>
                <w:lang w:eastAsia="fr-CA"/>
              </w:rPr>
              <w:t>Nom u</w:t>
            </w:r>
            <w:r w:rsidRPr="00BE7F44">
              <w:rPr>
                <w:rFonts w:cstheme="minorHAnsi"/>
                <w:sz w:val="20"/>
                <w:szCs w:val="20"/>
                <w:lang w:eastAsia="fr-CA"/>
              </w:rPr>
              <w:t>nité de stockage</w:t>
            </w:r>
            <w:r>
              <w:rPr>
                <w:rFonts w:cstheme="minorHAnsi"/>
                <w:sz w:val="20"/>
                <w:szCs w:val="20"/>
                <w:lang w:eastAsia="fr-CA"/>
              </w:rPr>
              <w:br/>
              <w:t>(Disque 0, Disque 1, etc</w:t>
            </w:r>
            <w:r w:rsidR="004E390A">
              <w:rPr>
                <w:rFonts w:cstheme="minorHAnsi"/>
                <w:sz w:val="20"/>
                <w:szCs w:val="20"/>
                <w:lang w:eastAsia="fr-CA"/>
              </w:rPr>
              <w:t>.</w:t>
            </w:r>
            <w:r>
              <w:rPr>
                <w:rFonts w:cstheme="minorHAnsi"/>
                <w:sz w:val="20"/>
                <w:szCs w:val="20"/>
                <w:lang w:eastAsia="fr-CA"/>
              </w:rPr>
              <w:t>)</w:t>
            </w:r>
          </w:p>
        </w:tc>
        <w:tc>
          <w:tcPr>
            <w:tcW w:w="2268" w:type="dxa"/>
          </w:tcPr>
          <w:p w14:paraId="039174B3" w14:textId="77777777" w:rsidR="00A86A89" w:rsidRPr="00BE7F44"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BE7F44">
              <w:rPr>
                <w:rFonts w:cstheme="minorHAnsi"/>
                <w:sz w:val="20"/>
                <w:szCs w:val="20"/>
                <w:lang w:eastAsia="fr-CA"/>
              </w:rPr>
              <w:t>Type</w:t>
            </w:r>
            <w:r>
              <w:rPr>
                <w:rFonts w:cstheme="minorHAnsi"/>
                <w:sz w:val="20"/>
                <w:szCs w:val="20"/>
                <w:lang w:eastAsia="fr-CA"/>
              </w:rPr>
              <w:t xml:space="preserve"> </w:t>
            </w:r>
            <w:r w:rsidRPr="00BB3CE3">
              <w:rPr>
                <w:rFonts w:cstheme="minorHAnsi"/>
                <w:sz w:val="20"/>
                <w:szCs w:val="20"/>
                <w:lang w:eastAsia="fr-CA"/>
              </w:rPr>
              <w:t>(de base</w:t>
            </w:r>
            <w:r>
              <w:rPr>
                <w:rFonts w:cstheme="minorHAnsi"/>
                <w:sz w:val="20"/>
                <w:szCs w:val="20"/>
                <w:lang w:eastAsia="fr-CA"/>
              </w:rPr>
              <w:t>,</w:t>
            </w:r>
            <w:r w:rsidRPr="00BB3CE3">
              <w:rPr>
                <w:rFonts w:cstheme="minorHAnsi"/>
                <w:sz w:val="20"/>
                <w:szCs w:val="20"/>
                <w:lang w:eastAsia="fr-CA"/>
              </w:rPr>
              <w:t xml:space="preserve"> amovible</w:t>
            </w:r>
            <w:r>
              <w:rPr>
                <w:rFonts w:cstheme="minorHAnsi"/>
                <w:sz w:val="20"/>
                <w:szCs w:val="20"/>
                <w:lang w:eastAsia="fr-CA"/>
              </w:rPr>
              <w:t>, DVD</w:t>
            </w:r>
            <w:r w:rsidRPr="00BB3CE3">
              <w:rPr>
                <w:rFonts w:cstheme="minorHAnsi"/>
                <w:sz w:val="20"/>
                <w:szCs w:val="20"/>
                <w:lang w:eastAsia="fr-CA"/>
              </w:rPr>
              <w:t>)</w:t>
            </w:r>
          </w:p>
        </w:tc>
        <w:tc>
          <w:tcPr>
            <w:tcW w:w="1842" w:type="dxa"/>
          </w:tcPr>
          <w:p w14:paraId="7E36B0A5" w14:textId="77777777" w:rsidR="00A86A89" w:rsidRPr="00BE7F44"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BE7F44">
              <w:rPr>
                <w:rFonts w:cstheme="minorHAnsi"/>
                <w:sz w:val="20"/>
                <w:szCs w:val="20"/>
                <w:lang w:eastAsia="fr-CA"/>
              </w:rPr>
              <w:t>Capacité</w:t>
            </w:r>
            <w:r>
              <w:rPr>
                <w:rFonts w:cstheme="minorHAnsi"/>
                <w:sz w:val="20"/>
                <w:szCs w:val="20"/>
                <w:lang w:eastAsia="fr-CA"/>
              </w:rPr>
              <w:t xml:space="preserve"> ou N/A</w:t>
            </w:r>
          </w:p>
        </w:tc>
        <w:tc>
          <w:tcPr>
            <w:tcW w:w="1843" w:type="dxa"/>
          </w:tcPr>
          <w:p w14:paraId="13239DEF" w14:textId="77777777" w:rsidR="00A86A89"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sz w:val="20"/>
                <w:szCs w:val="20"/>
                <w:lang w:eastAsia="fr-CA"/>
              </w:rPr>
            </w:pPr>
            <w:r>
              <w:rPr>
                <w:rFonts w:cstheme="minorHAnsi"/>
                <w:sz w:val="20"/>
                <w:szCs w:val="20"/>
                <w:lang w:eastAsia="fr-CA"/>
              </w:rPr>
              <w:t>Espace libre</w:t>
            </w:r>
          </w:p>
        </w:tc>
        <w:tc>
          <w:tcPr>
            <w:tcW w:w="2268" w:type="dxa"/>
          </w:tcPr>
          <w:p w14:paraId="586E9431" w14:textId="77777777" w:rsidR="00A86A89" w:rsidRPr="00BE7F44"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Pr>
                <w:rFonts w:cstheme="minorHAnsi"/>
                <w:sz w:val="20"/>
                <w:szCs w:val="20"/>
                <w:lang w:eastAsia="fr-CA"/>
              </w:rPr>
              <w:t>Nombre de partitions / Type de partition</w:t>
            </w:r>
          </w:p>
        </w:tc>
      </w:tr>
      <w:tr w:rsidR="00A86A89" w14:paraId="2DBEACA6" w14:textId="77777777" w:rsidTr="00BA598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71B46545" w14:textId="11702185" w:rsidR="00A86A89" w:rsidRPr="00E52078" w:rsidRDefault="00A86A89" w:rsidP="002A4575">
            <w:pPr>
              <w:keepNext/>
              <w:rPr>
                <w:rFonts w:cstheme="minorHAnsi"/>
                <w:color w:val="FF0000"/>
                <w:sz w:val="20"/>
                <w:szCs w:val="20"/>
                <w:lang w:eastAsia="fr-CA"/>
              </w:rPr>
            </w:pPr>
          </w:p>
        </w:tc>
        <w:tc>
          <w:tcPr>
            <w:tcW w:w="2268" w:type="dxa"/>
          </w:tcPr>
          <w:p w14:paraId="309DF8C3" w14:textId="3C1875E8" w:rsidR="00A86A89" w:rsidRPr="00E52078" w:rsidRDefault="00A86A89" w:rsidP="002A4575">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842" w:type="dxa"/>
          </w:tcPr>
          <w:p w14:paraId="375D0B82" w14:textId="31E1BCE5" w:rsidR="00A86A89" w:rsidRPr="00E52078" w:rsidRDefault="00A86A89" w:rsidP="002A4575">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843" w:type="dxa"/>
          </w:tcPr>
          <w:p w14:paraId="078F5CB0" w14:textId="2474DA26" w:rsidR="002B3830" w:rsidRPr="00E52078" w:rsidRDefault="002B3830" w:rsidP="002A4575">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2268" w:type="dxa"/>
          </w:tcPr>
          <w:p w14:paraId="21E372FA" w14:textId="1A6CB5EB" w:rsidR="00A86A89" w:rsidRPr="00E52078" w:rsidRDefault="00A86A89" w:rsidP="002A4575">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r>
      <w:tr w:rsidR="00A86A89" w14:paraId="58C135DD" w14:textId="77777777" w:rsidTr="00BA598C">
        <w:trPr>
          <w:trHeight w:val="340"/>
        </w:trPr>
        <w:tc>
          <w:tcPr>
            <w:cnfStyle w:val="001000000000" w:firstRow="0" w:lastRow="0" w:firstColumn="1" w:lastColumn="0" w:oddVBand="0" w:evenVBand="0" w:oddHBand="0" w:evenHBand="0" w:firstRowFirstColumn="0" w:firstRowLastColumn="0" w:lastRowFirstColumn="0" w:lastRowLastColumn="0"/>
            <w:tcW w:w="2268" w:type="dxa"/>
          </w:tcPr>
          <w:p w14:paraId="06F22F41" w14:textId="6BDDE5B5" w:rsidR="00A86A89" w:rsidRPr="00E52078" w:rsidRDefault="00A86A89" w:rsidP="002A4575">
            <w:pPr>
              <w:keepNext/>
              <w:rPr>
                <w:rFonts w:cstheme="minorHAnsi"/>
                <w:color w:val="FF0000"/>
                <w:sz w:val="20"/>
                <w:szCs w:val="20"/>
                <w:lang w:eastAsia="fr-CA"/>
              </w:rPr>
            </w:pPr>
          </w:p>
        </w:tc>
        <w:tc>
          <w:tcPr>
            <w:tcW w:w="2268" w:type="dxa"/>
          </w:tcPr>
          <w:p w14:paraId="140B8704" w14:textId="28DE1BD1" w:rsidR="00A86A89" w:rsidRPr="00E52078" w:rsidRDefault="00A86A89" w:rsidP="002A4575">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1842" w:type="dxa"/>
          </w:tcPr>
          <w:p w14:paraId="194752FC" w14:textId="49C515B2" w:rsidR="00A86A89" w:rsidRPr="00E52078" w:rsidRDefault="00A86A89" w:rsidP="002A4575">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1843" w:type="dxa"/>
          </w:tcPr>
          <w:p w14:paraId="60475FAB" w14:textId="69C51BB6" w:rsidR="00A86A89" w:rsidRPr="00E52078" w:rsidRDefault="00A86A89" w:rsidP="002A4575">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2268" w:type="dxa"/>
          </w:tcPr>
          <w:p w14:paraId="2D2DFFF5" w14:textId="15C2B5CC" w:rsidR="00A86A89" w:rsidRPr="00E52078" w:rsidRDefault="00A86A89" w:rsidP="002A4575">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r>
    </w:tbl>
    <w:p w14:paraId="1FDC0E22" w14:textId="2053AB72" w:rsidR="00317891" w:rsidRDefault="00317891" w:rsidP="005404A2">
      <w:pPr>
        <w:rPr>
          <w:rFonts w:asciiTheme="majorHAnsi" w:hAnsiTheme="majorHAnsi" w:cstheme="majorHAnsi"/>
        </w:rPr>
      </w:pPr>
    </w:p>
    <w:p w14:paraId="2A48BFC9" w14:textId="43F23C17" w:rsidR="002A4575" w:rsidRDefault="002A4575">
      <w:pPr>
        <w:rPr>
          <w:rFonts w:asciiTheme="majorHAnsi" w:hAnsiTheme="majorHAnsi" w:cstheme="majorHAnsi"/>
        </w:rPr>
      </w:pPr>
      <w:r>
        <w:rPr>
          <w:rFonts w:asciiTheme="majorHAnsi" w:hAnsiTheme="majorHAnsi" w:cstheme="majorHAnsi"/>
        </w:rPr>
        <w:br w:type="page"/>
      </w:r>
    </w:p>
    <w:p w14:paraId="4EF12704" w14:textId="21607319" w:rsidR="00E718E1" w:rsidRPr="000E4F09" w:rsidRDefault="00704229" w:rsidP="00BD0AB6">
      <w:pPr>
        <w:pStyle w:val="Titre1"/>
      </w:pPr>
      <w:bookmarkStart w:id="10" w:name="_Toc148707526"/>
      <w:r>
        <w:t>Partie</w:t>
      </w:r>
      <w:r w:rsidR="00E718E1" w:rsidRPr="000E4F09">
        <w:t xml:space="preserve"> </w:t>
      </w:r>
      <w:r w:rsidR="00497725" w:rsidRPr="000E4F09">
        <w:t>6</w:t>
      </w:r>
      <w:r w:rsidR="00E718E1" w:rsidRPr="000E4F09">
        <w:t> : Gestion des disques</w:t>
      </w:r>
      <w:bookmarkEnd w:id="10"/>
    </w:p>
    <w:p w14:paraId="446934A1" w14:textId="77777777" w:rsidR="00317891" w:rsidRDefault="00317891" w:rsidP="00BD0AB6">
      <w:pPr>
        <w:pStyle w:val="Paragraphedeliste"/>
        <w:keepNext/>
        <w:rPr>
          <w:rFonts w:asciiTheme="majorHAnsi" w:hAnsiTheme="majorHAnsi" w:cstheme="majorHAnsi"/>
        </w:rPr>
      </w:pPr>
    </w:p>
    <w:p w14:paraId="3A216484" w14:textId="66965120" w:rsidR="00562F8B" w:rsidRDefault="001C3173" w:rsidP="00BD0AB6">
      <w:pPr>
        <w:pStyle w:val="Paragraphedeliste"/>
        <w:keepNext/>
        <w:rPr>
          <w:rFonts w:eastAsia="SimSun"/>
          <w:b/>
          <w:bCs/>
        </w:rPr>
      </w:pPr>
      <w:r>
        <w:rPr>
          <w:rFonts w:eastAsia="SimSun"/>
          <w:b/>
        </w:rPr>
        <w:t xml:space="preserve">À partir de ce point, </w:t>
      </w:r>
      <w:r w:rsidRPr="00B00679">
        <w:rPr>
          <w:rFonts w:eastAsia="SimSun"/>
          <w:b/>
        </w:rPr>
        <w:t xml:space="preserve">vous aurez besoin </w:t>
      </w:r>
      <w:r w:rsidR="000A5620">
        <w:rPr>
          <w:rFonts w:eastAsia="SimSun"/>
          <w:b/>
        </w:rPr>
        <w:t>de changer d’ordinateur afin d’avoir plus d’un disque dans celui-ci</w:t>
      </w:r>
      <w:r w:rsidRPr="00B00679">
        <w:rPr>
          <w:rFonts w:eastAsia="SimSun"/>
          <w:b/>
        </w:rPr>
        <w:t>.</w:t>
      </w:r>
      <w:r>
        <w:rPr>
          <w:rFonts w:eastAsia="SimSun"/>
          <w:b/>
        </w:rPr>
        <w:t xml:space="preserve"> </w:t>
      </w:r>
      <w:r>
        <w:rPr>
          <w:rFonts w:eastAsia="SimSun"/>
          <w:b/>
        </w:rPr>
        <w:br/>
        <w:t>Demandez à votre enseignant</w:t>
      </w:r>
      <w:r w:rsidR="000A5620">
        <w:rPr>
          <w:rFonts w:eastAsia="SimSun"/>
          <w:b/>
        </w:rPr>
        <w:t>(e)</w:t>
      </w:r>
      <w:r>
        <w:rPr>
          <w:rFonts w:eastAsia="SimSun"/>
          <w:b/>
        </w:rPr>
        <w:t xml:space="preserve"> ou TTP de vous fournir le matériel nécessaire.</w:t>
      </w:r>
      <w:r w:rsidR="005404A2" w:rsidRPr="005404A2">
        <w:rPr>
          <w:rFonts w:eastAsia="SimSun"/>
          <w:b/>
          <w:bCs/>
        </w:rPr>
        <w:t xml:space="preserve"> </w:t>
      </w:r>
    </w:p>
    <w:p w14:paraId="31DF978E" w14:textId="77777777" w:rsidR="00392625" w:rsidRDefault="00392625" w:rsidP="00BD0AB6">
      <w:pPr>
        <w:pStyle w:val="Paragraphedeliste"/>
        <w:keepNext/>
        <w:rPr>
          <w:rFonts w:asciiTheme="majorHAnsi" w:eastAsia="SimSun" w:hAnsiTheme="majorHAnsi" w:cstheme="majorHAnsi"/>
        </w:rPr>
      </w:pPr>
    </w:p>
    <w:p w14:paraId="3DA02A64" w14:textId="1920B8BC" w:rsidR="00A86A89" w:rsidRDefault="00A86A89" w:rsidP="00BD0AB6">
      <w:pPr>
        <w:pStyle w:val="Paragraphedeliste"/>
        <w:keepNext/>
        <w:numPr>
          <w:ilvl w:val="0"/>
          <w:numId w:val="30"/>
        </w:numPr>
        <w:rPr>
          <w:rFonts w:asciiTheme="majorHAnsi" w:hAnsiTheme="majorHAnsi" w:cstheme="majorHAnsi"/>
        </w:rPr>
      </w:pPr>
      <w:r>
        <w:rPr>
          <w:rFonts w:asciiTheme="majorHAnsi" w:hAnsiTheme="majorHAnsi" w:cstheme="majorHAnsi"/>
        </w:rPr>
        <w:t xml:space="preserve">Démarrez Windows et ouvrez la console de gestion des disques. </w:t>
      </w:r>
      <w:r w:rsidRPr="00745A8C">
        <w:rPr>
          <w:rFonts w:asciiTheme="majorHAnsi" w:hAnsiTheme="majorHAnsi" w:cstheme="majorHAnsi"/>
          <w:b/>
        </w:rPr>
        <w:t>Si on vous demande d’initialiser les deux disques, le premier doit l’être en MBR et le deuxième en GPT.</w:t>
      </w:r>
      <w:r>
        <w:rPr>
          <w:rFonts w:asciiTheme="majorHAnsi" w:hAnsiTheme="majorHAnsi" w:cstheme="majorHAnsi"/>
        </w:rPr>
        <w:t xml:space="preserve"> </w:t>
      </w:r>
      <w:r w:rsidR="007C59FD">
        <w:rPr>
          <w:rFonts w:asciiTheme="majorHAnsi" w:hAnsiTheme="majorHAnsi" w:cstheme="majorHAnsi"/>
        </w:rPr>
        <w:t>Dans</w:t>
      </w:r>
      <w:r w:rsidR="00D32827">
        <w:rPr>
          <w:rFonts w:asciiTheme="majorHAnsi" w:hAnsiTheme="majorHAnsi" w:cstheme="majorHAnsi"/>
        </w:rPr>
        <w:t xml:space="preserve"> l’interface de « Gestion des disques »</w:t>
      </w:r>
      <w:r w:rsidR="007C59FD">
        <w:rPr>
          <w:rFonts w:asciiTheme="majorHAnsi" w:hAnsiTheme="majorHAnsi" w:cstheme="majorHAnsi"/>
        </w:rPr>
        <w:t xml:space="preserve">, </w:t>
      </w:r>
      <w:r w:rsidR="00960361">
        <w:rPr>
          <w:rFonts w:asciiTheme="majorHAnsi" w:hAnsiTheme="majorHAnsi" w:cstheme="majorHAnsi"/>
        </w:rPr>
        <w:t xml:space="preserve">commencez par supprimer les </w:t>
      </w:r>
      <w:r w:rsidR="00642717">
        <w:rPr>
          <w:rFonts w:asciiTheme="majorHAnsi" w:hAnsiTheme="majorHAnsi" w:cstheme="majorHAnsi"/>
        </w:rPr>
        <w:t xml:space="preserve">volumes s’il y en a déjà. Par la suite, </w:t>
      </w:r>
      <w:r w:rsidR="007C59FD">
        <w:rPr>
          <w:rFonts w:asciiTheme="majorHAnsi" w:hAnsiTheme="majorHAnsi" w:cstheme="majorHAnsi"/>
        </w:rPr>
        <w:t xml:space="preserve">vous pouvez </w:t>
      </w:r>
      <w:r w:rsidR="00AB2B05">
        <w:rPr>
          <w:rFonts w:asciiTheme="majorHAnsi" w:hAnsiTheme="majorHAnsi" w:cstheme="majorHAnsi"/>
        </w:rPr>
        <w:t>faire un clic droit</w:t>
      </w:r>
      <w:r w:rsidR="007C59FD">
        <w:rPr>
          <w:rFonts w:asciiTheme="majorHAnsi" w:hAnsiTheme="majorHAnsi" w:cstheme="majorHAnsi"/>
        </w:rPr>
        <w:t xml:space="preserve"> sur les </w:t>
      </w:r>
      <w:r w:rsidR="00803EB9">
        <w:rPr>
          <w:rFonts w:asciiTheme="majorHAnsi" w:hAnsiTheme="majorHAnsi" w:cstheme="majorHAnsi"/>
        </w:rPr>
        <w:t>disques (parti</w:t>
      </w:r>
      <w:r w:rsidR="00707037">
        <w:rPr>
          <w:rFonts w:asciiTheme="majorHAnsi" w:hAnsiTheme="majorHAnsi" w:cstheme="majorHAnsi"/>
        </w:rPr>
        <w:t>e</w:t>
      </w:r>
      <w:r w:rsidR="00803EB9">
        <w:rPr>
          <w:rFonts w:asciiTheme="majorHAnsi" w:hAnsiTheme="majorHAnsi" w:cstheme="majorHAnsi"/>
        </w:rPr>
        <w:t xml:space="preserve"> gris</w:t>
      </w:r>
      <w:r w:rsidR="00707037">
        <w:rPr>
          <w:rFonts w:asciiTheme="majorHAnsi" w:hAnsiTheme="majorHAnsi" w:cstheme="majorHAnsi"/>
        </w:rPr>
        <w:t>e</w:t>
      </w:r>
      <w:r w:rsidR="00803EB9">
        <w:rPr>
          <w:rFonts w:asciiTheme="majorHAnsi" w:hAnsiTheme="majorHAnsi" w:cstheme="majorHAnsi"/>
        </w:rPr>
        <w:t xml:space="preserve"> à gauche des partitions)</w:t>
      </w:r>
      <w:r w:rsidR="00642717">
        <w:rPr>
          <w:rFonts w:asciiTheme="majorHAnsi" w:hAnsiTheme="majorHAnsi" w:cstheme="majorHAnsi"/>
        </w:rPr>
        <w:t xml:space="preserve"> pour changer </w:t>
      </w:r>
      <w:r w:rsidR="004F2009">
        <w:rPr>
          <w:rFonts w:asciiTheme="majorHAnsi" w:hAnsiTheme="majorHAnsi" w:cstheme="majorHAnsi"/>
        </w:rPr>
        <w:t xml:space="preserve">le type de </w:t>
      </w:r>
      <w:r w:rsidR="002957A4">
        <w:rPr>
          <w:rFonts w:asciiTheme="majorHAnsi" w:hAnsiTheme="majorHAnsi" w:cstheme="majorHAnsi"/>
        </w:rPr>
        <w:t>partition (GPT ou MBR).</w:t>
      </w:r>
      <w:r w:rsidR="006B7E5E">
        <w:rPr>
          <w:rFonts w:asciiTheme="majorHAnsi" w:hAnsiTheme="majorHAnsi" w:cstheme="majorHAnsi"/>
        </w:rPr>
        <w:br/>
      </w:r>
      <w:r>
        <w:rPr>
          <w:rFonts w:asciiTheme="majorHAnsi" w:hAnsiTheme="majorHAnsi" w:cstheme="majorHAnsi"/>
        </w:rPr>
        <w:t>Remplissez le tableau suivant en ajoutant les nouvelles informations que vous avez avec l’ajout des deux disques.</w:t>
      </w:r>
    </w:p>
    <w:p w14:paraId="4487194B" w14:textId="77777777" w:rsidR="00A86A89" w:rsidRPr="00D9519B" w:rsidRDefault="00A86A89" w:rsidP="00BD0AB6">
      <w:pPr>
        <w:pStyle w:val="Paragraphedeliste"/>
        <w:keepNext/>
        <w:rPr>
          <w:rFonts w:asciiTheme="majorHAnsi" w:hAnsiTheme="majorHAnsi" w:cstheme="majorHAnsi"/>
        </w:rPr>
      </w:pPr>
    </w:p>
    <w:tbl>
      <w:tblPr>
        <w:tblStyle w:val="TableauGrille4-Accentuation1"/>
        <w:tblW w:w="10489" w:type="dxa"/>
        <w:tblInd w:w="421" w:type="dxa"/>
        <w:tblLook w:val="04A0" w:firstRow="1" w:lastRow="0" w:firstColumn="1" w:lastColumn="0" w:noHBand="0" w:noVBand="1"/>
      </w:tblPr>
      <w:tblGrid>
        <w:gridCol w:w="2268"/>
        <w:gridCol w:w="2268"/>
        <w:gridCol w:w="1984"/>
        <w:gridCol w:w="1701"/>
        <w:gridCol w:w="2268"/>
      </w:tblGrid>
      <w:tr w:rsidR="00A86A89" w14:paraId="07E86FA7" w14:textId="77777777" w:rsidTr="00BA59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35F379FF" w14:textId="3A65A6B4" w:rsidR="00A86A89" w:rsidRPr="00BE7F44" w:rsidRDefault="00A86A89" w:rsidP="00BD0AB6">
            <w:pPr>
              <w:pStyle w:val="Paragraphedeliste"/>
              <w:keepNext/>
              <w:ind w:left="0"/>
              <w:rPr>
                <w:rFonts w:cstheme="minorHAnsi"/>
                <w:b w:val="0"/>
                <w:bCs w:val="0"/>
                <w:sz w:val="20"/>
                <w:szCs w:val="20"/>
                <w:lang w:eastAsia="fr-CA"/>
              </w:rPr>
            </w:pPr>
            <w:r>
              <w:rPr>
                <w:rFonts w:cstheme="minorHAnsi"/>
                <w:sz w:val="20"/>
                <w:szCs w:val="20"/>
                <w:lang w:eastAsia="fr-CA"/>
              </w:rPr>
              <w:t>Nom u</w:t>
            </w:r>
            <w:r w:rsidRPr="00BE7F44">
              <w:rPr>
                <w:rFonts w:cstheme="minorHAnsi"/>
                <w:sz w:val="20"/>
                <w:szCs w:val="20"/>
                <w:lang w:eastAsia="fr-CA"/>
              </w:rPr>
              <w:t>nité de stockage</w:t>
            </w:r>
            <w:r>
              <w:rPr>
                <w:rFonts w:cstheme="minorHAnsi"/>
                <w:sz w:val="20"/>
                <w:szCs w:val="20"/>
                <w:lang w:eastAsia="fr-CA"/>
              </w:rPr>
              <w:br/>
              <w:t>(Disque 0, Disque 1, etc</w:t>
            </w:r>
            <w:r w:rsidR="004E390A">
              <w:rPr>
                <w:rFonts w:cstheme="minorHAnsi"/>
                <w:sz w:val="20"/>
                <w:szCs w:val="20"/>
                <w:lang w:eastAsia="fr-CA"/>
              </w:rPr>
              <w:t>.</w:t>
            </w:r>
            <w:r>
              <w:rPr>
                <w:rFonts w:cstheme="minorHAnsi"/>
                <w:sz w:val="20"/>
                <w:szCs w:val="20"/>
                <w:lang w:eastAsia="fr-CA"/>
              </w:rPr>
              <w:t>)</w:t>
            </w:r>
          </w:p>
        </w:tc>
        <w:tc>
          <w:tcPr>
            <w:tcW w:w="2268" w:type="dxa"/>
          </w:tcPr>
          <w:p w14:paraId="589BFF7B" w14:textId="77777777" w:rsidR="00A86A89" w:rsidRPr="00BE7F44" w:rsidRDefault="00A86A89" w:rsidP="00BD0AB6">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BE7F44">
              <w:rPr>
                <w:rFonts w:cstheme="minorHAnsi"/>
                <w:sz w:val="20"/>
                <w:szCs w:val="20"/>
                <w:lang w:eastAsia="fr-CA"/>
              </w:rPr>
              <w:t>Type</w:t>
            </w:r>
            <w:r>
              <w:rPr>
                <w:rFonts w:cstheme="minorHAnsi"/>
                <w:sz w:val="20"/>
                <w:szCs w:val="20"/>
                <w:lang w:eastAsia="fr-CA"/>
              </w:rPr>
              <w:t xml:space="preserve"> </w:t>
            </w:r>
            <w:r w:rsidRPr="00BB3CE3">
              <w:rPr>
                <w:rFonts w:cstheme="minorHAnsi"/>
                <w:sz w:val="20"/>
                <w:szCs w:val="20"/>
                <w:lang w:eastAsia="fr-CA"/>
              </w:rPr>
              <w:t>(de base</w:t>
            </w:r>
            <w:r>
              <w:rPr>
                <w:rFonts w:cstheme="minorHAnsi"/>
                <w:sz w:val="20"/>
                <w:szCs w:val="20"/>
                <w:lang w:eastAsia="fr-CA"/>
              </w:rPr>
              <w:t>,</w:t>
            </w:r>
            <w:r w:rsidRPr="00BB3CE3">
              <w:rPr>
                <w:rFonts w:cstheme="minorHAnsi"/>
                <w:sz w:val="20"/>
                <w:szCs w:val="20"/>
                <w:lang w:eastAsia="fr-CA"/>
              </w:rPr>
              <w:t xml:space="preserve"> amovible</w:t>
            </w:r>
            <w:r>
              <w:rPr>
                <w:rFonts w:cstheme="minorHAnsi"/>
                <w:sz w:val="20"/>
                <w:szCs w:val="20"/>
                <w:lang w:eastAsia="fr-CA"/>
              </w:rPr>
              <w:t>, DVD</w:t>
            </w:r>
            <w:r w:rsidRPr="00BB3CE3">
              <w:rPr>
                <w:rFonts w:cstheme="minorHAnsi"/>
                <w:sz w:val="20"/>
                <w:szCs w:val="20"/>
                <w:lang w:eastAsia="fr-CA"/>
              </w:rPr>
              <w:t>)</w:t>
            </w:r>
          </w:p>
        </w:tc>
        <w:tc>
          <w:tcPr>
            <w:tcW w:w="1984" w:type="dxa"/>
          </w:tcPr>
          <w:p w14:paraId="73A4F556" w14:textId="77777777" w:rsidR="00A86A89" w:rsidRPr="00BE7F44" w:rsidRDefault="00A86A89" w:rsidP="00BD0AB6">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BE7F44">
              <w:rPr>
                <w:rFonts w:cstheme="minorHAnsi"/>
                <w:sz w:val="20"/>
                <w:szCs w:val="20"/>
                <w:lang w:eastAsia="fr-CA"/>
              </w:rPr>
              <w:t>Capacité</w:t>
            </w:r>
            <w:r>
              <w:rPr>
                <w:rFonts w:cstheme="minorHAnsi"/>
                <w:sz w:val="20"/>
                <w:szCs w:val="20"/>
                <w:lang w:eastAsia="fr-CA"/>
              </w:rPr>
              <w:t xml:space="preserve"> ou commentaire</w:t>
            </w:r>
          </w:p>
        </w:tc>
        <w:tc>
          <w:tcPr>
            <w:tcW w:w="1701" w:type="dxa"/>
          </w:tcPr>
          <w:p w14:paraId="1A64D46A" w14:textId="77777777" w:rsidR="00A86A89" w:rsidRDefault="00A86A89" w:rsidP="00BD0AB6">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sz w:val="20"/>
                <w:szCs w:val="20"/>
                <w:lang w:eastAsia="fr-CA"/>
              </w:rPr>
            </w:pPr>
            <w:r>
              <w:rPr>
                <w:rFonts w:cstheme="minorHAnsi"/>
                <w:sz w:val="20"/>
                <w:szCs w:val="20"/>
                <w:lang w:eastAsia="fr-CA"/>
              </w:rPr>
              <w:t>Espace libre</w:t>
            </w:r>
          </w:p>
        </w:tc>
        <w:tc>
          <w:tcPr>
            <w:tcW w:w="2268" w:type="dxa"/>
          </w:tcPr>
          <w:p w14:paraId="293596D7" w14:textId="77777777" w:rsidR="00A86A89" w:rsidRPr="00BE7F44" w:rsidRDefault="00A86A89" w:rsidP="00BD0AB6">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Pr>
                <w:rFonts w:cstheme="minorHAnsi"/>
                <w:sz w:val="20"/>
                <w:szCs w:val="20"/>
                <w:lang w:eastAsia="fr-CA"/>
              </w:rPr>
              <w:t>Nombre de partitions / Type de partition</w:t>
            </w:r>
          </w:p>
        </w:tc>
      </w:tr>
      <w:tr w:rsidR="00E35E96" w14:paraId="55E0D4B6" w14:textId="77777777" w:rsidTr="00BA598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7B102052" w14:textId="5C4FBEAC" w:rsidR="00E35E96" w:rsidRPr="00E52078" w:rsidRDefault="00E35E96" w:rsidP="00BD0AB6">
            <w:pPr>
              <w:keepNext/>
              <w:rPr>
                <w:rFonts w:cstheme="minorHAnsi"/>
                <w:color w:val="FF0000"/>
                <w:sz w:val="20"/>
                <w:szCs w:val="20"/>
                <w:lang w:eastAsia="fr-CA"/>
              </w:rPr>
            </w:pPr>
          </w:p>
        </w:tc>
        <w:tc>
          <w:tcPr>
            <w:tcW w:w="2268" w:type="dxa"/>
          </w:tcPr>
          <w:p w14:paraId="34B4F502" w14:textId="4EE257D1" w:rsidR="00E35E96" w:rsidRPr="00E52078" w:rsidRDefault="00E35E96"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984" w:type="dxa"/>
          </w:tcPr>
          <w:p w14:paraId="1D281416" w14:textId="52F65331" w:rsidR="00E35E96" w:rsidRPr="00E52078" w:rsidRDefault="00E35E96"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701" w:type="dxa"/>
          </w:tcPr>
          <w:p w14:paraId="259758F9" w14:textId="5C5C109E" w:rsidR="00E35E96" w:rsidRPr="00E52078" w:rsidRDefault="00E35E96"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2268" w:type="dxa"/>
          </w:tcPr>
          <w:p w14:paraId="3A3D1F26" w14:textId="77D909DB" w:rsidR="00E35E96" w:rsidRPr="00E52078" w:rsidRDefault="00E35E96"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r>
      <w:tr w:rsidR="00E35E96" w14:paraId="7FF712DE" w14:textId="77777777" w:rsidTr="00BA598C">
        <w:trPr>
          <w:trHeight w:val="340"/>
        </w:trPr>
        <w:tc>
          <w:tcPr>
            <w:cnfStyle w:val="001000000000" w:firstRow="0" w:lastRow="0" w:firstColumn="1" w:lastColumn="0" w:oddVBand="0" w:evenVBand="0" w:oddHBand="0" w:evenHBand="0" w:firstRowFirstColumn="0" w:firstRowLastColumn="0" w:lastRowFirstColumn="0" w:lastRowLastColumn="0"/>
            <w:tcW w:w="2268" w:type="dxa"/>
          </w:tcPr>
          <w:p w14:paraId="2D4D3724" w14:textId="29891874" w:rsidR="00E35E96" w:rsidRPr="00E52078" w:rsidRDefault="00E35E96" w:rsidP="00BD0AB6">
            <w:pPr>
              <w:keepNext/>
              <w:rPr>
                <w:rFonts w:cstheme="minorHAnsi"/>
                <w:color w:val="FF0000"/>
                <w:sz w:val="20"/>
                <w:szCs w:val="20"/>
                <w:lang w:eastAsia="fr-CA"/>
              </w:rPr>
            </w:pPr>
          </w:p>
        </w:tc>
        <w:tc>
          <w:tcPr>
            <w:tcW w:w="2268" w:type="dxa"/>
          </w:tcPr>
          <w:p w14:paraId="06491E92" w14:textId="651674BB" w:rsidR="00E35E96" w:rsidRPr="00E52078" w:rsidRDefault="00E35E96" w:rsidP="00BD0AB6">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1984" w:type="dxa"/>
          </w:tcPr>
          <w:p w14:paraId="3E268D3F" w14:textId="165F679B" w:rsidR="00E35E96" w:rsidRPr="00E52078" w:rsidRDefault="00E35E96" w:rsidP="00BD0AB6">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1701" w:type="dxa"/>
          </w:tcPr>
          <w:p w14:paraId="68058B4B" w14:textId="50BDA492" w:rsidR="00E35E96" w:rsidRPr="00E52078" w:rsidRDefault="00E35E96" w:rsidP="00BD0AB6">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2268" w:type="dxa"/>
          </w:tcPr>
          <w:p w14:paraId="37BD9B2E" w14:textId="7A52ACD7" w:rsidR="00E35E96" w:rsidRPr="00E52078" w:rsidRDefault="00E35E96" w:rsidP="00BD0AB6">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r>
      <w:tr w:rsidR="001650CD" w14:paraId="4F55ACAB" w14:textId="77777777" w:rsidTr="00BA598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698BD6EE" w14:textId="77777777" w:rsidR="001650CD" w:rsidRPr="00E52078" w:rsidRDefault="001650CD" w:rsidP="00BD0AB6">
            <w:pPr>
              <w:keepNext/>
              <w:rPr>
                <w:rFonts w:cstheme="minorHAnsi"/>
                <w:color w:val="FF0000"/>
                <w:sz w:val="20"/>
                <w:szCs w:val="20"/>
                <w:lang w:eastAsia="fr-CA"/>
              </w:rPr>
            </w:pPr>
          </w:p>
        </w:tc>
        <w:tc>
          <w:tcPr>
            <w:tcW w:w="2268" w:type="dxa"/>
          </w:tcPr>
          <w:p w14:paraId="34C148AB" w14:textId="77777777" w:rsidR="001650CD" w:rsidRPr="00E52078" w:rsidRDefault="001650CD"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984" w:type="dxa"/>
          </w:tcPr>
          <w:p w14:paraId="760DAAA6" w14:textId="77777777" w:rsidR="001650CD" w:rsidRPr="00E52078" w:rsidRDefault="001650CD"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701" w:type="dxa"/>
          </w:tcPr>
          <w:p w14:paraId="05589D0B" w14:textId="77777777" w:rsidR="001650CD" w:rsidRPr="00E52078" w:rsidRDefault="001650CD"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2268" w:type="dxa"/>
          </w:tcPr>
          <w:p w14:paraId="338D507D" w14:textId="77777777" w:rsidR="001650CD" w:rsidRPr="00E52078" w:rsidRDefault="001650CD"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r>
    </w:tbl>
    <w:p w14:paraId="449BC2B6" w14:textId="07349C1A" w:rsidR="00A86A89" w:rsidRDefault="00A86A89" w:rsidP="00A86A89">
      <w:pPr>
        <w:pStyle w:val="Paragraphedeliste"/>
        <w:rPr>
          <w:rFonts w:asciiTheme="majorHAnsi" w:hAnsiTheme="majorHAnsi" w:cstheme="majorHAnsi"/>
        </w:rPr>
      </w:pPr>
    </w:p>
    <w:p w14:paraId="4AE89BE8" w14:textId="77777777" w:rsidR="00346CB1" w:rsidRPr="00D63701" w:rsidRDefault="00346CB1" w:rsidP="00346CB1">
      <w:pPr>
        <w:pStyle w:val="Titre2"/>
        <w:ind w:left="284"/>
        <w:rPr>
          <w:rFonts w:cstheme="majorHAnsi"/>
          <w:sz w:val="20"/>
          <w:lang w:eastAsia="fr-CA"/>
        </w:rPr>
      </w:pPr>
      <w:r w:rsidRPr="00D63701">
        <w:rPr>
          <w:rFonts w:cstheme="majorHAnsi"/>
        </w:rPr>
        <w:t>Faire vérifier :</w:t>
      </w:r>
    </w:p>
    <w:p w14:paraId="58B1E3D4" w14:textId="77777777" w:rsidR="00346CB1" w:rsidRPr="00A7181C" w:rsidRDefault="00346CB1" w:rsidP="00346CB1">
      <w:pPr>
        <w:ind w:left="284"/>
        <w:rPr>
          <w:rFonts w:asciiTheme="majorHAnsi" w:hAnsiTheme="majorHAnsi" w:cstheme="majorHAnsi"/>
        </w:rPr>
      </w:pPr>
      <w:r w:rsidRPr="00D63701">
        <w:rPr>
          <w:rFonts w:asciiTheme="majorHAnsi" w:hAnsiTheme="majorHAnsi" w:cstheme="majorHAnsi"/>
        </w:rPr>
        <w:sym w:font="Wingdings" w:char="F0A8"/>
      </w:r>
      <w:r w:rsidRPr="00D63701">
        <w:rPr>
          <w:rFonts w:asciiTheme="majorHAnsi" w:hAnsiTheme="majorHAnsi" w:cstheme="majorHAnsi"/>
        </w:rPr>
        <w:t xml:space="preserve"> </w:t>
      </w:r>
      <w:r>
        <w:rPr>
          <w:rFonts w:asciiTheme="majorHAnsi" w:hAnsiTheme="majorHAnsi" w:cstheme="majorHAnsi"/>
        </w:rPr>
        <w:t>Vérification des disques</w:t>
      </w:r>
      <w:r w:rsidRPr="00D63701">
        <w:rPr>
          <w:rFonts w:asciiTheme="majorHAnsi" w:hAnsiTheme="majorHAnsi" w:cstheme="majorHAnsi"/>
        </w:rPr>
        <w:br/>
      </w:r>
      <w:r w:rsidRPr="00D63701">
        <w:rPr>
          <w:rFonts w:asciiTheme="majorHAnsi" w:hAnsiTheme="majorHAnsi" w:cstheme="majorHAnsi"/>
        </w:rPr>
        <w:sym w:font="Wingdings" w:char="F0A8"/>
      </w:r>
      <w:r w:rsidRPr="00D63701">
        <w:rPr>
          <w:rFonts w:asciiTheme="majorHAnsi" w:hAnsiTheme="majorHAnsi" w:cstheme="majorHAnsi"/>
        </w:rPr>
        <w:t xml:space="preserve"> </w:t>
      </w:r>
      <w:r>
        <w:rPr>
          <w:rFonts w:asciiTheme="majorHAnsi" w:hAnsiTheme="majorHAnsi" w:cstheme="majorHAnsi"/>
        </w:rPr>
        <w:t>Réponses des tableaux</w:t>
      </w:r>
    </w:p>
    <w:p w14:paraId="08554945" w14:textId="77777777" w:rsidR="00346CB1" w:rsidRPr="001767BA" w:rsidRDefault="00346CB1" w:rsidP="00A86A89">
      <w:pPr>
        <w:pStyle w:val="Paragraphedeliste"/>
        <w:rPr>
          <w:rFonts w:asciiTheme="majorHAnsi" w:hAnsiTheme="majorHAnsi" w:cstheme="majorHAnsi"/>
        </w:rPr>
      </w:pPr>
    </w:p>
    <w:p w14:paraId="75990D7F" w14:textId="4CF42441" w:rsidR="00A86A89" w:rsidRPr="00D66E2B" w:rsidRDefault="00A86A89" w:rsidP="002A4575">
      <w:pPr>
        <w:pStyle w:val="Paragraphedeliste"/>
        <w:keepNext/>
        <w:numPr>
          <w:ilvl w:val="0"/>
          <w:numId w:val="30"/>
        </w:numPr>
        <w:autoSpaceDE w:val="0"/>
        <w:autoSpaceDN w:val="0"/>
        <w:adjustRightInd w:val="0"/>
        <w:spacing w:after="0" w:line="240" w:lineRule="auto"/>
        <w:jc w:val="both"/>
        <w:rPr>
          <w:rFonts w:asciiTheme="majorHAnsi" w:hAnsiTheme="majorHAnsi" w:cstheme="majorHAnsi"/>
          <w:b/>
        </w:rPr>
      </w:pPr>
      <w:r w:rsidRPr="001767BA">
        <w:rPr>
          <w:rFonts w:asciiTheme="majorHAnsi" w:hAnsiTheme="majorHAnsi" w:cstheme="majorHAnsi"/>
        </w:rPr>
        <w:t xml:space="preserve">Dans le premier disque </w:t>
      </w:r>
      <w:r w:rsidR="007D14B7">
        <w:rPr>
          <w:rFonts w:asciiTheme="majorHAnsi" w:hAnsiTheme="majorHAnsi" w:cstheme="majorHAnsi"/>
        </w:rPr>
        <w:t xml:space="preserve">supplémentaire </w:t>
      </w:r>
      <w:r w:rsidR="00491B9E">
        <w:rPr>
          <w:rFonts w:asciiTheme="majorHAnsi" w:hAnsiTheme="majorHAnsi" w:cstheme="majorHAnsi"/>
        </w:rPr>
        <w:t>(disque 1, en MBR)</w:t>
      </w:r>
      <w:r w:rsidRPr="001767BA">
        <w:rPr>
          <w:rFonts w:asciiTheme="majorHAnsi" w:hAnsiTheme="majorHAnsi" w:cstheme="majorHAnsi"/>
        </w:rPr>
        <w:t xml:space="preserve">, faites la création </w:t>
      </w:r>
      <w:r>
        <w:rPr>
          <w:rFonts w:asciiTheme="majorHAnsi" w:hAnsiTheme="majorHAnsi" w:cstheme="majorHAnsi"/>
        </w:rPr>
        <w:t>des partitions</w:t>
      </w:r>
      <w:r w:rsidR="009639BF">
        <w:rPr>
          <w:rFonts w:asciiTheme="majorHAnsi" w:hAnsiTheme="majorHAnsi" w:cstheme="majorHAnsi"/>
        </w:rPr>
        <w:t xml:space="preserve"> suivantes</w:t>
      </w:r>
      <w:r>
        <w:rPr>
          <w:rFonts w:asciiTheme="majorHAnsi" w:hAnsiTheme="majorHAnsi" w:cstheme="majorHAnsi"/>
        </w:rPr>
        <w:t xml:space="preserve">. </w:t>
      </w:r>
      <w:r w:rsidRPr="00D66E2B">
        <w:rPr>
          <w:rFonts w:asciiTheme="majorHAnsi" w:hAnsiTheme="majorHAnsi" w:cstheme="majorHAnsi"/>
          <w:b/>
        </w:rPr>
        <w:t>Si les lettres proposées dans le tableau ne sont pas disponibles, prenez la lettre disponible la plus près de la lettre proposée.</w:t>
      </w:r>
    </w:p>
    <w:p w14:paraId="0BA7C52A" w14:textId="77777777" w:rsidR="00A86A89" w:rsidRPr="00F873E9" w:rsidRDefault="00A86A89" w:rsidP="00FC0495">
      <w:pPr>
        <w:keepNext/>
        <w:autoSpaceDE w:val="0"/>
        <w:autoSpaceDN w:val="0"/>
        <w:adjustRightInd w:val="0"/>
        <w:spacing w:after="0" w:line="240" w:lineRule="auto"/>
        <w:jc w:val="both"/>
        <w:rPr>
          <w:rFonts w:cstheme="minorHAnsi"/>
          <w:bCs/>
          <w:sz w:val="20"/>
          <w:szCs w:val="20"/>
          <w:lang w:eastAsia="fr-CA"/>
        </w:rPr>
      </w:pPr>
    </w:p>
    <w:tbl>
      <w:tblPr>
        <w:tblStyle w:val="TableauGrille4-Accentuation1"/>
        <w:tblW w:w="9923" w:type="dxa"/>
        <w:jc w:val="center"/>
        <w:tblLook w:val="04A0" w:firstRow="1" w:lastRow="0" w:firstColumn="1" w:lastColumn="0" w:noHBand="0" w:noVBand="1"/>
      </w:tblPr>
      <w:tblGrid>
        <w:gridCol w:w="1413"/>
        <w:gridCol w:w="1700"/>
        <w:gridCol w:w="1418"/>
        <w:gridCol w:w="1362"/>
        <w:gridCol w:w="4030"/>
      </w:tblGrid>
      <w:tr w:rsidR="00A86A89" w14:paraId="786D6781"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E4391D5" w14:textId="77777777" w:rsidR="00A86A89" w:rsidRPr="00AD1FC9" w:rsidRDefault="00A86A89" w:rsidP="00FC0495">
            <w:pPr>
              <w:pStyle w:val="Paragraphedeliste"/>
              <w:keepNext/>
              <w:autoSpaceDE w:val="0"/>
              <w:autoSpaceDN w:val="0"/>
              <w:adjustRightInd w:val="0"/>
              <w:ind w:left="0"/>
              <w:jc w:val="both"/>
              <w:rPr>
                <w:rFonts w:cstheme="minorHAnsi"/>
                <w:b w:val="0"/>
                <w:bCs w:val="0"/>
                <w:sz w:val="20"/>
                <w:szCs w:val="20"/>
                <w:lang w:eastAsia="fr-CA"/>
              </w:rPr>
            </w:pPr>
            <w:r w:rsidRPr="00AD1FC9">
              <w:rPr>
                <w:rFonts w:cstheme="minorHAnsi"/>
                <w:sz w:val="20"/>
                <w:szCs w:val="20"/>
                <w:lang w:eastAsia="fr-CA"/>
              </w:rPr>
              <w:t>Lettre de la partition</w:t>
            </w:r>
          </w:p>
        </w:tc>
        <w:tc>
          <w:tcPr>
            <w:tcW w:w="1700" w:type="dxa"/>
          </w:tcPr>
          <w:p w14:paraId="413E6D59" w14:textId="77777777" w:rsidR="00A86A89" w:rsidRPr="00AD1FC9" w:rsidRDefault="00A86A89" w:rsidP="00FC0495">
            <w:pPr>
              <w:pStyle w:val="Paragraphedeliste"/>
              <w:keepNext/>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Type</w:t>
            </w:r>
          </w:p>
        </w:tc>
        <w:tc>
          <w:tcPr>
            <w:tcW w:w="1418" w:type="dxa"/>
          </w:tcPr>
          <w:p w14:paraId="12F5C86D" w14:textId="77777777" w:rsidR="00A86A89" w:rsidRPr="00AD1FC9" w:rsidRDefault="00A86A89" w:rsidP="00FC0495">
            <w:pPr>
              <w:pStyle w:val="Paragraphedeliste"/>
              <w:keepNext/>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Taille</w:t>
            </w:r>
          </w:p>
        </w:tc>
        <w:tc>
          <w:tcPr>
            <w:tcW w:w="1362" w:type="dxa"/>
          </w:tcPr>
          <w:p w14:paraId="7A16AFF2" w14:textId="77777777" w:rsidR="00A86A89" w:rsidRPr="00AD1FC9" w:rsidRDefault="00A86A89" w:rsidP="00FC0495">
            <w:pPr>
              <w:pStyle w:val="Paragraphedeliste"/>
              <w:keepNext/>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Système de fichiers</w:t>
            </w:r>
          </w:p>
        </w:tc>
        <w:tc>
          <w:tcPr>
            <w:tcW w:w="4030" w:type="dxa"/>
          </w:tcPr>
          <w:p w14:paraId="5368D983" w14:textId="77777777" w:rsidR="00A86A89" w:rsidRPr="00AD1FC9" w:rsidRDefault="00A86A89" w:rsidP="00FC0495">
            <w:pPr>
              <w:pStyle w:val="Paragraphedeliste"/>
              <w:keepNext/>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Nom de volume (de la partition)</w:t>
            </w:r>
          </w:p>
        </w:tc>
      </w:tr>
      <w:tr w:rsidR="00A86A89" w14:paraId="2FC5008C"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28B5CE" w14:textId="4AB72353"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E</w:t>
            </w:r>
          </w:p>
        </w:tc>
        <w:tc>
          <w:tcPr>
            <w:tcW w:w="1700" w:type="dxa"/>
          </w:tcPr>
          <w:p w14:paraId="6CD34FB6"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01A5FBF2" w14:textId="0A4A28FD"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5</w:t>
            </w:r>
            <w:r w:rsidR="006C1147">
              <w:rPr>
                <w:rFonts w:asciiTheme="majorHAnsi" w:hAnsiTheme="majorHAnsi" w:cstheme="majorHAnsi"/>
              </w:rPr>
              <w:t>00</w:t>
            </w:r>
            <w:r w:rsidRPr="001468F7">
              <w:rPr>
                <w:rFonts w:asciiTheme="majorHAnsi" w:hAnsiTheme="majorHAnsi" w:cstheme="majorHAnsi"/>
              </w:rPr>
              <w:t xml:space="preserve"> </w:t>
            </w:r>
            <w:r w:rsidR="006C1147">
              <w:rPr>
                <w:rFonts w:asciiTheme="majorHAnsi" w:hAnsiTheme="majorHAnsi" w:cstheme="majorHAnsi"/>
              </w:rPr>
              <w:t>M</w:t>
            </w:r>
            <w:r w:rsidRPr="001468F7">
              <w:rPr>
                <w:rFonts w:asciiTheme="majorHAnsi" w:hAnsiTheme="majorHAnsi" w:cstheme="majorHAnsi"/>
              </w:rPr>
              <w:t>o</w:t>
            </w:r>
          </w:p>
        </w:tc>
        <w:tc>
          <w:tcPr>
            <w:tcW w:w="1362" w:type="dxa"/>
          </w:tcPr>
          <w:p w14:paraId="57BF2C15"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5C0B122C" w14:textId="27C36785"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M</w:t>
            </w:r>
            <w:r w:rsidR="0043561D">
              <w:rPr>
                <w:rFonts w:asciiTheme="majorHAnsi" w:hAnsiTheme="majorHAnsi" w:cstheme="majorHAnsi"/>
              </w:rPr>
              <w:t>USIQUE</w:t>
            </w:r>
          </w:p>
        </w:tc>
      </w:tr>
      <w:tr w:rsidR="00A86A89" w14:paraId="256B1953"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3B2B72D" w14:textId="32694476"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F</w:t>
            </w:r>
          </w:p>
        </w:tc>
        <w:tc>
          <w:tcPr>
            <w:tcW w:w="1700" w:type="dxa"/>
          </w:tcPr>
          <w:p w14:paraId="6A2A1BA7" w14:textId="77777777"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6C73BB7E" w14:textId="077C7DE9"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1 Go</w:t>
            </w:r>
          </w:p>
        </w:tc>
        <w:tc>
          <w:tcPr>
            <w:tcW w:w="1362" w:type="dxa"/>
          </w:tcPr>
          <w:p w14:paraId="2EECCB35" w14:textId="77777777"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4D3C829A" w14:textId="0D4D872E"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V</w:t>
            </w:r>
            <w:r w:rsidR="0043561D">
              <w:rPr>
                <w:rFonts w:asciiTheme="majorHAnsi" w:hAnsiTheme="majorHAnsi" w:cstheme="majorHAnsi"/>
              </w:rPr>
              <w:t>IDÉOS</w:t>
            </w:r>
          </w:p>
        </w:tc>
      </w:tr>
      <w:tr w:rsidR="00A86A89" w14:paraId="7065740F"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B754A7" w14:textId="0269DE8A"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G</w:t>
            </w:r>
          </w:p>
        </w:tc>
        <w:tc>
          <w:tcPr>
            <w:tcW w:w="1700" w:type="dxa"/>
          </w:tcPr>
          <w:p w14:paraId="4C3759CB"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027C9365" w14:textId="34C1EFFC" w:rsidR="00A86A89" w:rsidRPr="001468F7" w:rsidRDefault="00241EC4"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1500</w:t>
            </w:r>
            <w:r w:rsidR="00A86A89" w:rsidRPr="001468F7">
              <w:rPr>
                <w:rFonts w:asciiTheme="majorHAnsi" w:hAnsiTheme="majorHAnsi" w:cstheme="majorHAnsi"/>
              </w:rPr>
              <w:t xml:space="preserve"> </w:t>
            </w:r>
            <w:r>
              <w:rPr>
                <w:rFonts w:asciiTheme="majorHAnsi" w:hAnsiTheme="majorHAnsi" w:cstheme="majorHAnsi"/>
              </w:rPr>
              <w:t>M</w:t>
            </w:r>
            <w:r w:rsidR="00A86A89" w:rsidRPr="001468F7">
              <w:rPr>
                <w:rFonts w:asciiTheme="majorHAnsi" w:hAnsiTheme="majorHAnsi" w:cstheme="majorHAnsi"/>
              </w:rPr>
              <w:t>o</w:t>
            </w:r>
          </w:p>
        </w:tc>
        <w:tc>
          <w:tcPr>
            <w:tcW w:w="1362" w:type="dxa"/>
          </w:tcPr>
          <w:p w14:paraId="002F4A95"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NTFS</w:t>
            </w:r>
          </w:p>
        </w:tc>
        <w:tc>
          <w:tcPr>
            <w:tcW w:w="4030" w:type="dxa"/>
          </w:tcPr>
          <w:p w14:paraId="314CF526"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Devoirs</w:t>
            </w:r>
          </w:p>
        </w:tc>
      </w:tr>
      <w:tr w:rsidR="00A86A89" w14:paraId="61DF4279"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F225B68" w14:textId="17BE9F3B"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H</w:t>
            </w:r>
          </w:p>
        </w:tc>
        <w:tc>
          <w:tcPr>
            <w:tcW w:w="1700" w:type="dxa"/>
          </w:tcPr>
          <w:p w14:paraId="64199DA4" w14:textId="77777777" w:rsidR="00A86A89" w:rsidRPr="00952ABE"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952ABE">
              <w:rPr>
                <w:rFonts w:asciiTheme="majorHAnsi" w:hAnsiTheme="majorHAnsi" w:cstheme="majorHAnsi"/>
                <w:b/>
              </w:rPr>
              <w:t>Lecteur logique</w:t>
            </w:r>
          </w:p>
        </w:tc>
        <w:tc>
          <w:tcPr>
            <w:tcW w:w="1418" w:type="dxa"/>
          </w:tcPr>
          <w:p w14:paraId="45C175F8" w14:textId="4699D683"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12</w:t>
            </w:r>
            <w:r w:rsidR="00241EC4">
              <w:rPr>
                <w:rFonts w:asciiTheme="majorHAnsi" w:hAnsiTheme="majorHAnsi" w:cstheme="majorHAnsi"/>
              </w:rPr>
              <w:t>00</w:t>
            </w:r>
            <w:r w:rsidRPr="001468F7">
              <w:rPr>
                <w:rFonts w:asciiTheme="majorHAnsi" w:hAnsiTheme="majorHAnsi" w:cstheme="majorHAnsi"/>
              </w:rPr>
              <w:t xml:space="preserve"> </w:t>
            </w:r>
            <w:r w:rsidR="00241EC4">
              <w:rPr>
                <w:rFonts w:asciiTheme="majorHAnsi" w:hAnsiTheme="majorHAnsi" w:cstheme="majorHAnsi"/>
              </w:rPr>
              <w:t>M</w:t>
            </w:r>
            <w:r w:rsidRPr="001468F7">
              <w:rPr>
                <w:rFonts w:asciiTheme="majorHAnsi" w:hAnsiTheme="majorHAnsi" w:cstheme="majorHAnsi"/>
              </w:rPr>
              <w:t>o</w:t>
            </w:r>
          </w:p>
        </w:tc>
        <w:tc>
          <w:tcPr>
            <w:tcW w:w="1362" w:type="dxa"/>
          </w:tcPr>
          <w:p w14:paraId="29D77952" w14:textId="77777777"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NTFS</w:t>
            </w:r>
          </w:p>
        </w:tc>
        <w:tc>
          <w:tcPr>
            <w:tcW w:w="4030" w:type="dxa"/>
          </w:tcPr>
          <w:p w14:paraId="4A560A8B" w14:textId="77777777"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Installateurs</w:t>
            </w:r>
          </w:p>
        </w:tc>
      </w:tr>
      <w:tr w:rsidR="00A86A89" w14:paraId="6CDD4DF5"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D05FCD7" w14:textId="29C2A4D2"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I</w:t>
            </w:r>
          </w:p>
        </w:tc>
        <w:tc>
          <w:tcPr>
            <w:tcW w:w="1700" w:type="dxa"/>
          </w:tcPr>
          <w:p w14:paraId="79C1989F" w14:textId="77777777" w:rsidR="00A86A89" w:rsidRPr="00952ABE"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952ABE">
              <w:rPr>
                <w:rFonts w:asciiTheme="majorHAnsi" w:hAnsiTheme="majorHAnsi" w:cstheme="majorHAnsi"/>
                <w:b/>
              </w:rPr>
              <w:t>Lecteur logique</w:t>
            </w:r>
          </w:p>
        </w:tc>
        <w:tc>
          <w:tcPr>
            <w:tcW w:w="1418" w:type="dxa"/>
          </w:tcPr>
          <w:p w14:paraId="130907C5" w14:textId="03D5E64B"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13</w:t>
            </w:r>
            <w:r w:rsidR="001E7167">
              <w:rPr>
                <w:rFonts w:asciiTheme="majorHAnsi" w:hAnsiTheme="majorHAnsi" w:cstheme="majorHAnsi"/>
              </w:rPr>
              <w:t>00</w:t>
            </w:r>
            <w:r w:rsidRPr="001468F7">
              <w:rPr>
                <w:rFonts w:asciiTheme="majorHAnsi" w:hAnsiTheme="majorHAnsi" w:cstheme="majorHAnsi"/>
              </w:rPr>
              <w:t xml:space="preserve"> </w:t>
            </w:r>
            <w:r w:rsidR="001E7167">
              <w:rPr>
                <w:rFonts w:asciiTheme="majorHAnsi" w:hAnsiTheme="majorHAnsi" w:cstheme="majorHAnsi"/>
              </w:rPr>
              <w:t>M</w:t>
            </w:r>
            <w:r w:rsidRPr="001468F7">
              <w:rPr>
                <w:rFonts w:asciiTheme="majorHAnsi" w:hAnsiTheme="majorHAnsi" w:cstheme="majorHAnsi"/>
              </w:rPr>
              <w:t>o</w:t>
            </w:r>
          </w:p>
        </w:tc>
        <w:tc>
          <w:tcPr>
            <w:tcW w:w="1362" w:type="dxa"/>
          </w:tcPr>
          <w:p w14:paraId="5C7BDBB8"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16A902CE" w14:textId="24C5F903"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T</w:t>
            </w:r>
            <w:r w:rsidR="0043561D">
              <w:rPr>
                <w:rFonts w:asciiTheme="majorHAnsi" w:hAnsiTheme="majorHAnsi" w:cstheme="majorHAnsi"/>
              </w:rPr>
              <w:t>RAVAIL</w:t>
            </w:r>
          </w:p>
        </w:tc>
      </w:tr>
    </w:tbl>
    <w:p w14:paraId="0104A7E5" w14:textId="77777777" w:rsidR="00A86A89" w:rsidRDefault="00A86A89" w:rsidP="00A86A89">
      <w:pPr>
        <w:pStyle w:val="Paragraphedeliste"/>
        <w:autoSpaceDE w:val="0"/>
        <w:autoSpaceDN w:val="0"/>
        <w:adjustRightInd w:val="0"/>
        <w:ind w:left="360"/>
        <w:jc w:val="both"/>
        <w:rPr>
          <w:rFonts w:cstheme="minorHAnsi"/>
          <w:bCs/>
          <w:sz w:val="20"/>
          <w:szCs w:val="20"/>
          <w:lang w:eastAsia="fr-CA"/>
        </w:rPr>
      </w:pPr>
    </w:p>
    <w:p w14:paraId="2AA9A148"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r w:rsidRPr="005F6FEF">
        <w:rPr>
          <w:rFonts w:asciiTheme="majorHAnsi" w:hAnsiTheme="majorHAnsi" w:cstheme="majorHAnsi"/>
        </w:rPr>
        <w:t>Vérifie</w:t>
      </w:r>
      <w:r>
        <w:rPr>
          <w:rFonts w:asciiTheme="majorHAnsi" w:hAnsiTheme="majorHAnsi" w:cstheme="majorHAnsi"/>
        </w:rPr>
        <w:t>z</w:t>
      </w:r>
      <w:r w:rsidRPr="005F6FEF">
        <w:rPr>
          <w:rFonts w:asciiTheme="majorHAnsi" w:hAnsiTheme="majorHAnsi" w:cstheme="majorHAnsi"/>
        </w:rPr>
        <w:t xml:space="preserve"> que les nouvelles partitions/lecteurs sont maintenant accessibles à partir de l’explorateur de Windows</w:t>
      </w:r>
      <w:r>
        <w:rPr>
          <w:rFonts w:asciiTheme="majorHAnsi" w:hAnsiTheme="majorHAnsi" w:cstheme="majorHAnsi"/>
        </w:rPr>
        <w:t>.</w:t>
      </w:r>
    </w:p>
    <w:p w14:paraId="489D1DA0" w14:textId="77777777" w:rsidR="00A86A89" w:rsidRPr="005F6FEF" w:rsidRDefault="00A86A89" w:rsidP="00A86A89">
      <w:pPr>
        <w:pStyle w:val="Paragraphedeliste"/>
        <w:autoSpaceDE w:val="0"/>
        <w:autoSpaceDN w:val="0"/>
        <w:adjustRightInd w:val="0"/>
        <w:ind w:left="360"/>
        <w:jc w:val="both"/>
        <w:rPr>
          <w:rFonts w:asciiTheme="majorHAnsi" w:hAnsiTheme="majorHAnsi" w:cstheme="majorHAnsi"/>
        </w:rPr>
      </w:pPr>
    </w:p>
    <w:p w14:paraId="4E8659A1" w14:textId="33C4A15C" w:rsidR="00A86A89" w:rsidRDefault="00A86A89" w:rsidP="002A4575">
      <w:pPr>
        <w:pStyle w:val="Paragraphedeliste"/>
        <w:keepNext/>
        <w:numPr>
          <w:ilvl w:val="0"/>
          <w:numId w:val="30"/>
        </w:numPr>
        <w:autoSpaceDE w:val="0"/>
        <w:autoSpaceDN w:val="0"/>
        <w:adjustRightInd w:val="0"/>
        <w:jc w:val="both"/>
        <w:rPr>
          <w:rFonts w:asciiTheme="majorHAnsi" w:hAnsiTheme="majorHAnsi" w:cstheme="majorHAnsi"/>
        </w:rPr>
      </w:pPr>
      <w:r w:rsidRPr="005F6FEF">
        <w:rPr>
          <w:rFonts w:asciiTheme="majorHAnsi" w:hAnsiTheme="majorHAnsi" w:cstheme="majorHAnsi"/>
        </w:rPr>
        <w:t xml:space="preserve">Est-ce que tout l’espace en disque a été utilisé ? </w:t>
      </w:r>
    </w:p>
    <w:tbl>
      <w:tblPr>
        <w:tblStyle w:val="Grilledutableau"/>
        <w:tblW w:w="0" w:type="auto"/>
        <w:tblInd w:w="720" w:type="dxa"/>
        <w:tblLook w:val="04A0" w:firstRow="1" w:lastRow="0" w:firstColumn="1" w:lastColumn="0" w:noHBand="0" w:noVBand="1"/>
      </w:tblPr>
      <w:tblGrid>
        <w:gridCol w:w="10070"/>
      </w:tblGrid>
      <w:tr w:rsidR="003A72DF" w14:paraId="7CC15D2C" w14:textId="77777777" w:rsidTr="003A72DF">
        <w:tc>
          <w:tcPr>
            <w:tcW w:w="10790" w:type="dxa"/>
          </w:tcPr>
          <w:p w14:paraId="7A6E83C0" w14:textId="77777777" w:rsidR="003A72DF" w:rsidRPr="00E52078" w:rsidRDefault="003A72DF" w:rsidP="002A4575">
            <w:pPr>
              <w:keepNext/>
              <w:autoSpaceDE w:val="0"/>
              <w:autoSpaceDN w:val="0"/>
              <w:adjustRightInd w:val="0"/>
              <w:jc w:val="both"/>
              <w:rPr>
                <w:rFonts w:asciiTheme="majorHAnsi" w:hAnsiTheme="majorHAnsi" w:cstheme="majorHAnsi"/>
              </w:rPr>
            </w:pPr>
          </w:p>
        </w:tc>
      </w:tr>
    </w:tbl>
    <w:p w14:paraId="196F1314" w14:textId="77777777" w:rsidR="003A72DF" w:rsidRDefault="003A72DF" w:rsidP="003A72DF">
      <w:pPr>
        <w:pStyle w:val="Paragraphedeliste"/>
        <w:autoSpaceDE w:val="0"/>
        <w:autoSpaceDN w:val="0"/>
        <w:adjustRightInd w:val="0"/>
        <w:jc w:val="both"/>
        <w:rPr>
          <w:rFonts w:asciiTheme="majorHAnsi" w:hAnsiTheme="majorHAnsi" w:cstheme="majorHAnsi"/>
        </w:rPr>
      </w:pPr>
    </w:p>
    <w:p w14:paraId="3402ED9C"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p>
    <w:p w14:paraId="6F624858" w14:textId="7114D613" w:rsidR="00A86A89" w:rsidRDefault="00A86A89" w:rsidP="002A4575">
      <w:pPr>
        <w:pStyle w:val="Paragraphedeliste"/>
        <w:keepNext/>
        <w:numPr>
          <w:ilvl w:val="0"/>
          <w:numId w:val="30"/>
        </w:numPr>
        <w:autoSpaceDE w:val="0"/>
        <w:autoSpaceDN w:val="0"/>
        <w:adjustRightInd w:val="0"/>
        <w:jc w:val="both"/>
        <w:rPr>
          <w:rFonts w:asciiTheme="majorHAnsi" w:hAnsiTheme="majorHAnsi" w:cstheme="majorHAnsi"/>
        </w:rPr>
      </w:pPr>
      <w:r w:rsidRPr="005F6FEF">
        <w:rPr>
          <w:rFonts w:asciiTheme="majorHAnsi" w:hAnsiTheme="majorHAnsi" w:cstheme="majorHAnsi"/>
        </w:rPr>
        <w:t xml:space="preserve">Que se passe-t-il avec l’espace non alloué ? </w:t>
      </w:r>
    </w:p>
    <w:tbl>
      <w:tblPr>
        <w:tblStyle w:val="Grilledutableau"/>
        <w:tblW w:w="0" w:type="auto"/>
        <w:tblInd w:w="720" w:type="dxa"/>
        <w:tblLook w:val="04A0" w:firstRow="1" w:lastRow="0" w:firstColumn="1" w:lastColumn="0" w:noHBand="0" w:noVBand="1"/>
      </w:tblPr>
      <w:tblGrid>
        <w:gridCol w:w="10070"/>
      </w:tblGrid>
      <w:tr w:rsidR="003A72DF" w14:paraId="78AFF901" w14:textId="77777777" w:rsidTr="003A72DF">
        <w:tc>
          <w:tcPr>
            <w:tcW w:w="10790" w:type="dxa"/>
          </w:tcPr>
          <w:p w14:paraId="05FCCBD3" w14:textId="282D6C41" w:rsidR="003A72DF" w:rsidRPr="00E52078" w:rsidRDefault="003A72DF" w:rsidP="002A4575">
            <w:pPr>
              <w:keepNext/>
              <w:autoSpaceDE w:val="0"/>
              <w:autoSpaceDN w:val="0"/>
              <w:adjustRightInd w:val="0"/>
              <w:jc w:val="both"/>
              <w:rPr>
                <w:rFonts w:asciiTheme="majorHAnsi" w:hAnsiTheme="majorHAnsi" w:cstheme="majorHAnsi"/>
              </w:rPr>
            </w:pPr>
          </w:p>
          <w:p w14:paraId="4BDD0259" w14:textId="77777777" w:rsidR="003A72DF" w:rsidRDefault="003A72DF" w:rsidP="002A4575">
            <w:pPr>
              <w:pStyle w:val="Paragraphedeliste"/>
              <w:keepNext/>
              <w:autoSpaceDE w:val="0"/>
              <w:autoSpaceDN w:val="0"/>
              <w:adjustRightInd w:val="0"/>
              <w:ind w:left="0"/>
              <w:jc w:val="both"/>
              <w:rPr>
                <w:rFonts w:asciiTheme="majorHAnsi" w:hAnsiTheme="majorHAnsi" w:cstheme="majorHAnsi"/>
              </w:rPr>
            </w:pPr>
          </w:p>
        </w:tc>
      </w:tr>
    </w:tbl>
    <w:p w14:paraId="476599CD" w14:textId="10EFCECC" w:rsidR="003A72DF" w:rsidRDefault="003A72DF" w:rsidP="003A72DF">
      <w:pPr>
        <w:pStyle w:val="Paragraphedeliste"/>
        <w:autoSpaceDE w:val="0"/>
        <w:autoSpaceDN w:val="0"/>
        <w:adjustRightInd w:val="0"/>
        <w:jc w:val="both"/>
        <w:rPr>
          <w:rFonts w:asciiTheme="majorHAnsi" w:hAnsiTheme="majorHAnsi" w:cstheme="majorHAnsi"/>
        </w:rPr>
      </w:pPr>
    </w:p>
    <w:p w14:paraId="733DEFB5" w14:textId="7AE49DCB" w:rsidR="008005AD" w:rsidRDefault="008005AD" w:rsidP="002A4575">
      <w:pPr>
        <w:pStyle w:val="Paragraphedeliste"/>
        <w:keepNext/>
        <w:numPr>
          <w:ilvl w:val="0"/>
          <w:numId w:val="30"/>
        </w:numPr>
        <w:autoSpaceDE w:val="0"/>
        <w:autoSpaceDN w:val="0"/>
        <w:adjustRightInd w:val="0"/>
        <w:jc w:val="both"/>
        <w:rPr>
          <w:rFonts w:asciiTheme="majorHAnsi" w:hAnsiTheme="majorHAnsi" w:cstheme="majorHAnsi"/>
        </w:rPr>
      </w:pPr>
      <w:r w:rsidRPr="00D63701">
        <w:rPr>
          <w:rFonts w:asciiTheme="majorHAnsi" w:hAnsiTheme="majorHAnsi" w:cstheme="majorHAnsi"/>
        </w:rPr>
        <w:t>Quelles étaient les options de formatage disponible autre que NTFS? Quelles sont les différences?</w:t>
      </w:r>
    </w:p>
    <w:tbl>
      <w:tblPr>
        <w:tblStyle w:val="Grilledutableau"/>
        <w:tblW w:w="0" w:type="auto"/>
        <w:tblInd w:w="720" w:type="dxa"/>
        <w:tblLook w:val="04A0" w:firstRow="1" w:lastRow="0" w:firstColumn="1" w:lastColumn="0" w:noHBand="0" w:noVBand="1"/>
      </w:tblPr>
      <w:tblGrid>
        <w:gridCol w:w="10070"/>
      </w:tblGrid>
      <w:tr w:rsidR="008005AD" w14:paraId="58F7883A" w14:textId="77777777" w:rsidTr="008005AD">
        <w:tc>
          <w:tcPr>
            <w:tcW w:w="10790" w:type="dxa"/>
          </w:tcPr>
          <w:p w14:paraId="17B36A09" w14:textId="77777777" w:rsidR="008005AD" w:rsidRPr="00E52078" w:rsidRDefault="008005AD" w:rsidP="002A4575">
            <w:pPr>
              <w:keepNext/>
              <w:autoSpaceDE w:val="0"/>
              <w:autoSpaceDN w:val="0"/>
              <w:adjustRightInd w:val="0"/>
              <w:jc w:val="both"/>
              <w:rPr>
                <w:rFonts w:asciiTheme="majorHAnsi" w:hAnsiTheme="majorHAnsi" w:cstheme="majorHAnsi"/>
              </w:rPr>
            </w:pPr>
          </w:p>
        </w:tc>
      </w:tr>
    </w:tbl>
    <w:p w14:paraId="5ADD34C2" w14:textId="77777777" w:rsidR="008005AD" w:rsidRDefault="008005AD" w:rsidP="003A72DF">
      <w:pPr>
        <w:pStyle w:val="Paragraphedeliste"/>
        <w:autoSpaceDE w:val="0"/>
        <w:autoSpaceDN w:val="0"/>
        <w:adjustRightInd w:val="0"/>
        <w:jc w:val="both"/>
        <w:rPr>
          <w:rFonts w:asciiTheme="majorHAnsi" w:hAnsiTheme="majorHAnsi" w:cstheme="majorHAnsi"/>
        </w:rPr>
      </w:pPr>
    </w:p>
    <w:p w14:paraId="282944EA" w14:textId="77777777" w:rsidR="005E1B43" w:rsidRPr="005E1B43" w:rsidRDefault="005E1B43" w:rsidP="005E1B43">
      <w:pPr>
        <w:pStyle w:val="Paragraphedeliste"/>
        <w:autoSpaceDE w:val="0"/>
        <w:autoSpaceDN w:val="0"/>
        <w:adjustRightInd w:val="0"/>
        <w:spacing w:after="0" w:line="240" w:lineRule="auto"/>
        <w:jc w:val="both"/>
        <w:rPr>
          <w:rFonts w:asciiTheme="majorHAnsi" w:hAnsiTheme="majorHAnsi" w:cstheme="majorHAnsi"/>
          <w:b/>
        </w:rPr>
      </w:pPr>
    </w:p>
    <w:p w14:paraId="23E5D217" w14:textId="3482B23B" w:rsidR="00A86A89" w:rsidRDefault="00A86A89" w:rsidP="002A4575">
      <w:pPr>
        <w:pStyle w:val="Paragraphedeliste"/>
        <w:numPr>
          <w:ilvl w:val="0"/>
          <w:numId w:val="30"/>
        </w:numPr>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rPr>
        <w:t xml:space="preserve">Dans le deuxième disque </w:t>
      </w:r>
      <w:r w:rsidR="00FB74D6">
        <w:rPr>
          <w:rFonts w:asciiTheme="majorHAnsi" w:hAnsiTheme="majorHAnsi" w:cstheme="majorHAnsi"/>
        </w:rPr>
        <w:t>supplémentaire</w:t>
      </w:r>
      <w:r>
        <w:rPr>
          <w:rFonts w:asciiTheme="majorHAnsi" w:hAnsiTheme="majorHAnsi" w:cstheme="majorHAnsi"/>
        </w:rPr>
        <w:t xml:space="preserve">, faites la création des partitions suivantes. </w:t>
      </w:r>
      <w:r w:rsidRPr="00D66E2B">
        <w:rPr>
          <w:rFonts w:asciiTheme="majorHAnsi" w:hAnsiTheme="majorHAnsi" w:cstheme="majorHAnsi"/>
          <w:b/>
        </w:rPr>
        <w:t>Si les lettres proposées dans le tableau ne sont pas disponibles, prenez la lettre disponible la plus près de la lettre proposée.</w:t>
      </w:r>
    </w:p>
    <w:p w14:paraId="42B98DBA" w14:textId="77777777" w:rsidR="00A86A89" w:rsidRPr="00D66E2B" w:rsidRDefault="00A86A89" w:rsidP="00A86A89">
      <w:pPr>
        <w:pStyle w:val="Paragraphedeliste"/>
        <w:autoSpaceDE w:val="0"/>
        <w:autoSpaceDN w:val="0"/>
        <w:adjustRightInd w:val="0"/>
        <w:spacing w:after="0" w:line="240" w:lineRule="auto"/>
        <w:jc w:val="both"/>
        <w:rPr>
          <w:rFonts w:asciiTheme="majorHAnsi" w:hAnsiTheme="majorHAnsi" w:cstheme="majorHAnsi"/>
          <w:b/>
        </w:rPr>
      </w:pPr>
    </w:p>
    <w:tbl>
      <w:tblPr>
        <w:tblStyle w:val="TableauGrille4-Accentuation1"/>
        <w:tblW w:w="9923" w:type="dxa"/>
        <w:jc w:val="center"/>
        <w:tblLook w:val="04A0" w:firstRow="1" w:lastRow="0" w:firstColumn="1" w:lastColumn="0" w:noHBand="0" w:noVBand="1"/>
      </w:tblPr>
      <w:tblGrid>
        <w:gridCol w:w="1413"/>
        <w:gridCol w:w="1700"/>
        <w:gridCol w:w="1418"/>
        <w:gridCol w:w="1362"/>
        <w:gridCol w:w="4030"/>
      </w:tblGrid>
      <w:tr w:rsidR="00A86A89" w14:paraId="05CC81AE"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7EFC73" w14:textId="77777777" w:rsidR="00A86A89" w:rsidRPr="00AD1FC9" w:rsidRDefault="00A86A89" w:rsidP="00BA598C">
            <w:pPr>
              <w:pStyle w:val="Paragraphedeliste"/>
              <w:autoSpaceDE w:val="0"/>
              <w:autoSpaceDN w:val="0"/>
              <w:adjustRightInd w:val="0"/>
              <w:ind w:left="0"/>
              <w:jc w:val="both"/>
              <w:rPr>
                <w:rFonts w:cstheme="minorHAnsi"/>
                <w:b w:val="0"/>
                <w:bCs w:val="0"/>
                <w:sz w:val="20"/>
                <w:szCs w:val="20"/>
                <w:lang w:eastAsia="fr-CA"/>
              </w:rPr>
            </w:pPr>
            <w:r w:rsidRPr="00AD1FC9">
              <w:rPr>
                <w:rFonts w:cstheme="minorHAnsi"/>
                <w:sz w:val="20"/>
                <w:szCs w:val="20"/>
                <w:lang w:eastAsia="fr-CA"/>
              </w:rPr>
              <w:t>Lettre de la partition</w:t>
            </w:r>
          </w:p>
        </w:tc>
        <w:tc>
          <w:tcPr>
            <w:tcW w:w="1700" w:type="dxa"/>
          </w:tcPr>
          <w:p w14:paraId="19A7A67D" w14:textId="77777777" w:rsidR="00A86A89" w:rsidRPr="00AD1FC9" w:rsidRDefault="00A86A89" w:rsidP="00BA598C">
            <w:pPr>
              <w:pStyle w:val="Paragraphedeliste"/>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Type</w:t>
            </w:r>
          </w:p>
        </w:tc>
        <w:tc>
          <w:tcPr>
            <w:tcW w:w="1418" w:type="dxa"/>
          </w:tcPr>
          <w:p w14:paraId="4FAAD3AA" w14:textId="77777777" w:rsidR="00A86A89" w:rsidRPr="00AD1FC9" w:rsidRDefault="00A86A89" w:rsidP="00BA598C">
            <w:pPr>
              <w:pStyle w:val="Paragraphedeliste"/>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Taille</w:t>
            </w:r>
          </w:p>
        </w:tc>
        <w:tc>
          <w:tcPr>
            <w:tcW w:w="1362" w:type="dxa"/>
          </w:tcPr>
          <w:p w14:paraId="6786FAD2" w14:textId="77777777" w:rsidR="00A86A89" w:rsidRPr="00AD1FC9" w:rsidRDefault="00A86A89" w:rsidP="00BA598C">
            <w:pPr>
              <w:pStyle w:val="Paragraphedeliste"/>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Système de fichiers</w:t>
            </w:r>
          </w:p>
        </w:tc>
        <w:tc>
          <w:tcPr>
            <w:tcW w:w="4030" w:type="dxa"/>
          </w:tcPr>
          <w:p w14:paraId="405130DE" w14:textId="77777777" w:rsidR="00A86A89" w:rsidRPr="00AD1FC9" w:rsidRDefault="00A86A89" w:rsidP="00BA598C">
            <w:pPr>
              <w:pStyle w:val="Paragraphedeliste"/>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Nom de volume (de la partition)</w:t>
            </w:r>
          </w:p>
        </w:tc>
      </w:tr>
      <w:tr w:rsidR="00A86A89" w14:paraId="4AED91EF"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1979933" w14:textId="658C4530"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J</w:t>
            </w:r>
          </w:p>
        </w:tc>
        <w:tc>
          <w:tcPr>
            <w:tcW w:w="1700" w:type="dxa"/>
          </w:tcPr>
          <w:p w14:paraId="7FDCFAB6"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5B8B195E" w14:textId="35B5DFB2"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Pr="001468F7">
              <w:rPr>
                <w:rFonts w:asciiTheme="majorHAnsi" w:hAnsiTheme="majorHAnsi" w:cstheme="majorHAnsi"/>
              </w:rPr>
              <w:t xml:space="preserve"> Go</w:t>
            </w:r>
          </w:p>
        </w:tc>
        <w:tc>
          <w:tcPr>
            <w:tcW w:w="1362" w:type="dxa"/>
          </w:tcPr>
          <w:p w14:paraId="025911BB"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2E09D999" w14:textId="7BE6AE56"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w:t>
            </w:r>
            <w:r w:rsidR="00A31FB4">
              <w:rPr>
                <w:rFonts w:asciiTheme="majorHAnsi" w:hAnsiTheme="majorHAnsi" w:cstheme="majorHAnsi"/>
              </w:rPr>
              <w:t>RAVAUX</w:t>
            </w:r>
          </w:p>
        </w:tc>
      </w:tr>
      <w:tr w:rsidR="00A86A89" w14:paraId="63843572"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7045605" w14:textId="314833A1"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K</w:t>
            </w:r>
          </w:p>
        </w:tc>
        <w:tc>
          <w:tcPr>
            <w:tcW w:w="1700" w:type="dxa"/>
          </w:tcPr>
          <w:p w14:paraId="1C64A947"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5CBEC9C1" w14:textId="4FAC98A0"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1 Go</w:t>
            </w:r>
          </w:p>
        </w:tc>
        <w:tc>
          <w:tcPr>
            <w:tcW w:w="1362" w:type="dxa"/>
          </w:tcPr>
          <w:p w14:paraId="1E4EDD76"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5292C45E" w14:textId="0DA4A873"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w:t>
            </w:r>
            <w:r w:rsidR="00A31FB4">
              <w:rPr>
                <w:rFonts w:asciiTheme="majorHAnsi" w:hAnsiTheme="majorHAnsi" w:cstheme="majorHAnsi"/>
              </w:rPr>
              <w:t>ASSE-TEMPS</w:t>
            </w:r>
          </w:p>
        </w:tc>
      </w:tr>
      <w:tr w:rsidR="00A86A89" w14:paraId="154BFFF2"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2033473" w14:textId="7E12C6AE"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L</w:t>
            </w:r>
          </w:p>
        </w:tc>
        <w:tc>
          <w:tcPr>
            <w:tcW w:w="1700" w:type="dxa"/>
          </w:tcPr>
          <w:p w14:paraId="2FFFF80B"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09DB96CA" w14:textId="206D244E" w:rsidR="00A86A89" w:rsidRPr="001468F7" w:rsidRDefault="00390BFB"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w:t>
            </w:r>
            <w:r w:rsidR="00A86A89" w:rsidRPr="001468F7">
              <w:rPr>
                <w:rFonts w:asciiTheme="majorHAnsi" w:hAnsiTheme="majorHAnsi" w:cstheme="majorHAnsi"/>
              </w:rPr>
              <w:t xml:space="preserve"> Go</w:t>
            </w:r>
          </w:p>
        </w:tc>
        <w:tc>
          <w:tcPr>
            <w:tcW w:w="1362" w:type="dxa"/>
          </w:tcPr>
          <w:p w14:paraId="48348039"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NTFS</w:t>
            </w:r>
          </w:p>
        </w:tc>
        <w:tc>
          <w:tcPr>
            <w:tcW w:w="4030" w:type="dxa"/>
          </w:tcPr>
          <w:p w14:paraId="2127F76E"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Test</w:t>
            </w:r>
          </w:p>
        </w:tc>
      </w:tr>
      <w:tr w:rsidR="00A86A89" w14:paraId="772B5983"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FA6973F" w14:textId="56F53DDF"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M</w:t>
            </w:r>
          </w:p>
        </w:tc>
        <w:tc>
          <w:tcPr>
            <w:tcW w:w="1700" w:type="dxa"/>
          </w:tcPr>
          <w:p w14:paraId="5505056E"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Principale</w:t>
            </w:r>
          </w:p>
        </w:tc>
        <w:tc>
          <w:tcPr>
            <w:tcW w:w="1418" w:type="dxa"/>
          </w:tcPr>
          <w:p w14:paraId="3CAE39FB" w14:textId="337F727A" w:rsidR="00A86A89" w:rsidRPr="001468F7" w:rsidRDefault="00BD3B22"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A86A89" w:rsidRPr="001468F7">
              <w:rPr>
                <w:rFonts w:asciiTheme="majorHAnsi" w:hAnsiTheme="majorHAnsi" w:cstheme="majorHAnsi"/>
              </w:rPr>
              <w:t xml:space="preserve"> Go</w:t>
            </w:r>
          </w:p>
        </w:tc>
        <w:tc>
          <w:tcPr>
            <w:tcW w:w="1362" w:type="dxa"/>
          </w:tcPr>
          <w:p w14:paraId="02F3370B"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NTFS</w:t>
            </w:r>
          </w:p>
        </w:tc>
        <w:tc>
          <w:tcPr>
            <w:tcW w:w="4030" w:type="dxa"/>
          </w:tcPr>
          <w:p w14:paraId="479340D7"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Factures</w:t>
            </w:r>
          </w:p>
        </w:tc>
      </w:tr>
      <w:tr w:rsidR="00A86A89" w14:paraId="5B73435D"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15EC87" w14:textId="351982C9"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N</w:t>
            </w:r>
          </w:p>
        </w:tc>
        <w:tc>
          <w:tcPr>
            <w:tcW w:w="1700" w:type="dxa"/>
          </w:tcPr>
          <w:p w14:paraId="451FCD49"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Principale</w:t>
            </w:r>
          </w:p>
        </w:tc>
        <w:tc>
          <w:tcPr>
            <w:tcW w:w="1418" w:type="dxa"/>
          </w:tcPr>
          <w:p w14:paraId="701345FA" w14:textId="27ABDDF3" w:rsidR="00A86A89" w:rsidRPr="001468F7" w:rsidRDefault="00BD3B22"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w:t>
            </w:r>
            <w:r w:rsidR="00A86A89" w:rsidRPr="001468F7">
              <w:rPr>
                <w:rFonts w:asciiTheme="majorHAnsi" w:hAnsiTheme="majorHAnsi" w:cstheme="majorHAnsi"/>
              </w:rPr>
              <w:t xml:space="preserve"> Go</w:t>
            </w:r>
          </w:p>
        </w:tc>
        <w:tc>
          <w:tcPr>
            <w:tcW w:w="1362" w:type="dxa"/>
          </w:tcPr>
          <w:p w14:paraId="2E708D92"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2EF3D65C" w14:textId="71A48FE2"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J</w:t>
            </w:r>
            <w:r w:rsidR="00A31FB4">
              <w:rPr>
                <w:rFonts w:asciiTheme="majorHAnsi" w:hAnsiTheme="majorHAnsi" w:cstheme="majorHAnsi"/>
              </w:rPr>
              <w:t>EUX</w:t>
            </w:r>
          </w:p>
        </w:tc>
      </w:tr>
    </w:tbl>
    <w:p w14:paraId="6FEC2C9C"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p>
    <w:p w14:paraId="5278571B"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r w:rsidRPr="005F6FEF">
        <w:rPr>
          <w:rFonts w:asciiTheme="majorHAnsi" w:hAnsiTheme="majorHAnsi" w:cstheme="majorHAnsi"/>
        </w:rPr>
        <w:t>Vérifie</w:t>
      </w:r>
      <w:r>
        <w:rPr>
          <w:rFonts w:asciiTheme="majorHAnsi" w:hAnsiTheme="majorHAnsi" w:cstheme="majorHAnsi"/>
        </w:rPr>
        <w:t>z</w:t>
      </w:r>
      <w:r w:rsidRPr="005F6FEF">
        <w:rPr>
          <w:rFonts w:asciiTheme="majorHAnsi" w:hAnsiTheme="majorHAnsi" w:cstheme="majorHAnsi"/>
        </w:rPr>
        <w:t xml:space="preserve"> que les nouvelles partitions/lecteurs sont maintenant accessibles à partir de l’explorateur de Windows</w:t>
      </w:r>
      <w:r>
        <w:rPr>
          <w:rFonts w:asciiTheme="majorHAnsi" w:hAnsiTheme="majorHAnsi" w:cstheme="majorHAnsi"/>
        </w:rPr>
        <w:t>.</w:t>
      </w:r>
    </w:p>
    <w:p w14:paraId="6DB27927"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p>
    <w:p w14:paraId="72DEBEE8" w14:textId="32E99787" w:rsidR="00A86A89" w:rsidRDefault="00A86A89" w:rsidP="002A4575">
      <w:pPr>
        <w:pStyle w:val="Paragraphedeliste"/>
        <w:keepNext/>
        <w:numPr>
          <w:ilvl w:val="0"/>
          <w:numId w:val="30"/>
        </w:numPr>
        <w:autoSpaceDE w:val="0"/>
        <w:autoSpaceDN w:val="0"/>
        <w:adjustRightInd w:val="0"/>
        <w:jc w:val="both"/>
        <w:rPr>
          <w:rFonts w:asciiTheme="majorHAnsi" w:hAnsiTheme="majorHAnsi" w:cstheme="majorHAnsi"/>
        </w:rPr>
      </w:pPr>
      <w:r>
        <w:rPr>
          <w:rFonts w:asciiTheme="majorHAnsi" w:hAnsiTheme="majorHAnsi" w:cstheme="majorHAnsi"/>
        </w:rPr>
        <w:t xml:space="preserve">Y a-t-il une </w:t>
      </w:r>
      <w:r w:rsidRPr="000E1D07">
        <w:rPr>
          <w:rFonts w:asciiTheme="majorHAnsi" w:hAnsiTheme="majorHAnsi" w:cstheme="majorHAnsi"/>
          <w:b/>
        </w:rPr>
        <w:t>différence</w:t>
      </w:r>
      <w:r>
        <w:rPr>
          <w:rFonts w:asciiTheme="majorHAnsi" w:hAnsiTheme="majorHAnsi" w:cstheme="majorHAnsi"/>
        </w:rPr>
        <w:t xml:space="preserve"> </w:t>
      </w:r>
      <w:r w:rsidRPr="000E1D07">
        <w:rPr>
          <w:rFonts w:asciiTheme="majorHAnsi" w:hAnsiTheme="majorHAnsi" w:cstheme="majorHAnsi"/>
          <w:b/>
        </w:rPr>
        <w:t>visuelle</w:t>
      </w:r>
      <w:r>
        <w:rPr>
          <w:rFonts w:asciiTheme="majorHAnsi" w:hAnsiTheme="majorHAnsi" w:cstheme="majorHAnsi"/>
        </w:rPr>
        <w:t xml:space="preserve"> sur la console de gestion des disques entre un disque MBR et GPT?</w:t>
      </w:r>
    </w:p>
    <w:tbl>
      <w:tblPr>
        <w:tblStyle w:val="Grilledutableau"/>
        <w:tblW w:w="0" w:type="auto"/>
        <w:tblInd w:w="720" w:type="dxa"/>
        <w:tblLook w:val="04A0" w:firstRow="1" w:lastRow="0" w:firstColumn="1" w:lastColumn="0" w:noHBand="0" w:noVBand="1"/>
      </w:tblPr>
      <w:tblGrid>
        <w:gridCol w:w="10070"/>
      </w:tblGrid>
      <w:tr w:rsidR="002A2C3F" w14:paraId="4C2EFD40" w14:textId="77777777" w:rsidTr="002A2C3F">
        <w:tc>
          <w:tcPr>
            <w:tcW w:w="10790" w:type="dxa"/>
          </w:tcPr>
          <w:p w14:paraId="3A9A4AA9" w14:textId="77777777" w:rsidR="002A2C3F" w:rsidRPr="00E52078" w:rsidRDefault="002A2C3F" w:rsidP="002A4575">
            <w:pPr>
              <w:keepNext/>
              <w:autoSpaceDE w:val="0"/>
              <w:autoSpaceDN w:val="0"/>
              <w:adjustRightInd w:val="0"/>
              <w:ind w:left="360"/>
              <w:jc w:val="both"/>
              <w:rPr>
                <w:rFonts w:asciiTheme="majorHAnsi" w:hAnsiTheme="majorHAnsi" w:cstheme="majorHAnsi"/>
              </w:rPr>
            </w:pPr>
          </w:p>
        </w:tc>
      </w:tr>
    </w:tbl>
    <w:p w14:paraId="4666EAB6" w14:textId="77777777" w:rsidR="002A2C3F" w:rsidRDefault="002A2C3F" w:rsidP="002A2C3F">
      <w:pPr>
        <w:pStyle w:val="Paragraphedeliste"/>
        <w:autoSpaceDE w:val="0"/>
        <w:autoSpaceDN w:val="0"/>
        <w:adjustRightInd w:val="0"/>
        <w:jc w:val="both"/>
        <w:rPr>
          <w:rFonts w:asciiTheme="majorHAnsi" w:hAnsiTheme="majorHAnsi" w:cstheme="majorHAnsi"/>
        </w:rPr>
      </w:pPr>
    </w:p>
    <w:p w14:paraId="7633DA61" w14:textId="77777777" w:rsidR="00A86A89" w:rsidRDefault="00A86A89" w:rsidP="00A86A89">
      <w:pPr>
        <w:pStyle w:val="Paragraphedeliste"/>
        <w:autoSpaceDE w:val="0"/>
        <w:autoSpaceDN w:val="0"/>
        <w:adjustRightInd w:val="0"/>
        <w:jc w:val="both"/>
        <w:rPr>
          <w:rFonts w:asciiTheme="majorHAnsi" w:hAnsiTheme="majorHAnsi" w:cstheme="majorHAnsi"/>
        </w:rPr>
      </w:pPr>
    </w:p>
    <w:p w14:paraId="3E4DB2F9" w14:textId="60221A80" w:rsidR="00A86A89" w:rsidRDefault="00A86A89" w:rsidP="002A4575">
      <w:pPr>
        <w:pStyle w:val="Paragraphedeliste"/>
        <w:keepNext/>
        <w:numPr>
          <w:ilvl w:val="0"/>
          <w:numId w:val="30"/>
        </w:numPr>
        <w:autoSpaceDE w:val="0"/>
        <w:autoSpaceDN w:val="0"/>
        <w:adjustRightInd w:val="0"/>
        <w:jc w:val="both"/>
        <w:rPr>
          <w:rFonts w:asciiTheme="majorHAnsi" w:hAnsiTheme="majorHAnsi" w:cstheme="majorHAnsi"/>
        </w:rPr>
      </w:pPr>
      <w:r>
        <w:rPr>
          <w:rFonts w:asciiTheme="majorHAnsi" w:hAnsiTheme="majorHAnsi" w:cstheme="majorHAnsi"/>
        </w:rPr>
        <w:t>Quelle est la différence entre un disque MBR et GPT?</w:t>
      </w:r>
    </w:p>
    <w:tbl>
      <w:tblPr>
        <w:tblStyle w:val="Grilledutableau"/>
        <w:tblW w:w="0" w:type="auto"/>
        <w:tblInd w:w="720" w:type="dxa"/>
        <w:tblLook w:val="04A0" w:firstRow="1" w:lastRow="0" w:firstColumn="1" w:lastColumn="0" w:noHBand="0" w:noVBand="1"/>
      </w:tblPr>
      <w:tblGrid>
        <w:gridCol w:w="10070"/>
      </w:tblGrid>
      <w:tr w:rsidR="002A2C3F" w14:paraId="4E1B0701" w14:textId="77777777" w:rsidTr="002A2C3F">
        <w:tc>
          <w:tcPr>
            <w:tcW w:w="10790" w:type="dxa"/>
          </w:tcPr>
          <w:p w14:paraId="43812FFE" w14:textId="77777777" w:rsidR="002A2C3F" w:rsidRPr="00E52078" w:rsidRDefault="002A2C3F" w:rsidP="002A4575">
            <w:pPr>
              <w:keepNext/>
              <w:autoSpaceDE w:val="0"/>
              <w:autoSpaceDN w:val="0"/>
              <w:adjustRightInd w:val="0"/>
              <w:jc w:val="both"/>
              <w:rPr>
                <w:rFonts w:asciiTheme="majorHAnsi" w:hAnsiTheme="majorHAnsi" w:cstheme="majorHAnsi"/>
              </w:rPr>
            </w:pPr>
          </w:p>
        </w:tc>
      </w:tr>
    </w:tbl>
    <w:p w14:paraId="08EB222C" w14:textId="548A6E98" w:rsidR="00BD3B22" w:rsidRDefault="00BD3B22" w:rsidP="002A2C3F">
      <w:pPr>
        <w:rPr>
          <w:rFonts w:asciiTheme="majorHAnsi" w:hAnsiTheme="majorHAnsi" w:cstheme="majorHAnsi"/>
        </w:rPr>
      </w:pPr>
    </w:p>
    <w:p w14:paraId="60F67844" w14:textId="77777777" w:rsidR="001F04B9" w:rsidRPr="00D63701" w:rsidRDefault="001F04B9" w:rsidP="001F04B9">
      <w:pPr>
        <w:pStyle w:val="Titre2"/>
        <w:ind w:left="284"/>
        <w:rPr>
          <w:rFonts w:cstheme="majorHAnsi"/>
          <w:sz w:val="20"/>
          <w:lang w:eastAsia="fr-CA"/>
        </w:rPr>
      </w:pPr>
      <w:r w:rsidRPr="00D63701">
        <w:rPr>
          <w:rFonts w:cstheme="majorHAnsi"/>
        </w:rPr>
        <w:t>Faire vérifier :</w:t>
      </w:r>
    </w:p>
    <w:p w14:paraId="5DC1A4C5" w14:textId="5115654A" w:rsidR="002D5B11" w:rsidRPr="002A2C3F" w:rsidRDefault="001F04B9" w:rsidP="001F04B9">
      <w:pPr>
        <w:ind w:left="284"/>
        <w:rPr>
          <w:rFonts w:asciiTheme="majorHAnsi" w:hAnsiTheme="majorHAnsi" w:cstheme="majorHAnsi"/>
        </w:rPr>
      </w:pPr>
      <w:r w:rsidRPr="00D63701">
        <w:rPr>
          <w:rFonts w:asciiTheme="majorHAnsi" w:hAnsiTheme="majorHAnsi" w:cstheme="majorHAnsi"/>
        </w:rPr>
        <w:sym w:font="Wingdings" w:char="F0A8"/>
      </w:r>
      <w:r w:rsidRPr="00D63701">
        <w:rPr>
          <w:rFonts w:asciiTheme="majorHAnsi" w:hAnsiTheme="majorHAnsi" w:cstheme="majorHAnsi"/>
        </w:rPr>
        <w:t xml:space="preserve"> Réponses aux questions</w:t>
      </w:r>
      <w:r w:rsidRPr="00D63701">
        <w:rPr>
          <w:rFonts w:asciiTheme="majorHAnsi" w:hAnsiTheme="majorHAnsi" w:cstheme="majorHAnsi"/>
        </w:rPr>
        <w:br/>
      </w:r>
      <w:r w:rsidRPr="00D63701">
        <w:rPr>
          <w:rFonts w:asciiTheme="majorHAnsi" w:hAnsiTheme="majorHAnsi" w:cstheme="majorHAnsi"/>
        </w:rPr>
        <w:sym w:font="Wingdings" w:char="F0A8"/>
      </w:r>
      <w:r w:rsidRPr="00D63701">
        <w:rPr>
          <w:rFonts w:asciiTheme="majorHAnsi" w:hAnsiTheme="majorHAnsi" w:cstheme="majorHAnsi"/>
        </w:rPr>
        <w:t xml:space="preserve"> </w:t>
      </w:r>
      <w:r>
        <w:rPr>
          <w:rFonts w:asciiTheme="majorHAnsi" w:hAnsiTheme="majorHAnsi" w:cstheme="majorHAnsi"/>
        </w:rPr>
        <w:t>Partitions créées dans l</w:t>
      </w:r>
      <w:r w:rsidR="003D14AB">
        <w:rPr>
          <w:rFonts w:asciiTheme="majorHAnsi" w:hAnsiTheme="majorHAnsi" w:cstheme="majorHAnsi"/>
        </w:rPr>
        <w:t>’interface « G</w:t>
      </w:r>
      <w:r>
        <w:rPr>
          <w:rFonts w:asciiTheme="majorHAnsi" w:hAnsiTheme="majorHAnsi" w:cstheme="majorHAnsi"/>
        </w:rPr>
        <w:t>estion des disques</w:t>
      </w:r>
      <w:r w:rsidR="003D14AB">
        <w:rPr>
          <w:rFonts w:asciiTheme="majorHAnsi" w:hAnsiTheme="majorHAnsi" w:cstheme="majorHAnsi"/>
        </w:rPr>
        <w:t> »</w:t>
      </w:r>
      <w:r>
        <w:rPr>
          <w:rFonts w:asciiTheme="majorHAnsi" w:hAnsiTheme="majorHAnsi" w:cstheme="majorHAnsi"/>
        </w:rPr>
        <w:br/>
      </w:r>
      <w:r w:rsidRPr="00D63701">
        <w:rPr>
          <w:rFonts w:asciiTheme="majorHAnsi" w:hAnsiTheme="majorHAnsi" w:cstheme="majorHAnsi"/>
        </w:rPr>
        <w:sym w:font="Wingdings" w:char="F0A8"/>
      </w:r>
      <w:r w:rsidRPr="00D63701">
        <w:rPr>
          <w:rFonts w:asciiTheme="majorHAnsi" w:hAnsiTheme="majorHAnsi" w:cstheme="majorHAnsi"/>
        </w:rPr>
        <w:t xml:space="preserve"> </w:t>
      </w:r>
      <w:r>
        <w:rPr>
          <w:rFonts w:asciiTheme="majorHAnsi" w:hAnsiTheme="majorHAnsi" w:cstheme="majorHAnsi"/>
        </w:rPr>
        <w:t>Accès aux partitions dans l’explorateur de Windows</w:t>
      </w:r>
    </w:p>
    <w:p w14:paraId="1C6E5CAA" w14:textId="2F867E04" w:rsidR="00A86A89" w:rsidRDefault="00A86A89" w:rsidP="002A4575">
      <w:pPr>
        <w:pStyle w:val="Paragraphedeliste"/>
        <w:numPr>
          <w:ilvl w:val="0"/>
          <w:numId w:val="30"/>
        </w:numPr>
        <w:rPr>
          <w:rFonts w:asciiTheme="majorHAnsi" w:hAnsiTheme="majorHAnsi" w:cstheme="majorHAnsi"/>
        </w:rPr>
      </w:pPr>
      <w:r>
        <w:rPr>
          <w:rFonts w:asciiTheme="majorHAnsi" w:hAnsiTheme="majorHAnsi" w:cstheme="majorHAnsi"/>
        </w:rPr>
        <w:t>Supprimez toutes les partitions que vous avez créé</w:t>
      </w:r>
      <w:r w:rsidR="00707037">
        <w:rPr>
          <w:rFonts w:asciiTheme="majorHAnsi" w:hAnsiTheme="majorHAnsi" w:cstheme="majorHAnsi"/>
        </w:rPr>
        <w:t>e</w:t>
      </w:r>
      <w:r>
        <w:rPr>
          <w:rFonts w:asciiTheme="majorHAnsi" w:hAnsiTheme="majorHAnsi" w:cstheme="majorHAnsi"/>
        </w:rPr>
        <w:t xml:space="preserve">s sur les deux disques jusqu’à </w:t>
      </w:r>
      <w:r w:rsidRPr="00512C8C">
        <w:rPr>
          <w:rFonts w:asciiTheme="majorHAnsi" w:hAnsiTheme="majorHAnsi" w:cstheme="majorHAnsi"/>
          <w:b/>
        </w:rPr>
        <w:t>l’espace non alloué</w:t>
      </w:r>
      <w:r>
        <w:rPr>
          <w:rFonts w:asciiTheme="majorHAnsi" w:hAnsiTheme="majorHAnsi" w:cstheme="majorHAnsi"/>
        </w:rPr>
        <w:t xml:space="preserve"> pour l’ensemble du disque.</w:t>
      </w:r>
    </w:p>
    <w:p w14:paraId="2F7F29A3" w14:textId="3C6D1AAC" w:rsidR="0080764B" w:rsidRDefault="0080764B">
      <w:pPr>
        <w:rPr>
          <w:rFonts w:asciiTheme="majorHAnsi" w:hAnsiTheme="majorHAnsi" w:cstheme="majorHAnsi"/>
        </w:rPr>
      </w:pPr>
      <w:r>
        <w:rPr>
          <w:rFonts w:asciiTheme="majorHAnsi" w:hAnsiTheme="majorHAnsi" w:cstheme="majorHAnsi"/>
        </w:rPr>
        <w:br w:type="page"/>
      </w:r>
    </w:p>
    <w:p w14:paraId="18E698AD" w14:textId="3CF86ABA" w:rsidR="00A86A89" w:rsidRDefault="00A86A89" w:rsidP="00A86A89">
      <w:pPr>
        <w:pStyle w:val="Titre1"/>
        <w:rPr>
          <w:rFonts w:eastAsia="SimSun" w:cstheme="majorHAnsi"/>
        </w:rPr>
      </w:pPr>
      <w:bookmarkStart w:id="11" w:name="_Toc21082673"/>
      <w:bookmarkStart w:id="12" w:name="_Toc148707527"/>
      <w:r>
        <w:t xml:space="preserve">Partie </w:t>
      </w:r>
      <w:r w:rsidR="00497725">
        <w:t>7</w:t>
      </w:r>
      <w:r w:rsidRPr="00D63701">
        <w:rPr>
          <w:rFonts w:eastAsia="SimSun" w:cstheme="majorHAnsi"/>
        </w:rPr>
        <w:t> : RAID avec Windows (logiciel)</w:t>
      </w:r>
      <w:bookmarkEnd w:id="11"/>
      <w:bookmarkEnd w:id="12"/>
    </w:p>
    <w:p w14:paraId="34CD32E3" w14:textId="5DAEE03F" w:rsidR="002D28A3" w:rsidRPr="008641B8" w:rsidRDefault="0000279A" w:rsidP="002D28A3">
      <w:pPr>
        <w:rPr>
          <w:b/>
          <w:bCs/>
        </w:rPr>
      </w:pPr>
      <w:r w:rsidRPr="008641B8">
        <w:rPr>
          <w:b/>
          <w:bCs/>
        </w:rPr>
        <w:t xml:space="preserve">Pour pouvoir démarrer cette partie, </w:t>
      </w:r>
      <w:r w:rsidR="007D050F" w:rsidRPr="008641B8">
        <w:rPr>
          <w:b/>
          <w:bCs/>
        </w:rPr>
        <w:t xml:space="preserve">vous devez avoir la même machine que pour la partie </w:t>
      </w:r>
      <w:r w:rsidR="00DF28B0" w:rsidRPr="008641B8">
        <w:rPr>
          <w:b/>
          <w:bCs/>
        </w:rPr>
        <w:t>6</w:t>
      </w:r>
      <w:r w:rsidR="0005477A" w:rsidRPr="008641B8">
        <w:rPr>
          <w:b/>
          <w:bCs/>
        </w:rPr>
        <w:t xml:space="preserve">. </w:t>
      </w:r>
    </w:p>
    <w:p w14:paraId="617BE92E" w14:textId="38021C0B" w:rsidR="00A86A89" w:rsidRPr="00D63701" w:rsidRDefault="00A86A89" w:rsidP="00A86A89">
      <w:pPr>
        <w:pStyle w:val="Titre2"/>
        <w:jc w:val="both"/>
        <w:rPr>
          <w:rFonts w:cstheme="majorHAnsi"/>
        </w:rPr>
      </w:pPr>
      <w:r w:rsidRPr="00D63701">
        <w:rPr>
          <w:rFonts w:cstheme="majorHAnsi"/>
        </w:rPr>
        <w:t>Préparation au RAID logiciel</w:t>
      </w:r>
    </w:p>
    <w:p w14:paraId="69AD7CB9" w14:textId="7CF2CA7C" w:rsidR="00A86A89" w:rsidRDefault="00A86A89" w:rsidP="00A86A89">
      <w:pPr>
        <w:jc w:val="both"/>
        <w:rPr>
          <w:rFonts w:asciiTheme="majorHAnsi" w:hAnsiTheme="majorHAnsi" w:cstheme="majorHAnsi"/>
        </w:rPr>
      </w:pPr>
      <w:r w:rsidRPr="00D63701">
        <w:rPr>
          <w:rFonts w:asciiTheme="majorHAnsi" w:eastAsia="SimSun" w:hAnsiTheme="majorHAnsi" w:cstheme="majorHAnsi"/>
          <w:color w:val="000000"/>
          <w:szCs w:val="20"/>
        </w:rPr>
        <w:t xml:space="preserve">Si vous ouvrez la fenêtre de </w:t>
      </w:r>
      <w:r w:rsidRPr="00D63701">
        <w:rPr>
          <w:rFonts w:asciiTheme="majorHAnsi" w:hAnsiTheme="majorHAnsi" w:cstheme="majorHAnsi"/>
        </w:rPr>
        <w:t>« Gestion des disques » tel qu’illustr</w:t>
      </w:r>
      <w:r w:rsidR="00113C11">
        <w:rPr>
          <w:rFonts w:asciiTheme="majorHAnsi" w:hAnsiTheme="majorHAnsi" w:cstheme="majorHAnsi"/>
        </w:rPr>
        <w:t>é</w:t>
      </w:r>
      <w:r w:rsidRPr="00D63701">
        <w:rPr>
          <w:rFonts w:asciiTheme="majorHAnsi" w:hAnsiTheme="majorHAnsi" w:cstheme="majorHAnsi"/>
        </w:rPr>
        <w:t xml:space="preserve"> ci-dessous, vous devriez apercevoir votre disque dur principal ainsi que les deux autres disques. </w:t>
      </w:r>
      <w:r w:rsidR="00312A40">
        <w:rPr>
          <w:rFonts w:asciiTheme="majorHAnsi" w:hAnsiTheme="majorHAnsi" w:cstheme="majorHAnsi"/>
        </w:rPr>
        <w:t xml:space="preserve">S’il y a déjà des partitions existantes sur les disques, prenez le temps de tous les effacer avant de continuer. </w:t>
      </w:r>
    </w:p>
    <w:p w14:paraId="78A64D3C" w14:textId="3F310DD2" w:rsidR="007D027C" w:rsidRPr="00D63701" w:rsidRDefault="00872F61" w:rsidP="00A86A89">
      <w:pPr>
        <w:jc w:val="both"/>
        <w:rPr>
          <w:rFonts w:asciiTheme="majorHAnsi" w:hAnsiTheme="majorHAnsi" w:cstheme="majorHAnsi"/>
        </w:rPr>
      </w:pPr>
      <w:r>
        <w:rPr>
          <w:rFonts w:asciiTheme="majorHAnsi" w:hAnsiTheme="majorHAnsi" w:cstheme="majorHAnsi"/>
        </w:rPr>
        <w:t>V</w:t>
      </w:r>
      <w:r w:rsidR="007D027C">
        <w:rPr>
          <w:rFonts w:asciiTheme="majorHAnsi" w:hAnsiTheme="majorHAnsi" w:cstheme="majorHAnsi"/>
        </w:rPr>
        <w:t xml:space="preserve">ous devriez avoir </w:t>
      </w:r>
      <w:r w:rsidR="00167632">
        <w:rPr>
          <w:rFonts w:asciiTheme="majorHAnsi" w:hAnsiTheme="majorHAnsi" w:cstheme="majorHAnsi"/>
        </w:rPr>
        <w:t>un résultat similaire à celui-ci.</w:t>
      </w:r>
    </w:p>
    <w:p w14:paraId="1886FFE7" w14:textId="45209999" w:rsidR="00905CD5" w:rsidRPr="00D63701" w:rsidRDefault="007D027C" w:rsidP="00905CD5">
      <w:pPr>
        <w:jc w:val="center"/>
        <w:rPr>
          <w:rFonts w:asciiTheme="majorHAnsi" w:eastAsia="SimSun" w:hAnsiTheme="majorHAnsi" w:cstheme="majorHAnsi"/>
          <w:color w:val="000000"/>
          <w:szCs w:val="20"/>
        </w:rPr>
      </w:pPr>
      <w:r>
        <w:rPr>
          <w:rFonts w:asciiTheme="majorHAnsi" w:eastAsia="SimSun" w:hAnsiTheme="majorHAnsi" w:cstheme="majorHAnsi"/>
          <w:noProof/>
          <w:color w:val="000000"/>
          <w:szCs w:val="20"/>
          <w:lang w:eastAsia="fr-CA"/>
        </w:rPr>
        <w:drawing>
          <wp:inline distT="0" distB="0" distL="0" distR="0" wp14:anchorId="4D37AF1A" wp14:editId="515CB50D">
            <wp:extent cx="4501808" cy="41359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0680" cy="4144091"/>
                    </a:xfrm>
                    <a:prstGeom prst="rect">
                      <a:avLst/>
                    </a:prstGeom>
                    <a:noFill/>
                    <a:ln>
                      <a:noFill/>
                    </a:ln>
                  </pic:spPr>
                </pic:pic>
              </a:graphicData>
            </a:graphic>
          </wp:inline>
        </w:drawing>
      </w:r>
    </w:p>
    <w:p w14:paraId="6779D4E2" w14:textId="0F1C8EA6" w:rsidR="00B3045E" w:rsidRPr="00302E11" w:rsidRDefault="00A86A89" w:rsidP="00302E11">
      <w:pPr>
        <w:pStyle w:val="Titre2"/>
        <w:jc w:val="both"/>
        <w:rPr>
          <w:rFonts w:cstheme="majorHAnsi"/>
        </w:rPr>
      </w:pPr>
      <w:r w:rsidRPr="00D63701">
        <w:rPr>
          <w:rFonts w:cstheme="majorHAnsi"/>
        </w:rPr>
        <w:t>Manipulations pour faire un ensemble RAID</w:t>
      </w:r>
    </w:p>
    <w:p w14:paraId="540B1AA9" w14:textId="69075E70" w:rsidR="009D42AD" w:rsidRPr="009D42AD" w:rsidRDefault="00A86A89" w:rsidP="009D42AD">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Dans la fenêtre de gestion des disques, faites un clic</w:t>
      </w:r>
      <w:r w:rsidR="00E92476">
        <w:rPr>
          <w:rFonts w:asciiTheme="majorHAnsi" w:eastAsia="SimSun" w:hAnsiTheme="majorHAnsi" w:cstheme="majorHAnsi"/>
          <w:color w:val="000000"/>
          <w:szCs w:val="20"/>
        </w:rPr>
        <w:t xml:space="preserve"> </w:t>
      </w:r>
      <w:r w:rsidRPr="00D63701">
        <w:rPr>
          <w:rFonts w:asciiTheme="majorHAnsi" w:eastAsia="SimSun" w:hAnsiTheme="majorHAnsi" w:cstheme="majorHAnsi"/>
          <w:color w:val="000000"/>
          <w:szCs w:val="20"/>
        </w:rPr>
        <w:t>droit sur un des disques autre que votre disque dur contenant Windows et sélectionnez une des options entre « </w:t>
      </w:r>
      <w:r w:rsidRPr="00223C2F">
        <w:rPr>
          <w:rFonts w:asciiTheme="majorHAnsi" w:eastAsia="SimSun" w:hAnsiTheme="majorHAnsi" w:cstheme="majorHAnsi"/>
          <w:b/>
          <w:bCs/>
          <w:i/>
          <w:iCs/>
          <w:color w:val="000000"/>
          <w:szCs w:val="20"/>
        </w:rPr>
        <w:t>Nouveau volume agrégé par bandes</w:t>
      </w:r>
      <w:r w:rsidRPr="00D63701">
        <w:rPr>
          <w:rFonts w:asciiTheme="majorHAnsi" w:eastAsia="SimSun" w:hAnsiTheme="majorHAnsi" w:cstheme="majorHAnsi"/>
          <w:color w:val="000000"/>
          <w:szCs w:val="20"/>
        </w:rPr>
        <w:t> » et « </w:t>
      </w:r>
      <w:r w:rsidRPr="000208D1">
        <w:rPr>
          <w:rFonts w:asciiTheme="majorHAnsi" w:eastAsia="SimSun" w:hAnsiTheme="majorHAnsi" w:cstheme="majorHAnsi"/>
          <w:b/>
          <w:bCs/>
          <w:i/>
          <w:iCs/>
          <w:color w:val="000000"/>
          <w:szCs w:val="20"/>
        </w:rPr>
        <w:t>Nouveau volume en miroir</w:t>
      </w:r>
      <w:r w:rsidRPr="00D63701">
        <w:rPr>
          <w:rFonts w:asciiTheme="majorHAnsi" w:eastAsia="SimSun" w:hAnsiTheme="majorHAnsi" w:cstheme="majorHAnsi"/>
          <w:color w:val="000000"/>
          <w:szCs w:val="20"/>
        </w:rPr>
        <w:t> ». Vous devrez éventuellement essayer chacune de ces options, alors peu importe laquelle vous choisissez en premier.</w:t>
      </w:r>
    </w:p>
    <w:p w14:paraId="7EFFD4C8" w14:textId="584C15B4" w:rsidR="009D42AD" w:rsidRPr="009D42AD" w:rsidRDefault="00A86A89" w:rsidP="009D42AD">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 xml:space="preserve">Dans la fenêtre ayant apparu, ajouter les disques qui seront membres du groupe RAID. </w:t>
      </w:r>
      <w:r w:rsidR="00A82E6E">
        <w:rPr>
          <w:rFonts w:asciiTheme="majorHAnsi" w:eastAsia="SimSun" w:hAnsiTheme="majorHAnsi" w:cstheme="majorHAnsi"/>
          <w:color w:val="000000"/>
          <w:szCs w:val="20"/>
        </w:rPr>
        <w:t>Pour vous permettre d’effectu</w:t>
      </w:r>
      <w:r w:rsidR="00F47CB4">
        <w:rPr>
          <w:rFonts w:asciiTheme="majorHAnsi" w:eastAsia="SimSun" w:hAnsiTheme="majorHAnsi" w:cstheme="majorHAnsi"/>
          <w:color w:val="000000"/>
          <w:szCs w:val="20"/>
        </w:rPr>
        <w:t>er</w:t>
      </w:r>
      <w:r w:rsidR="00A82E6E">
        <w:rPr>
          <w:rFonts w:asciiTheme="majorHAnsi" w:eastAsia="SimSun" w:hAnsiTheme="majorHAnsi" w:cstheme="majorHAnsi"/>
          <w:color w:val="000000"/>
          <w:szCs w:val="20"/>
        </w:rPr>
        <w:t xml:space="preserve"> facilement les </w:t>
      </w:r>
      <w:r w:rsidR="00F47CB4">
        <w:rPr>
          <w:rFonts w:asciiTheme="majorHAnsi" w:eastAsia="SimSun" w:hAnsiTheme="majorHAnsi" w:cstheme="majorHAnsi"/>
          <w:color w:val="000000"/>
          <w:szCs w:val="20"/>
        </w:rPr>
        <w:t xml:space="preserve">tests de performance sur chacun des RAID, modifier la taille </w:t>
      </w:r>
      <w:r w:rsidR="00875D9A">
        <w:rPr>
          <w:rFonts w:asciiTheme="majorHAnsi" w:eastAsia="SimSun" w:hAnsiTheme="majorHAnsi" w:cstheme="majorHAnsi"/>
          <w:color w:val="000000"/>
          <w:szCs w:val="20"/>
        </w:rPr>
        <w:t xml:space="preserve">pour </w:t>
      </w:r>
      <w:r w:rsidR="00875D9A" w:rsidRPr="00875D9A">
        <w:rPr>
          <w:rFonts w:asciiTheme="majorHAnsi" w:eastAsia="SimSun" w:hAnsiTheme="majorHAnsi" w:cstheme="majorHAnsi"/>
          <w:color w:val="000000"/>
          <w:szCs w:val="20"/>
          <w:u w:val="single"/>
        </w:rPr>
        <w:t>10Go</w:t>
      </w:r>
      <w:r w:rsidR="001F6F75">
        <w:rPr>
          <w:rFonts w:asciiTheme="majorHAnsi" w:eastAsia="SimSun" w:hAnsiTheme="majorHAnsi" w:cstheme="majorHAnsi"/>
          <w:color w:val="000000"/>
          <w:szCs w:val="20"/>
        </w:rPr>
        <w:t xml:space="preserve">. </w:t>
      </w:r>
      <w:r w:rsidRPr="00D63701">
        <w:rPr>
          <w:rFonts w:asciiTheme="majorHAnsi" w:hAnsiTheme="majorHAnsi" w:cstheme="majorHAnsi"/>
        </w:rPr>
        <w:t>Appuyez sur le bouton « Suivant ».</w:t>
      </w:r>
    </w:p>
    <w:p w14:paraId="050A7B1C" w14:textId="77777777" w:rsidR="00A86A89" w:rsidRPr="00D63701" w:rsidRDefault="00A86A89" w:rsidP="00364E0C">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Choisissez la lettre de lecteur que vous désirez et appuyez sur le bouton « Suivant ».</w:t>
      </w:r>
    </w:p>
    <w:p w14:paraId="6E9B954A" w14:textId="0A1AA220" w:rsidR="00A86A89" w:rsidRPr="00D63701" w:rsidRDefault="00A86A89" w:rsidP="003253C7">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 xml:space="preserve">Choisissez l’option « Formater ce volume avec les paramètres suivants ». </w:t>
      </w:r>
      <w:r w:rsidR="00FE1F19">
        <w:rPr>
          <w:rFonts w:asciiTheme="majorHAnsi" w:eastAsia="SimSun" w:hAnsiTheme="majorHAnsi" w:cstheme="majorHAnsi"/>
          <w:color w:val="000000"/>
          <w:szCs w:val="20"/>
        </w:rPr>
        <w:t>Coche</w:t>
      </w:r>
      <w:r w:rsidR="00A83CC5">
        <w:rPr>
          <w:rFonts w:asciiTheme="majorHAnsi" w:eastAsia="SimSun" w:hAnsiTheme="majorHAnsi" w:cstheme="majorHAnsi"/>
          <w:color w:val="000000"/>
          <w:szCs w:val="20"/>
        </w:rPr>
        <w:t>z</w:t>
      </w:r>
      <w:r w:rsidR="00FE1F19">
        <w:rPr>
          <w:rFonts w:asciiTheme="majorHAnsi" w:eastAsia="SimSun" w:hAnsiTheme="majorHAnsi" w:cstheme="majorHAnsi"/>
          <w:color w:val="000000"/>
          <w:szCs w:val="20"/>
        </w:rPr>
        <w:t xml:space="preserve"> « </w:t>
      </w:r>
      <w:r w:rsidR="00FE1F19" w:rsidRPr="00263098">
        <w:rPr>
          <w:rFonts w:asciiTheme="majorHAnsi" w:eastAsia="SimSun" w:hAnsiTheme="majorHAnsi" w:cstheme="majorHAnsi"/>
          <w:b/>
          <w:bCs/>
          <w:i/>
          <w:iCs/>
          <w:color w:val="000000"/>
          <w:szCs w:val="20"/>
        </w:rPr>
        <w:t>Effectuer un formatage rapide</w:t>
      </w:r>
      <w:r w:rsidR="00FE1F19">
        <w:rPr>
          <w:rFonts w:asciiTheme="majorHAnsi" w:eastAsia="SimSun" w:hAnsiTheme="majorHAnsi" w:cstheme="majorHAnsi"/>
          <w:color w:val="000000"/>
          <w:szCs w:val="20"/>
        </w:rPr>
        <w:t xml:space="preserve"> » </w:t>
      </w:r>
      <w:r w:rsidR="00825EE5">
        <w:rPr>
          <w:rFonts w:asciiTheme="majorHAnsi" w:eastAsia="SimSun" w:hAnsiTheme="majorHAnsi" w:cstheme="majorHAnsi"/>
          <w:color w:val="000000"/>
          <w:szCs w:val="20"/>
        </w:rPr>
        <w:t xml:space="preserve">et choisissez un nom de volume pertinent (par exemple, RAID0 ou RAID1). </w:t>
      </w:r>
      <w:r w:rsidR="003253C7">
        <w:rPr>
          <w:rFonts w:asciiTheme="majorHAnsi" w:eastAsia="SimSun" w:hAnsiTheme="majorHAnsi" w:cstheme="majorHAnsi"/>
          <w:color w:val="000000"/>
          <w:szCs w:val="20"/>
        </w:rPr>
        <w:t xml:space="preserve">Laissez les </w:t>
      </w:r>
      <w:r w:rsidR="00825EE5">
        <w:rPr>
          <w:rFonts w:asciiTheme="majorHAnsi" w:eastAsia="SimSun" w:hAnsiTheme="majorHAnsi" w:cstheme="majorHAnsi"/>
          <w:color w:val="000000"/>
          <w:szCs w:val="20"/>
        </w:rPr>
        <w:t xml:space="preserve">autres </w:t>
      </w:r>
      <w:r w:rsidR="003253C7">
        <w:rPr>
          <w:rFonts w:asciiTheme="majorHAnsi" w:eastAsia="SimSun" w:hAnsiTheme="majorHAnsi" w:cstheme="majorHAnsi"/>
          <w:color w:val="000000"/>
          <w:szCs w:val="20"/>
        </w:rPr>
        <w:t>valeurs par défaut</w:t>
      </w:r>
      <w:r w:rsidR="00825EE5">
        <w:rPr>
          <w:rFonts w:asciiTheme="majorHAnsi" w:eastAsia="SimSun" w:hAnsiTheme="majorHAnsi" w:cstheme="majorHAnsi"/>
          <w:color w:val="000000"/>
          <w:szCs w:val="20"/>
        </w:rPr>
        <w:t>.</w:t>
      </w:r>
    </w:p>
    <w:p w14:paraId="61BB2D4B" w14:textId="3ACA5BE0" w:rsidR="00A86A89" w:rsidRDefault="00A86A89" w:rsidP="00364E0C">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Une fois les paramètres de formatage spécifiés, appuyez sur le bouton « Suivant », puis sur « Terminer ». Windows devrait alors vous afficher un message expliquant que les disques doivent être converti</w:t>
      </w:r>
      <w:r w:rsidR="00A83CC5">
        <w:rPr>
          <w:rFonts w:asciiTheme="majorHAnsi" w:eastAsia="SimSun" w:hAnsiTheme="majorHAnsi" w:cstheme="majorHAnsi"/>
          <w:color w:val="000000"/>
          <w:szCs w:val="20"/>
        </w:rPr>
        <w:t>s</w:t>
      </w:r>
      <w:r w:rsidRPr="00D63701">
        <w:rPr>
          <w:rFonts w:asciiTheme="majorHAnsi" w:eastAsia="SimSun" w:hAnsiTheme="majorHAnsi" w:cstheme="majorHAnsi"/>
          <w:color w:val="000000"/>
          <w:szCs w:val="20"/>
        </w:rPr>
        <w:t xml:space="preserve"> en disques dynamiques. Appuyez sur « OK » pour accepter la conversion.</w:t>
      </w:r>
    </w:p>
    <w:p w14:paraId="5401CE7E" w14:textId="77777777" w:rsidR="00214575" w:rsidRDefault="00A6523A" w:rsidP="00A6523A">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Répétez ensuite ces étapes pour ajouter l’autre type de RAID</w:t>
      </w:r>
      <w:r w:rsidR="00214575">
        <w:rPr>
          <w:rFonts w:asciiTheme="majorHAnsi" w:eastAsia="SimSun" w:hAnsiTheme="majorHAnsi" w:cstheme="majorHAnsi"/>
          <w:color w:val="000000"/>
          <w:szCs w:val="20"/>
        </w:rPr>
        <w:t>.</w:t>
      </w:r>
    </w:p>
    <w:p w14:paraId="34FAB6A0" w14:textId="52832503" w:rsidR="00A6523A" w:rsidRDefault="00214575" w:rsidP="00A6523A">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Afin de faire des comparaisons de performance, nous allons avoir besoin </w:t>
      </w:r>
      <w:r w:rsidR="00A82E19">
        <w:rPr>
          <w:rFonts w:asciiTheme="majorHAnsi" w:eastAsia="SimSun" w:hAnsiTheme="majorHAnsi" w:cstheme="majorHAnsi"/>
          <w:color w:val="000000"/>
          <w:szCs w:val="20"/>
        </w:rPr>
        <w:t>d’un volume simple. Créer un « </w:t>
      </w:r>
      <w:r w:rsidR="00A82E19" w:rsidRPr="005043DE">
        <w:rPr>
          <w:rFonts w:asciiTheme="majorHAnsi" w:eastAsia="SimSun" w:hAnsiTheme="majorHAnsi" w:cstheme="majorHAnsi"/>
          <w:b/>
          <w:bCs/>
          <w:i/>
          <w:iCs/>
          <w:color w:val="000000"/>
          <w:szCs w:val="20"/>
        </w:rPr>
        <w:t>nouveau volume simple</w:t>
      </w:r>
      <w:r w:rsidR="00A82E19">
        <w:rPr>
          <w:rFonts w:asciiTheme="majorHAnsi" w:eastAsia="SimSun" w:hAnsiTheme="majorHAnsi" w:cstheme="majorHAnsi"/>
          <w:color w:val="000000"/>
          <w:szCs w:val="20"/>
        </w:rPr>
        <w:t xml:space="preserve"> » </w:t>
      </w:r>
      <w:r w:rsidR="00D82609">
        <w:rPr>
          <w:rFonts w:asciiTheme="majorHAnsi" w:eastAsia="SimSun" w:hAnsiTheme="majorHAnsi" w:cstheme="majorHAnsi"/>
          <w:color w:val="000000"/>
          <w:szCs w:val="20"/>
        </w:rPr>
        <w:t xml:space="preserve">de </w:t>
      </w:r>
      <w:r w:rsidR="00D82609" w:rsidRPr="005043DE">
        <w:rPr>
          <w:rFonts w:asciiTheme="majorHAnsi" w:eastAsia="SimSun" w:hAnsiTheme="majorHAnsi" w:cstheme="majorHAnsi"/>
          <w:color w:val="000000"/>
          <w:szCs w:val="20"/>
          <w:u w:val="single"/>
        </w:rPr>
        <w:t>10Go</w:t>
      </w:r>
      <w:r w:rsidR="00D82609">
        <w:rPr>
          <w:rFonts w:asciiTheme="majorHAnsi" w:eastAsia="SimSun" w:hAnsiTheme="majorHAnsi" w:cstheme="majorHAnsi"/>
          <w:color w:val="000000"/>
          <w:szCs w:val="20"/>
        </w:rPr>
        <w:t xml:space="preserve"> </w:t>
      </w:r>
      <w:r w:rsidR="00A82E19">
        <w:rPr>
          <w:rFonts w:asciiTheme="majorHAnsi" w:eastAsia="SimSun" w:hAnsiTheme="majorHAnsi" w:cstheme="majorHAnsi"/>
          <w:color w:val="000000"/>
          <w:szCs w:val="20"/>
        </w:rPr>
        <w:t>à la fin d’un des deux disques</w:t>
      </w:r>
      <w:r w:rsidR="00D82609">
        <w:rPr>
          <w:rFonts w:asciiTheme="majorHAnsi" w:eastAsia="SimSun" w:hAnsiTheme="majorHAnsi" w:cstheme="majorHAnsi"/>
          <w:color w:val="000000"/>
          <w:szCs w:val="20"/>
        </w:rPr>
        <w:t xml:space="preserve"> et appeler-le « Seul ». Vous devriez avoir une configuration</w:t>
      </w:r>
      <w:r w:rsidR="00A6523A">
        <w:rPr>
          <w:rFonts w:asciiTheme="majorHAnsi" w:eastAsia="SimSun" w:hAnsiTheme="majorHAnsi" w:cstheme="majorHAnsi"/>
          <w:color w:val="000000"/>
          <w:szCs w:val="20"/>
        </w:rPr>
        <w:t xml:space="preserve"> similaire à l’image suivante :</w:t>
      </w:r>
    </w:p>
    <w:p w14:paraId="4BD644CE" w14:textId="317ACAB7" w:rsidR="00CB2E7B" w:rsidRPr="00CB2E7B" w:rsidRDefault="00031880" w:rsidP="00CB2E7B">
      <w:pPr>
        <w:pStyle w:val="Paragraphedeliste"/>
        <w:jc w:val="both"/>
        <w:rPr>
          <w:rFonts w:asciiTheme="majorHAnsi" w:eastAsia="SimSun" w:hAnsiTheme="majorHAnsi" w:cstheme="majorHAnsi"/>
          <w:color w:val="000000"/>
          <w:szCs w:val="20"/>
        </w:rPr>
      </w:pPr>
      <w:r>
        <w:rPr>
          <w:rFonts w:asciiTheme="majorHAnsi" w:eastAsia="SimSun" w:hAnsiTheme="majorHAnsi" w:cstheme="majorHAnsi"/>
          <w:noProof/>
          <w:color w:val="000000"/>
          <w:szCs w:val="20"/>
        </w:rPr>
        <w:drawing>
          <wp:inline distT="0" distB="0" distL="0" distR="0" wp14:anchorId="4000D569" wp14:editId="062B8B6B">
            <wp:extent cx="6373495" cy="1227509"/>
            <wp:effectExtent l="0" t="0" r="8255" b="0"/>
            <wp:docPr id="20377335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25712"/>
                    <a:stretch/>
                  </pic:blipFill>
                  <pic:spPr bwMode="auto">
                    <a:xfrm>
                      <a:off x="0" y="0"/>
                      <a:ext cx="6485782" cy="1249135"/>
                    </a:xfrm>
                    <a:prstGeom prst="rect">
                      <a:avLst/>
                    </a:prstGeom>
                    <a:noFill/>
                    <a:ln>
                      <a:noFill/>
                    </a:ln>
                    <a:extLst>
                      <a:ext uri="{53640926-AAD7-44D8-BBD7-CCE9431645EC}">
                        <a14:shadowObscured xmlns:a14="http://schemas.microsoft.com/office/drawing/2010/main"/>
                      </a:ext>
                    </a:extLst>
                  </pic:spPr>
                </pic:pic>
              </a:graphicData>
            </a:graphic>
          </wp:inline>
        </w:drawing>
      </w:r>
    </w:p>
    <w:p w14:paraId="113CED66" w14:textId="0898E1A5" w:rsidR="00A6523A" w:rsidRDefault="00A6523A" w:rsidP="00A6523A">
      <w:pPr>
        <w:pStyle w:val="Paragraphedeliste"/>
        <w:jc w:val="center"/>
        <w:rPr>
          <w:rFonts w:asciiTheme="majorHAnsi" w:eastAsia="SimSun" w:hAnsiTheme="majorHAnsi" w:cstheme="majorHAnsi"/>
          <w:color w:val="000000"/>
          <w:szCs w:val="20"/>
        </w:rPr>
      </w:pPr>
    </w:p>
    <w:p w14:paraId="696C0A4A" w14:textId="77777777" w:rsidR="00A6523A" w:rsidRDefault="00A6523A" w:rsidP="00A6523A">
      <w:pPr>
        <w:pStyle w:val="Paragraphedeliste"/>
        <w:jc w:val="both"/>
        <w:rPr>
          <w:rFonts w:asciiTheme="majorHAnsi" w:eastAsia="SimSun" w:hAnsiTheme="majorHAnsi" w:cstheme="majorHAnsi"/>
          <w:color w:val="000000"/>
          <w:szCs w:val="20"/>
        </w:rPr>
      </w:pPr>
    </w:p>
    <w:p w14:paraId="70D3A779" w14:textId="72E9C653" w:rsidR="00A6523A" w:rsidRDefault="00A6523A" w:rsidP="00872F61">
      <w:pPr>
        <w:pStyle w:val="Paragraphedeliste"/>
        <w:keepNext/>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Est-ce que la capacité </w:t>
      </w:r>
      <w:r w:rsidR="00546005">
        <w:rPr>
          <w:rFonts w:asciiTheme="majorHAnsi" w:eastAsia="SimSun" w:hAnsiTheme="majorHAnsi" w:cstheme="majorHAnsi"/>
          <w:color w:val="000000"/>
          <w:szCs w:val="20"/>
        </w:rPr>
        <w:t xml:space="preserve">des volumes </w:t>
      </w:r>
      <w:r>
        <w:rPr>
          <w:rFonts w:asciiTheme="majorHAnsi" w:eastAsia="SimSun" w:hAnsiTheme="majorHAnsi" w:cstheme="majorHAnsi"/>
          <w:color w:val="000000"/>
          <w:szCs w:val="20"/>
        </w:rPr>
        <w:t>est la même pour ces deux types de RAID?</w:t>
      </w:r>
      <w:r w:rsidR="006821CA">
        <w:rPr>
          <w:rFonts w:asciiTheme="majorHAnsi" w:eastAsia="SimSun" w:hAnsiTheme="majorHAnsi" w:cstheme="majorHAnsi"/>
          <w:color w:val="000000"/>
          <w:szCs w:val="20"/>
        </w:rPr>
        <w:t xml:space="preserve"> Expliquer.</w:t>
      </w:r>
    </w:p>
    <w:tbl>
      <w:tblPr>
        <w:tblStyle w:val="Grilledutableau"/>
        <w:tblW w:w="0" w:type="auto"/>
        <w:tblInd w:w="720" w:type="dxa"/>
        <w:tblLook w:val="04A0" w:firstRow="1" w:lastRow="0" w:firstColumn="1" w:lastColumn="0" w:noHBand="0" w:noVBand="1"/>
      </w:tblPr>
      <w:tblGrid>
        <w:gridCol w:w="10070"/>
      </w:tblGrid>
      <w:tr w:rsidR="00A6523A" w14:paraId="01004942" w14:textId="77777777" w:rsidTr="00690FD4">
        <w:tc>
          <w:tcPr>
            <w:tcW w:w="10790" w:type="dxa"/>
          </w:tcPr>
          <w:p w14:paraId="067CE8EC" w14:textId="77777777" w:rsidR="00A6523A" w:rsidRDefault="00A6523A" w:rsidP="00872F61">
            <w:pPr>
              <w:pStyle w:val="Paragraphedeliste"/>
              <w:keepNext/>
              <w:numPr>
                <w:ilvl w:val="1"/>
                <w:numId w:val="19"/>
              </w:numPr>
              <w:ind w:left="303" w:hanging="218"/>
              <w:rPr>
                <w:rFonts w:asciiTheme="majorHAnsi" w:eastAsia="SimSun" w:hAnsiTheme="majorHAnsi" w:cstheme="majorHAnsi"/>
                <w:color w:val="000000"/>
                <w:szCs w:val="20"/>
              </w:rPr>
            </w:pPr>
          </w:p>
        </w:tc>
      </w:tr>
    </w:tbl>
    <w:p w14:paraId="0A00690E" w14:textId="77777777" w:rsidR="00E17FE1" w:rsidRDefault="00E17FE1" w:rsidP="00E17FE1">
      <w:pPr>
        <w:jc w:val="both"/>
        <w:rPr>
          <w:rFonts w:asciiTheme="majorHAnsi" w:eastAsia="SimSun" w:hAnsiTheme="majorHAnsi" w:cstheme="majorHAnsi"/>
          <w:color w:val="000000"/>
          <w:szCs w:val="20"/>
        </w:rPr>
      </w:pPr>
    </w:p>
    <w:p w14:paraId="3C57DA2E" w14:textId="08E09106" w:rsidR="00DE2D2C" w:rsidRDefault="00DE2D2C" w:rsidP="00E17FE1">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Sur chaque volume que les RAID ont créé (lettres « I » et « J » sur l’image), créez un fichier texte avec un peu de texte à l’intérieur (vous pouvez copier « fichierImportant.txt » s’il est toujours sur votre bureau). Nous simulons ainsi avoir des données sur chaque volume.</w:t>
      </w:r>
    </w:p>
    <w:p w14:paraId="68DD4DAA" w14:textId="77777777" w:rsidR="00DE2D2C" w:rsidRPr="00DE2D2C" w:rsidRDefault="00DE2D2C" w:rsidP="00DE2D2C">
      <w:pPr>
        <w:pStyle w:val="Paragraphedeliste"/>
        <w:jc w:val="both"/>
        <w:rPr>
          <w:rFonts w:asciiTheme="majorHAnsi" w:eastAsia="SimSun" w:hAnsiTheme="majorHAnsi" w:cstheme="majorHAnsi"/>
          <w:color w:val="000000"/>
          <w:szCs w:val="20"/>
        </w:rPr>
      </w:pPr>
    </w:p>
    <w:p w14:paraId="4CCB026C" w14:textId="77777777" w:rsidR="00E17FE1" w:rsidRDefault="00E17FE1" w:rsidP="00E17FE1">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Maintenant, nous allons faire des tests de performance (« benchmark »). Pour ce faire, vous aurez besoin d’un logiciel disponible dans Moodle du nom de « </w:t>
      </w:r>
      <w:proofErr w:type="spellStart"/>
      <w:r>
        <w:rPr>
          <w:rFonts w:asciiTheme="majorHAnsi" w:eastAsia="SimSun" w:hAnsiTheme="majorHAnsi" w:cstheme="majorHAnsi"/>
          <w:color w:val="000000"/>
          <w:szCs w:val="20"/>
        </w:rPr>
        <w:t>CrystalDiskMark</w:t>
      </w:r>
      <w:proofErr w:type="spellEnd"/>
      <w:r>
        <w:rPr>
          <w:rFonts w:asciiTheme="majorHAnsi" w:eastAsia="SimSun" w:hAnsiTheme="majorHAnsi" w:cstheme="majorHAnsi"/>
          <w:color w:val="000000"/>
          <w:szCs w:val="20"/>
        </w:rPr>
        <w:t> ».</w:t>
      </w:r>
    </w:p>
    <w:p w14:paraId="2328B5E3" w14:textId="77777777" w:rsidR="00E17FE1" w:rsidRDefault="00E17FE1" w:rsidP="00E17FE1">
      <w:pPr>
        <w:pStyle w:val="Paragraphedeliste"/>
        <w:jc w:val="both"/>
        <w:rPr>
          <w:rFonts w:asciiTheme="majorHAnsi" w:eastAsia="SimSun" w:hAnsiTheme="majorHAnsi" w:cstheme="majorHAnsi"/>
          <w:color w:val="000000"/>
          <w:szCs w:val="20"/>
        </w:rPr>
      </w:pPr>
    </w:p>
    <w:p w14:paraId="6BD69855" w14:textId="77777777" w:rsidR="00E17FE1" w:rsidRDefault="00E17FE1" w:rsidP="00E17FE1">
      <w:pPr>
        <w:pStyle w:val="Paragraphedeliste"/>
        <w:keepNext/>
        <w:numPr>
          <w:ilvl w:val="0"/>
          <w:numId w:val="19"/>
        </w:numPr>
        <w:rPr>
          <w:rFonts w:asciiTheme="majorHAnsi" w:eastAsia="SimSun" w:hAnsiTheme="majorHAnsi" w:cstheme="majorHAnsi"/>
          <w:color w:val="000000"/>
          <w:szCs w:val="20"/>
        </w:rPr>
      </w:pPr>
      <w:r w:rsidRPr="00937D40">
        <w:rPr>
          <w:rFonts w:asciiTheme="majorHAnsi" w:eastAsia="SimSun" w:hAnsiTheme="majorHAnsi" w:cstheme="majorHAnsi"/>
          <w:noProof/>
          <w:color w:val="000000"/>
          <w:szCs w:val="20"/>
          <w:lang w:eastAsia="fr-CA"/>
        </w:rPr>
        <w:drawing>
          <wp:anchor distT="0" distB="0" distL="114300" distR="114300" simplePos="0" relativeHeight="251658241" behindDoc="0" locked="0" layoutInCell="1" allowOverlap="1" wp14:anchorId="2A8DB092" wp14:editId="18BB9813">
            <wp:simplePos x="0" y="0"/>
            <wp:positionH relativeFrom="column">
              <wp:posOffset>3650615</wp:posOffset>
            </wp:positionH>
            <wp:positionV relativeFrom="paragraph">
              <wp:posOffset>179070</wp:posOffset>
            </wp:positionV>
            <wp:extent cx="2192020" cy="2095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2020" cy="209550"/>
                    </a:xfrm>
                    <a:prstGeom prst="rect">
                      <a:avLst/>
                    </a:prstGeom>
                  </pic:spPr>
                </pic:pic>
              </a:graphicData>
            </a:graphic>
            <wp14:sizeRelH relativeFrom="margin">
              <wp14:pctWidth>0</wp14:pctWidth>
            </wp14:sizeRelH>
          </wp:anchor>
        </w:drawing>
      </w:r>
      <w:r>
        <w:rPr>
          <w:rFonts w:asciiTheme="majorHAnsi" w:eastAsia="SimSun" w:hAnsiTheme="majorHAnsi" w:cstheme="majorHAnsi"/>
          <w:color w:val="000000"/>
          <w:szCs w:val="20"/>
        </w:rPr>
        <w:t xml:space="preserve">Vous testerez 3 fois : sur votre </w:t>
      </w:r>
      <w:r>
        <w:rPr>
          <w:rFonts w:asciiTheme="majorHAnsi" w:eastAsia="SimSun" w:hAnsiTheme="majorHAnsi" w:cstheme="majorHAnsi"/>
          <w:color w:val="000000"/>
          <w:szCs w:val="20"/>
          <w:u w:val="single"/>
        </w:rPr>
        <w:t>Seul</w:t>
      </w:r>
      <w:r>
        <w:rPr>
          <w:rFonts w:asciiTheme="majorHAnsi" w:eastAsia="SimSun" w:hAnsiTheme="majorHAnsi" w:cstheme="majorHAnsi"/>
          <w:color w:val="000000"/>
          <w:szCs w:val="20"/>
        </w:rPr>
        <w:t xml:space="preserve">, sur votre </w:t>
      </w:r>
      <w:r w:rsidRPr="000528C6">
        <w:rPr>
          <w:rFonts w:asciiTheme="majorHAnsi" w:eastAsia="SimSun" w:hAnsiTheme="majorHAnsi" w:cstheme="majorHAnsi"/>
          <w:color w:val="000000"/>
          <w:szCs w:val="20"/>
          <w:u w:val="single"/>
        </w:rPr>
        <w:t>RAID0</w:t>
      </w:r>
      <w:r>
        <w:rPr>
          <w:rFonts w:asciiTheme="majorHAnsi" w:eastAsia="SimSun" w:hAnsiTheme="majorHAnsi" w:cstheme="majorHAnsi"/>
          <w:color w:val="000000"/>
          <w:szCs w:val="20"/>
        </w:rPr>
        <w:t xml:space="preserve"> et sur votre </w:t>
      </w:r>
      <w:r w:rsidRPr="000528C6">
        <w:rPr>
          <w:rFonts w:asciiTheme="majorHAnsi" w:eastAsia="SimSun" w:hAnsiTheme="majorHAnsi" w:cstheme="majorHAnsi"/>
          <w:color w:val="000000"/>
          <w:szCs w:val="20"/>
          <w:u w:val="single"/>
        </w:rPr>
        <w:t>RAID1</w:t>
      </w:r>
      <w:r>
        <w:rPr>
          <w:rFonts w:asciiTheme="majorHAnsi" w:eastAsia="SimSun" w:hAnsiTheme="majorHAnsi" w:cstheme="majorHAnsi"/>
          <w:color w:val="000000"/>
          <w:szCs w:val="20"/>
        </w:rPr>
        <w:t xml:space="preserve">. Faîtes vos tests, en cliquant sur bouton vert « All », avec les configurations suivantes : </w:t>
      </w:r>
    </w:p>
    <w:p w14:paraId="229EF10A" w14:textId="77777777" w:rsidR="00E17FE1" w:rsidRDefault="00E17FE1" w:rsidP="00E17FE1">
      <w:pPr>
        <w:pStyle w:val="Paragraphedeliste"/>
        <w:keepNext/>
        <w:numPr>
          <w:ilvl w:val="0"/>
          <w:numId w:val="29"/>
        </w:numPr>
        <w:rPr>
          <w:rFonts w:asciiTheme="majorHAnsi" w:eastAsia="SimSun" w:hAnsiTheme="majorHAnsi" w:cstheme="majorHAnsi"/>
          <w:color w:val="000000"/>
          <w:szCs w:val="20"/>
        </w:rPr>
      </w:pPr>
      <w:r>
        <w:rPr>
          <w:rFonts w:asciiTheme="majorHAnsi" w:eastAsia="SimSun" w:hAnsiTheme="majorHAnsi" w:cstheme="majorHAnsi"/>
          <w:color w:val="000000"/>
          <w:szCs w:val="20"/>
        </w:rPr>
        <w:t>Dans notre cas, on a la lettre H. La lettre est arbitraire. L’important est que vous preniez la bonne lettre pour faire le bon test.</w:t>
      </w:r>
    </w:p>
    <w:p w14:paraId="4691BF5C" w14:textId="77777777" w:rsidR="00E17FE1" w:rsidRDefault="00E17FE1" w:rsidP="00E17FE1">
      <w:pPr>
        <w:pStyle w:val="Paragraphedeliste"/>
        <w:keepNext/>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Faîte des captures d’écran pour remplir le tableau suivant :</w:t>
      </w:r>
    </w:p>
    <w:tbl>
      <w:tblPr>
        <w:tblStyle w:val="Grilledutableau"/>
        <w:tblW w:w="0" w:type="auto"/>
        <w:tblInd w:w="720" w:type="dxa"/>
        <w:tblLook w:val="04A0" w:firstRow="1" w:lastRow="0" w:firstColumn="1" w:lastColumn="0" w:noHBand="0" w:noVBand="1"/>
      </w:tblPr>
      <w:tblGrid>
        <w:gridCol w:w="2536"/>
        <w:gridCol w:w="7512"/>
      </w:tblGrid>
      <w:tr w:rsidR="00E17FE1" w14:paraId="1B34BA1F" w14:textId="77777777" w:rsidTr="00CF7834">
        <w:tc>
          <w:tcPr>
            <w:tcW w:w="2536" w:type="dxa"/>
            <w:vAlign w:val="center"/>
          </w:tcPr>
          <w:p w14:paraId="60670523" w14:textId="77777777" w:rsidR="00E17FE1" w:rsidRDefault="00E17FE1" w:rsidP="00CF7834">
            <w:pPr>
              <w:pStyle w:val="Paragraphedeliste"/>
              <w:keepNext/>
              <w:ind w:left="0"/>
              <w:rPr>
                <w:rFonts w:asciiTheme="majorHAnsi" w:eastAsia="SimSun" w:hAnsiTheme="majorHAnsi" w:cstheme="majorHAnsi"/>
                <w:color w:val="000000"/>
                <w:szCs w:val="20"/>
              </w:rPr>
            </w:pPr>
            <w:r>
              <w:rPr>
                <w:rFonts w:asciiTheme="majorHAnsi" w:eastAsia="SimSun" w:hAnsiTheme="majorHAnsi" w:cstheme="majorHAnsi"/>
                <w:color w:val="000000"/>
                <w:szCs w:val="20"/>
              </w:rPr>
              <w:t>Seul</w:t>
            </w:r>
          </w:p>
        </w:tc>
        <w:tc>
          <w:tcPr>
            <w:tcW w:w="7512" w:type="dxa"/>
          </w:tcPr>
          <w:p w14:paraId="6B3CEBF3" w14:textId="77777777" w:rsidR="00E17FE1" w:rsidRDefault="00E17FE1" w:rsidP="00CF7834">
            <w:pPr>
              <w:pStyle w:val="Paragraphedeliste"/>
              <w:keepNext/>
              <w:ind w:left="0"/>
              <w:jc w:val="both"/>
              <w:rPr>
                <w:rFonts w:asciiTheme="majorHAnsi" w:eastAsia="SimSun" w:hAnsiTheme="majorHAnsi" w:cstheme="majorHAnsi"/>
                <w:color w:val="000000"/>
                <w:szCs w:val="20"/>
              </w:rPr>
            </w:pPr>
          </w:p>
        </w:tc>
      </w:tr>
      <w:tr w:rsidR="00E17FE1" w14:paraId="286EDD38" w14:textId="77777777" w:rsidTr="00CF7834">
        <w:tc>
          <w:tcPr>
            <w:tcW w:w="2536" w:type="dxa"/>
            <w:vAlign w:val="center"/>
          </w:tcPr>
          <w:p w14:paraId="50D50004" w14:textId="77777777" w:rsidR="00E17FE1" w:rsidRDefault="00E17FE1" w:rsidP="00CF7834">
            <w:pPr>
              <w:pStyle w:val="Paragraphedeliste"/>
              <w:keepNext/>
              <w:ind w:left="0"/>
              <w:rPr>
                <w:rFonts w:asciiTheme="majorHAnsi" w:eastAsia="SimSun" w:hAnsiTheme="majorHAnsi" w:cstheme="majorHAnsi"/>
                <w:color w:val="000000"/>
                <w:szCs w:val="20"/>
              </w:rPr>
            </w:pPr>
            <w:r>
              <w:rPr>
                <w:rFonts w:asciiTheme="majorHAnsi" w:eastAsia="SimSun" w:hAnsiTheme="majorHAnsi" w:cstheme="majorHAnsi"/>
                <w:color w:val="000000"/>
                <w:szCs w:val="20"/>
              </w:rPr>
              <w:t>RAID0</w:t>
            </w:r>
          </w:p>
        </w:tc>
        <w:tc>
          <w:tcPr>
            <w:tcW w:w="7512" w:type="dxa"/>
          </w:tcPr>
          <w:p w14:paraId="166E819B" w14:textId="77777777" w:rsidR="00E17FE1" w:rsidRDefault="00E17FE1" w:rsidP="00CF7834">
            <w:pPr>
              <w:pStyle w:val="Paragraphedeliste"/>
              <w:keepNext/>
              <w:ind w:left="0"/>
              <w:jc w:val="both"/>
              <w:rPr>
                <w:rFonts w:asciiTheme="majorHAnsi" w:eastAsia="SimSun" w:hAnsiTheme="majorHAnsi" w:cstheme="majorHAnsi"/>
                <w:color w:val="000000"/>
                <w:szCs w:val="20"/>
              </w:rPr>
            </w:pPr>
          </w:p>
        </w:tc>
      </w:tr>
      <w:tr w:rsidR="00E17FE1" w14:paraId="69C44B67" w14:textId="77777777" w:rsidTr="00CF7834">
        <w:tc>
          <w:tcPr>
            <w:tcW w:w="2536" w:type="dxa"/>
            <w:vAlign w:val="center"/>
          </w:tcPr>
          <w:p w14:paraId="402972E1" w14:textId="77777777" w:rsidR="00E17FE1" w:rsidRDefault="00E17FE1" w:rsidP="00CF7834">
            <w:pPr>
              <w:pStyle w:val="Paragraphedeliste"/>
              <w:keepNext/>
              <w:ind w:left="0"/>
              <w:rPr>
                <w:rFonts w:asciiTheme="majorHAnsi" w:eastAsia="SimSun" w:hAnsiTheme="majorHAnsi" w:cstheme="majorHAnsi"/>
                <w:color w:val="000000"/>
                <w:szCs w:val="20"/>
              </w:rPr>
            </w:pPr>
            <w:r>
              <w:rPr>
                <w:rFonts w:asciiTheme="majorHAnsi" w:eastAsia="SimSun" w:hAnsiTheme="majorHAnsi" w:cstheme="majorHAnsi"/>
                <w:color w:val="000000"/>
                <w:szCs w:val="20"/>
              </w:rPr>
              <w:t>RAID1</w:t>
            </w:r>
          </w:p>
        </w:tc>
        <w:tc>
          <w:tcPr>
            <w:tcW w:w="7512" w:type="dxa"/>
          </w:tcPr>
          <w:p w14:paraId="1128EACC" w14:textId="77777777" w:rsidR="00E17FE1" w:rsidRDefault="00E17FE1" w:rsidP="00CF7834">
            <w:pPr>
              <w:pStyle w:val="Paragraphedeliste"/>
              <w:keepNext/>
              <w:ind w:left="0"/>
              <w:jc w:val="both"/>
              <w:rPr>
                <w:rFonts w:asciiTheme="majorHAnsi" w:eastAsia="SimSun" w:hAnsiTheme="majorHAnsi" w:cstheme="majorHAnsi"/>
                <w:color w:val="000000"/>
                <w:szCs w:val="20"/>
              </w:rPr>
            </w:pPr>
          </w:p>
        </w:tc>
      </w:tr>
    </w:tbl>
    <w:p w14:paraId="383DED83" w14:textId="77777777" w:rsidR="00E17FE1" w:rsidRDefault="00E17FE1" w:rsidP="00E17FE1">
      <w:pPr>
        <w:pStyle w:val="Paragraphedeliste"/>
        <w:jc w:val="both"/>
        <w:rPr>
          <w:rFonts w:asciiTheme="majorHAnsi" w:eastAsia="SimSun" w:hAnsiTheme="majorHAnsi" w:cstheme="majorHAnsi"/>
          <w:color w:val="000000"/>
          <w:szCs w:val="20"/>
        </w:rPr>
      </w:pPr>
    </w:p>
    <w:p w14:paraId="521D31DB" w14:textId="77777777" w:rsidR="009D42AD" w:rsidRPr="009D42AD" w:rsidRDefault="009D42AD" w:rsidP="009D42AD">
      <w:pPr>
        <w:pStyle w:val="Paragraphedeliste"/>
        <w:jc w:val="both"/>
        <w:rPr>
          <w:rFonts w:asciiTheme="majorHAnsi" w:eastAsia="SimSun" w:hAnsiTheme="majorHAnsi" w:cstheme="majorHAnsi"/>
          <w:color w:val="000000"/>
          <w:szCs w:val="20"/>
        </w:rPr>
      </w:pPr>
    </w:p>
    <w:p w14:paraId="228CA92A" w14:textId="77777777" w:rsidR="00A6523A" w:rsidRDefault="00A6523A" w:rsidP="00872F61">
      <w:pPr>
        <w:pStyle w:val="Paragraphedeliste"/>
        <w:keepNext/>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Dans la fenêtre de gestion des disques, avec un clic droit </w:t>
      </w:r>
      <w:r w:rsidRPr="00C43F01">
        <w:rPr>
          <w:rFonts w:asciiTheme="majorHAnsi" w:eastAsia="SimSun" w:hAnsiTheme="majorHAnsi" w:cstheme="majorHAnsi"/>
          <w:color w:val="000000"/>
          <w:szCs w:val="20"/>
          <w:u w:val="single"/>
        </w:rPr>
        <w:t>sur le « disque 2 »</w:t>
      </w:r>
      <w:r w:rsidRPr="00C43F01">
        <w:rPr>
          <w:rFonts w:asciiTheme="majorHAnsi" w:eastAsia="SimSun" w:hAnsiTheme="majorHAnsi" w:cstheme="majorHAnsi"/>
          <w:color w:val="000000"/>
          <w:szCs w:val="20"/>
        </w:rPr>
        <w:t>,</w:t>
      </w:r>
      <w:r>
        <w:rPr>
          <w:rFonts w:asciiTheme="majorHAnsi" w:eastAsia="SimSun" w:hAnsiTheme="majorHAnsi" w:cstheme="majorHAnsi"/>
          <w:color w:val="000000"/>
          <w:szCs w:val="20"/>
        </w:rPr>
        <w:t xml:space="preserve"> choisissez l’option « </w:t>
      </w:r>
      <w:r w:rsidRPr="00C43F01">
        <w:rPr>
          <w:rFonts w:asciiTheme="majorHAnsi" w:eastAsia="SimSun" w:hAnsiTheme="majorHAnsi" w:cstheme="majorHAnsi"/>
          <w:b/>
          <w:bCs/>
          <w:i/>
          <w:iCs/>
          <w:color w:val="000000"/>
          <w:szCs w:val="20"/>
        </w:rPr>
        <w:t>Hors connexion</w:t>
      </w:r>
      <w:r>
        <w:rPr>
          <w:rFonts w:asciiTheme="majorHAnsi" w:eastAsia="SimSun" w:hAnsiTheme="majorHAnsi" w:cstheme="majorHAnsi"/>
          <w:color w:val="000000"/>
          <w:szCs w:val="20"/>
        </w:rPr>
        <w:t xml:space="preserve"> » (vous simulez ainsi la panne de l’un des deux disques). Que se passe-t-il avec les RAID? Est-ce que le contenu est toujours disponible?</w:t>
      </w:r>
      <w:r w:rsidRPr="004F21AD">
        <w:rPr>
          <w:rFonts w:asciiTheme="majorHAnsi" w:eastAsia="SimSun" w:hAnsiTheme="majorHAnsi" w:cstheme="majorHAnsi"/>
          <w:color w:val="000000"/>
          <w:szCs w:val="20"/>
        </w:rPr>
        <w:t xml:space="preserve"> </w:t>
      </w:r>
    </w:p>
    <w:tbl>
      <w:tblPr>
        <w:tblStyle w:val="Grilledutableau"/>
        <w:tblW w:w="0" w:type="auto"/>
        <w:tblInd w:w="720" w:type="dxa"/>
        <w:tblLook w:val="04A0" w:firstRow="1" w:lastRow="0" w:firstColumn="1" w:lastColumn="0" w:noHBand="0" w:noVBand="1"/>
      </w:tblPr>
      <w:tblGrid>
        <w:gridCol w:w="10070"/>
      </w:tblGrid>
      <w:tr w:rsidR="00A6523A" w14:paraId="39511976" w14:textId="77777777" w:rsidTr="00690FD4">
        <w:tc>
          <w:tcPr>
            <w:tcW w:w="10790" w:type="dxa"/>
          </w:tcPr>
          <w:p w14:paraId="55A51630" w14:textId="77777777" w:rsidR="00A6523A" w:rsidRDefault="00A6523A" w:rsidP="00872F61">
            <w:pPr>
              <w:pStyle w:val="Paragraphedeliste"/>
              <w:keepNext/>
              <w:numPr>
                <w:ilvl w:val="1"/>
                <w:numId w:val="19"/>
              </w:numPr>
              <w:ind w:left="303" w:hanging="218"/>
              <w:rPr>
                <w:rFonts w:asciiTheme="majorHAnsi" w:eastAsia="SimSun" w:hAnsiTheme="majorHAnsi" w:cstheme="majorHAnsi"/>
                <w:color w:val="000000"/>
                <w:szCs w:val="20"/>
              </w:rPr>
            </w:pPr>
          </w:p>
        </w:tc>
      </w:tr>
    </w:tbl>
    <w:p w14:paraId="774A9E87" w14:textId="77777777" w:rsidR="00A6523A" w:rsidRDefault="00A6523A" w:rsidP="00A6523A">
      <w:pPr>
        <w:pStyle w:val="Paragraphedeliste"/>
        <w:jc w:val="both"/>
        <w:rPr>
          <w:rFonts w:asciiTheme="majorHAnsi" w:eastAsia="SimSun" w:hAnsiTheme="majorHAnsi" w:cstheme="majorHAnsi"/>
          <w:color w:val="000000"/>
          <w:szCs w:val="20"/>
        </w:rPr>
      </w:pPr>
    </w:p>
    <w:p w14:paraId="04B09902" w14:textId="77777777" w:rsidR="00A6523A" w:rsidRDefault="00A6523A" w:rsidP="00A6523A">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Remettez le « disque 2 » en ligne afin de pouvoir l’utiliser.</w:t>
      </w:r>
    </w:p>
    <w:p w14:paraId="0B58A46C" w14:textId="77777777" w:rsidR="009D42AD" w:rsidRDefault="009D42AD" w:rsidP="009D42AD">
      <w:pPr>
        <w:pStyle w:val="Paragraphedeliste"/>
        <w:jc w:val="both"/>
        <w:rPr>
          <w:rFonts w:asciiTheme="majorHAnsi" w:eastAsia="SimSun" w:hAnsiTheme="majorHAnsi" w:cstheme="majorHAnsi"/>
          <w:color w:val="000000"/>
          <w:szCs w:val="20"/>
        </w:rPr>
      </w:pPr>
    </w:p>
    <w:p w14:paraId="05EA8DDD" w14:textId="77777777" w:rsidR="00A6523A" w:rsidRDefault="00A6523A" w:rsidP="00872F61">
      <w:pPr>
        <w:pStyle w:val="Paragraphedeliste"/>
        <w:keepNext/>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Une fois le disque de retour « en ligne », comment pouvez-vous remettre les RAID en état (autrement dit qu’ils puissent de nouveau être utilisés)?</w:t>
      </w:r>
      <w:r w:rsidRPr="004F21AD">
        <w:rPr>
          <w:rFonts w:asciiTheme="majorHAnsi" w:eastAsia="SimSun" w:hAnsiTheme="majorHAnsi" w:cstheme="majorHAnsi"/>
          <w:color w:val="000000"/>
          <w:szCs w:val="20"/>
        </w:rPr>
        <w:t xml:space="preserve"> </w:t>
      </w:r>
    </w:p>
    <w:tbl>
      <w:tblPr>
        <w:tblStyle w:val="Grilledutableau"/>
        <w:tblW w:w="0" w:type="auto"/>
        <w:tblInd w:w="720" w:type="dxa"/>
        <w:tblLook w:val="04A0" w:firstRow="1" w:lastRow="0" w:firstColumn="1" w:lastColumn="0" w:noHBand="0" w:noVBand="1"/>
      </w:tblPr>
      <w:tblGrid>
        <w:gridCol w:w="10070"/>
      </w:tblGrid>
      <w:tr w:rsidR="00A6523A" w14:paraId="2F084B30" w14:textId="77777777" w:rsidTr="00690FD4">
        <w:tc>
          <w:tcPr>
            <w:tcW w:w="10790" w:type="dxa"/>
          </w:tcPr>
          <w:p w14:paraId="034CA951" w14:textId="77777777" w:rsidR="00A6523A" w:rsidRDefault="00A6523A" w:rsidP="00872F61">
            <w:pPr>
              <w:pStyle w:val="Paragraphedeliste"/>
              <w:keepNext/>
              <w:numPr>
                <w:ilvl w:val="1"/>
                <w:numId w:val="19"/>
              </w:numPr>
              <w:ind w:left="303" w:hanging="218"/>
              <w:rPr>
                <w:rFonts w:asciiTheme="majorHAnsi" w:eastAsia="SimSun" w:hAnsiTheme="majorHAnsi" w:cstheme="majorHAnsi"/>
                <w:color w:val="000000"/>
                <w:szCs w:val="20"/>
              </w:rPr>
            </w:pPr>
          </w:p>
        </w:tc>
      </w:tr>
    </w:tbl>
    <w:p w14:paraId="776CD1A0" w14:textId="77777777" w:rsidR="004E0AF4" w:rsidRDefault="004E0AF4" w:rsidP="004E0AF4">
      <w:pPr>
        <w:pStyle w:val="Paragraphedeliste"/>
        <w:jc w:val="both"/>
        <w:rPr>
          <w:rFonts w:asciiTheme="majorHAnsi" w:eastAsia="SimSun" w:hAnsiTheme="majorHAnsi" w:cstheme="majorHAnsi"/>
          <w:color w:val="000000"/>
          <w:szCs w:val="20"/>
        </w:rPr>
      </w:pPr>
    </w:p>
    <w:p w14:paraId="64C5885C" w14:textId="612E1158" w:rsidR="00A86A89" w:rsidRDefault="00BA1028" w:rsidP="00DF5DA5">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Après avoir terminé vos tests, vous pouvez supprimer toutes les partitions sur les « disques 1 » et « disque 2 »</w:t>
      </w:r>
      <w:r w:rsidR="00771309">
        <w:rPr>
          <w:rFonts w:asciiTheme="majorHAnsi" w:eastAsia="SimSun" w:hAnsiTheme="majorHAnsi" w:cstheme="majorHAnsi"/>
          <w:color w:val="000000"/>
          <w:szCs w:val="20"/>
        </w:rPr>
        <w:t>. Bref, on remet les disque</w:t>
      </w:r>
      <w:r w:rsidR="00240875">
        <w:rPr>
          <w:rFonts w:asciiTheme="majorHAnsi" w:eastAsia="SimSun" w:hAnsiTheme="majorHAnsi" w:cstheme="majorHAnsi"/>
          <w:color w:val="000000"/>
          <w:szCs w:val="20"/>
        </w:rPr>
        <w:t>s</w:t>
      </w:r>
      <w:r w:rsidR="00771309">
        <w:rPr>
          <w:rFonts w:asciiTheme="majorHAnsi" w:eastAsia="SimSun" w:hAnsiTheme="majorHAnsi" w:cstheme="majorHAnsi"/>
          <w:color w:val="000000"/>
          <w:szCs w:val="20"/>
        </w:rPr>
        <w:t xml:space="preserve"> dans l’état où ils étaient au début de cette partie.</w:t>
      </w:r>
    </w:p>
    <w:p w14:paraId="2E1D2F38" w14:textId="77777777" w:rsidR="00977BE5" w:rsidRDefault="00977BE5" w:rsidP="00977BE5">
      <w:pPr>
        <w:pStyle w:val="Paragraphedeliste"/>
        <w:jc w:val="both"/>
        <w:rPr>
          <w:rFonts w:asciiTheme="majorHAnsi" w:eastAsia="SimSun" w:hAnsiTheme="majorHAnsi" w:cstheme="majorHAnsi"/>
          <w:color w:val="000000"/>
          <w:szCs w:val="20"/>
        </w:rPr>
      </w:pPr>
    </w:p>
    <w:p w14:paraId="3F5C3FB9" w14:textId="0C3633BD" w:rsidR="00D6376F" w:rsidRDefault="00D6376F" w:rsidP="00DF5DA5">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Une fois terminé, vous pouvez fermer votre machine</w:t>
      </w:r>
      <w:r w:rsidR="007A61A4">
        <w:rPr>
          <w:rFonts w:asciiTheme="majorHAnsi" w:eastAsia="SimSun" w:hAnsiTheme="majorHAnsi" w:cstheme="majorHAnsi"/>
          <w:color w:val="000000"/>
          <w:szCs w:val="20"/>
        </w:rPr>
        <w:t xml:space="preserve"> et la remettre </w:t>
      </w:r>
      <w:r w:rsidR="00703831">
        <w:rPr>
          <w:rFonts w:asciiTheme="majorHAnsi" w:eastAsia="SimSun" w:hAnsiTheme="majorHAnsi" w:cstheme="majorHAnsi"/>
          <w:color w:val="000000"/>
          <w:szCs w:val="20"/>
        </w:rPr>
        <w:t xml:space="preserve">dans son emplacement </w:t>
      </w:r>
      <w:r w:rsidR="007A513F">
        <w:rPr>
          <w:rFonts w:asciiTheme="majorHAnsi" w:eastAsia="SimSun" w:hAnsiTheme="majorHAnsi" w:cstheme="majorHAnsi"/>
          <w:color w:val="000000"/>
          <w:szCs w:val="20"/>
        </w:rPr>
        <w:t>dans les armoires.</w:t>
      </w:r>
    </w:p>
    <w:p w14:paraId="09E03CB0" w14:textId="77777777" w:rsidR="00F82DB6" w:rsidRPr="00D63701" w:rsidRDefault="00F82DB6" w:rsidP="00F82DB6">
      <w:pPr>
        <w:pStyle w:val="Titre2"/>
        <w:jc w:val="both"/>
        <w:rPr>
          <w:rFonts w:cstheme="majorHAnsi"/>
        </w:rPr>
      </w:pPr>
      <w:r w:rsidRPr="00D63701">
        <w:rPr>
          <w:rFonts w:cstheme="majorHAnsi"/>
        </w:rPr>
        <w:t>Interprétation des résultats du tableau</w:t>
      </w:r>
    </w:p>
    <w:p w14:paraId="77462DD0" w14:textId="61B967E9" w:rsidR="00902512" w:rsidRDefault="00CE59EA" w:rsidP="00872F61">
      <w:pPr>
        <w:pStyle w:val="Paragraphedeliste"/>
        <w:keepNext/>
        <w:numPr>
          <w:ilvl w:val="0"/>
          <w:numId w:val="26"/>
        </w:numPr>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Bien que </w:t>
      </w:r>
      <w:r w:rsidR="00366D10">
        <w:rPr>
          <w:rFonts w:asciiTheme="majorHAnsi" w:eastAsia="SimSun" w:hAnsiTheme="majorHAnsi" w:cstheme="majorHAnsi"/>
          <w:color w:val="000000"/>
          <w:szCs w:val="20"/>
        </w:rPr>
        <w:t>les valeurs exactes</w:t>
      </w:r>
      <w:r>
        <w:rPr>
          <w:rFonts w:asciiTheme="majorHAnsi" w:eastAsia="SimSun" w:hAnsiTheme="majorHAnsi" w:cstheme="majorHAnsi"/>
          <w:color w:val="000000"/>
          <w:szCs w:val="20"/>
        </w:rPr>
        <w:t xml:space="preserve"> des types de test</w:t>
      </w:r>
      <w:r w:rsidR="00A83CC5">
        <w:rPr>
          <w:rFonts w:asciiTheme="majorHAnsi" w:eastAsia="SimSun" w:hAnsiTheme="majorHAnsi" w:cstheme="majorHAnsi"/>
          <w:color w:val="000000"/>
          <w:szCs w:val="20"/>
        </w:rPr>
        <w:t>s</w:t>
      </w:r>
      <w:r>
        <w:rPr>
          <w:rFonts w:asciiTheme="majorHAnsi" w:eastAsia="SimSun" w:hAnsiTheme="majorHAnsi" w:cstheme="majorHAnsi"/>
          <w:color w:val="000000"/>
          <w:szCs w:val="20"/>
        </w:rPr>
        <w:t xml:space="preserve"> ne soi</w:t>
      </w:r>
      <w:r w:rsidR="00A83CC5">
        <w:rPr>
          <w:rFonts w:asciiTheme="majorHAnsi" w:eastAsia="SimSun" w:hAnsiTheme="majorHAnsi" w:cstheme="majorHAnsi"/>
          <w:color w:val="000000"/>
          <w:szCs w:val="20"/>
        </w:rPr>
        <w:t>en</w:t>
      </w:r>
      <w:r>
        <w:rPr>
          <w:rFonts w:asciiTheme="majorHAnsi" w:eastAsia="SimSun" w:hAnsiTheme="majorHAnsi" w:cstheme="majorHAnsi"/>
          <w:color w:val="000000"/>
          <w:szCs w:val="20"/>
        </w:rPr>
        <w:t>t pas stable</w:t>
      </w:r>
      <w:r w:rsidR="00A83CC5">
        <w:rPr>
          <w:rFonts w:asciiTheme="majorHAnsi" w:eastAsia="SimSun" w:hAnsiTheme="majorHAnsi" w:cstheme="majorHAnsi"/>
          <w:color w:val="000000"/>
          <w:szCs w:val="20"/>
        </w:rPr>
        <w:t>s</w:t>
      </w:r>
      <w:r w:rsidR="00344F16">
        <w:rPr>
          <w:rFonts w:asciiTheme="majorHAnsi" w:eastAsia="SimSun" w:hAnsiTheme="majorHAnsi" w:cstheme="majorHAnsi"/>
          <w:color w:val="000000"/>
          <w:szCs w:val="20"/>
        </w:rPr>
        <w:t xml:space="preserve"> </w:t>
      </w:r>
      <w:r w:rsidR="0057359F">
        <w:rPr>
          <w:rFonts w:asciiTheme="majorHAnsi" w:eastAsia="SimSun" w:hAnsiTheme="majorHAnsi" w:cstheme="majorHAnsi"/>
          <w:color w:val="000000"/>
          <w:szCs w:val="20"/>
        </w:rPr>
        <w:t xml:space="preserve">et </w:t>
      </w:r>
      <w:r w:rsidR="00366D10">
        <w:rPr>
          <w:rFonts w:asciiTheme="majorHAnsi" w:eastAsia="SimSun" w:hAnsiTheme="majorHAnsi" w:cstheme="majorHAnsi"/>
          <w:color w:val="000000"/>
          <w:szCs w:val="20"/>
        </w:rPr>
        <w:t>qu’ils soient</w:t>
      </w:r>
      <w:r w:rsidR="0057359F">
        <w:rPr>
          <w:rFonts w:asciiTheme="majorHAnsi" w:eastAsia="SimSun" w:hAnsiTheme="majorHAnsi" w:cstheme="majorHAnsi"/>
          <w:color w:val="000000"/>
          <w:szCs w:val="20"/>
        </w:rPr>
        <w:t xml:space="preserve"> dépendent de beaucoup de facteurs</w:t>
      </w:r>
      <w:r>
        <w:rPr>
          <w:rFonts w:asciiTheme="majorHAnsi" w:eastAsia="SimSun" w:hAnsiTheme="majorHAnsi" w:cstheme="majorHAnsi"/>
          <w:color w:val="000000"/>
          <w:szCs w:val="20"/>
        </w:rPr>
        <w:t xml:space="preserve">, nous sommes quand même </w:t>
      </w:r>
      <w:proofErr w:type="gramStart"/>
      <w:r>
        <w:rPr>
          <w:rFonts w:asciiTheme="majorHAnsi" w:eastAsia="SimSun" w:hAnsiTheme="majorHAnsi" w:cstheme="majorHAnsi"/>
          <w:color w:val="000000"/>
          <w:szCs w:val="20"/>
        </w:rPr>
        <w:t>capable</w:t>
      </w:r>
      <w:proofErr w:type="gramEnd"/>
      <w:r>
        <w:rPr>
          <w:rFonts w:asciiTheme="majorHAnsi" w:eastAsia="SimSun" w:hAnsiTheme="majorHAnsi" w:cstheme="majorHAnsi"/>
          <w:color w:val="000000"/>
          <w:szCs w:val="20"/>
        </w:rPr>
        <w:t xml:space="preserve"> d’en faire une analyse</w:t>
      </w:r>
      <w:r w:rsidR="00FE5EAA">
        <w:rPr>
          <w:rFonts w:asciiTheme="majorHAnsi" w:eastAsia="SimSun" w:hAnsiTheme="majorHAnsi" w:cstheme="majorHAnsi"/>
          <w:color w:val="000000"/>
          <w:szCs w:val="20"/>
        </w:rPr>
        <w:t xml:space="preserve"> de comparaison</w:t>
      </w:r>
      <w:r>
        <w:rPr>
          <w:rFonts w:asciiTheme="majorHAnsi" w:eastAsia="SimSun" w:hAnsiTheme="majorHAnsi" w:cstheme="majorHAnsi"/>
          <w:color w:val="000000"/>
          <w:szCs w:val="20"/>
        </w:rPr>
        <w:t xml:space="preserve">. </w:t>
      </w:r>
      <w:r w:rsidR="00904937">
        <w:rPr>
          <w:rFonts w:asciiTheme="majorHAnsi" w:eastAsia="SimSun" w:hAnsiTheme="majorHAnsi" w:cstheme="majorHAnsi"/>
          <w:color w:val="000000"/>
          <w:szCs w:val="20"/>
        </w:rPr>
        <w:t xml:space="preserve">Concernant les tests de performance (benchmark) fait avec </w:t>
      </w:r>
      <w:proofErr w:type="spellStart"/>
      <w:r w:rsidR="00904937">
        <w:rPr>
          <w:rFonts w:asciiTheme="majorHAnsi" w:eastAsia="SimSun" w:hAnsiTheme="majorHAnsi" w:cstheme="majorHAnsi"/>
          <w:color w:val="000000"/>
          <w:szCs w:val="20"/>
        </w:rPr>
        <w:t>CrystalMark</w:t>
      </w:r>
      <w:proofErr w:type="spellEnd"/>
      <w:r w:rsidR="00904937">
        <w:rPr>
          <w:rFonts w:asciiTheme="majorHAnsi" w:eastAsia="SimSun" w:hAnsiTheme="majorHAnsi" w:cstheme="majorHAnsi"/>
          <w:color w:val="000000"/>
          <w:szCs w:val="20"/>
        </w:rPr>
        <w:t xml:space="preserve">, </w:t>
      </w:r>
      <w:r w:rsidR="005016FC">
        <w:rPr>
          <w:rFonts w:asciiTheme="majorHAnsi" w:eastAsia="SimSun" w:hAnsiTheme="majorHAnsi" w:cstheme="majorHAnsi"/>
          <w:color w:val="000000"/>
          <w:szCs w:val="20"/>
        </w:rPr>
        <w:t>« SEQ » veut dire « séquentiel »</w:t>
      </w:r>
      <w:r w:rsidR="00355BAE">
        <w:rPr>
          <w:rFonts w:asciiTheme="majorHAnsi" w:eastAsia="SimSun" w:hAnsiTheme="majorHAnsi" w:cstheme="majorHAnsi"/>
          <w:color w:val="000000"/>
          <w:szCs w:val="20"/>
        </w:rPr>
        <w:t xml:space="preserve"> et « RND » veut dire « aléatoire (</w:t>
      </w:r>
      <w:proofErr w:type="spellStart"/>
      <w:r w:rsidR="00355BAE">
        <w:rPr>
          <w:rFonts w:asciiTheme="majorHAnsi" w:eastAsia="SimSun" w:hAnsiTheme="majorHAnsi" w:cstheme="majorHAnsi"/>
          <w:color w:val="000000"/>
          <w:szCs w:val="20"/>
        </w:rPr>
        <w:t>random</w:t>
      </w:r>
      <w:proofErr w:type="spellEnd"/>
      <w:r w:rsidR="00355BAE">
        <w:rPr>
          <w:rFonts w:asciiTheme="majorHAnsi" w:eastAsia="SimSun" w:hAnsiTheme="majorHAnsi" w:cstheme="majorHAnsi"/>
          <w:color w:val="000000"/>
          <w:szCs w:val="20"/>
        </w:rPr>
        <w:t xml:space="preserve">) ». </w:t>
      </w:r>
      <w:r w:rsidR="000E1A83">
        <w:rPr>
          <w:rFonts w:asciiTheme="majorHAnsi" w:eastAsia="SimSun" w:hAnsiTheme="majorHAnsi" w:cstheme="majorHAnsi"/>
          <w:color w:val="000000"/>
          <w:szCs w:val="20"/>
        </w:rPr>
        <w:br/>
      </w:r>
      <w:r w:rsidR="00D73492">
        <w:rPr>
          <w:rFonts w:asciiTheme="majorHAnsi" w:eastAsia="SimSun" w:hAnsiTheme="majorHAnsi" w:cstheme="majorHAnsi"/>
          <w:color w:val="000000"/>
          <w:szCs w:val="20"/>
        </w:rPr>
        <w:t xml:space="preserve">Lequel de </w:t>
      </w:r>
      <w:r w:rsidR="00785CF9">
        <w:rPr>
          <w:rFonts w:asciiTheme="majorHAnsi" w:eastAsia="SimSun" w:hAnsiTheme="majorHAnsi" w:cstheme="majorHAnsi"/>
          <w:color w:val="000000"/>
          <w:szCs w:val="20"/>
        </w:rPr>
        <w:t xml:space="preserve">configuration est le plus performant </w:t>
      </w:r>
      <w:r w:rsidR="00BB6299">
        <w:rPr>
          <w:rFonts w:asciiTheme="majorHAnsi" w:eastAsia="SimSun" w:hAnsiTheme="majorHAnsi" w:cstheme="majorHAnsi"/>
          <w:color w:val="000000"/>
          <w:szCs w:val="20"/>
        </w:rPr>
        <w:t>en termes de</w:t>
      </w:r>
      <w:r w:rsidR="00785CF9">
        <w:rPr>
          <w:rFonts w:asciiTheme="majorHAnsi" w:eastAsia="SimSun" w:hAnsiTheme="majorHAnsi" w:cstheme="majorHAnsi"/>
          <w:color w:val="000000"/>
          <w:szCs w:val="20"/>
        </w:rPr>
        <w:t xml:space="preserve"> vitesse</w:t>
      </w:r>
      <w:r w:rsidR="00F15BCF">
        <w:rPr>
          <w:rFonts w:asciiTheme="majorHAnsi" w:eastAsia="SimSun" w:hAnsiTheme="majorHAnsi" w:cstheme="majorHAnsi"/>
          <w:color w:val="000000"/>
          <w:szCs w:val="20"/>
        </w:rPr>
        <w:t xml:space="preserve"> de lecture et d’écriture</w:t>
      </w:r>
      <w:r w:rsidR="00785CF9">
        <w:rPr>
          <w:rFonts w:asciiTheme="majorHAnsi" w:eastAsia="SimSun" w:hAnsiTheme="majorHAnsi" w:cstheme="majorHAnsi"/>
          <w:color w:val="000000"/>
          <w:szCs w:val="20"/>
        </w:rPr>
        <w:t>?</w:t>
      </w:r>
    </w:p>
    <w:tbl>
      <w:tblPr>
        <w:tblStyle w:val="Grilledutableau"/>
        <w:tblW w:w="0" w:type="auto"/>
        <w:tblInd w:w="720" w:type="dxa"/>
        <w:tblLook w:val="04A0" w:firstRow="1" w:lastRow="0" w:firstColumn="1" w:lastColumn="0" w:noHBand="0" w:noVBand="1"/>
      </w:tblPr>
      <w:tblGrid>
        <w:gridCol w:w="10070"/>
      </w:tblGrid>
      <w:tr w:rsidR="000E1A83" w14:paraId="6F24FBED" w14:textId="77777777" w:rsidTr="000E1A83">
        <w:tc>
          <w:tcPr>
            <w:tcW w:w="10790" w:type="dxa"/>
          </w:tcPr>
          <w:p w14:paraId="6BD540D4" w14:textId="666E5B97" w:rsidR="000E1A83" w:rsidRPr="00E52078" w:rsidRDefault="000E1A83" w:rsidP="00872F61">
            <w:pPr>
              <w:keepNext/>
              <w:contextualSpacing/>
              <w:jc w:val="both"/>
              <w:rPr>
                <w:rFonts w:asciiTheme="majorHAnsi" w:eastAsia="SimSun" w:hAnsiTheme="majorHAnsi" w:cstheme="majorHAnsi"/>
                <w:color w:val="000000"/>
                <w:szCs w:val="20"/>
              </w:rPr>
            </w:pPr>
          </w:p>
        </w:tc>
      </w:tr>
    </w:tbl>
    <w:p w14:paraId="55F95F56" w14:textId="77777777" w:rsidR="000E1A83" w:rsidRDefault="000E1A83" w:rsidP="000E1A83">
      <w:pPr>
        <w:pStyle w:val="Paragraphedeliste"/>
        <w:jc w:val="both"/>
        <w:rPr>
          <w:rFonts w:asciiTheme="majorHAnsi" w:eastAsia="SimSun" w:hAnsiTheme="majorHAnsi" w:cstheme="majorHAnsi"/>
          <w:color w:val="000000"/>
          <w:szCs w:val="20"/>
        </w:rPr>
      </w:pPr>
    </w:p>
    <w:p w14:paraId="6EB126DE" w14:textId="207F3427" w:rsidR="00262989" w:rsidRDefault="00262989" w:rsidP="00902512">
      <w:pPr>
        <w:pStyle w:val="Paragraphedeliste"/>
        <w:jc w:val="both"/>
        <w:rPr>
          <w:rFonts w:asciiTheme="majorHAnsi" w:eastAsia="SimSun" w:hAnsiTheme="majorHAnsi" w:cstheme="majorHAnsi"/>
          <w:color w:val="000000"/>
          <w:szCs w:val="20"/>
        </w:rPr>
      </w:pPr>
    </w:p>
    <w:p w14:paraId="04D5DDF0" w14:textId="75BEF1F1" w:rsidR="000270A3" w:rsidRDefault="000E1A83" w:rsidP="00872F61">
      <w:pPr>
        <w:pStyle w:val="Paragraphedeliste"/>
        <w:keepNext/>
        <w:numPr>
          <w:ilvl w:val="0"/>
          <w:numId w:val="26"/>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Comment pouvez-vous expliquer ce résultat</w:t>
      </w:r>
      <w:r w:rsidR="000270A3">
        <w:rPr>
          <w:rFonts w:asciiTheme="majorHAnsi" w:eastAsia="SimSun" w:hAnsiTheme="majorHAnsi" w:cstheme="majorHAnsi"/>
          <w:color w:val="000000"/>
          <w:szCs w:val="20"/>
        </w:rPr>
        <w:t>?</w:t>
      </w:r>
      <w:r w:rsidR="00136B25">
        <w:rPr>
          <w:rFonts w:asciiTheme="majorHAnsi" w:eastAsia="SimSun" w:hAnsiTheme="majorHAnsi" w:cstheme="majorHAnsi"/>
          <w:color w:val="000000"/>
          <w:szCs w:val="20"/>
        </w:rPr>
        <w:t xml:space="preserve"> Était-il </w:t>
      </w:r>
      <w:r w:rsidR="00BB6299">
        <w:rPr>
          <w:rFonts w:asciiTheme="majorHAnsi" w:eastAsia="SimSun" w:hAnsiTheme="majorHAnsi" w:cstheme="majorHAnsi"/>
          <w:color w:val="000000"/>
          <w:szCs w:val="20"/>
        </w:rPr>
        <w:t>prévisible?</w:t>
      </w:r>
    </w:p>
    <w:tbl>
      <w:tblPr>
        <w:tblStyle w:val="Grilledutableau"/>
        <w:tblW w:w="0" w:type="auto"/>
        <w:tblInd w:w="720" w:type="dxa"/>
        <w:tblLook w:val="04A0" w:firstRow="1" w:lastRow="0" w:firstColumn="1" w:lastColumn="0" w:noHBand="0" w:noVBand="1"/>
      </w:tblPr>
      <w:tblGrid>
        <w:gridCol w:w="10070"/>
      </w:tblGrid>
      <w:tr w:rsidR="000270A3" w14:paraId="0A71BC16" w14:textId="77777777" w:rsidTr="000270A3">
        <w:tc>
          <w:tcPr>
            <w:tcW w:w="10790" w:type="dxa"/>
          </w:tcPr>
          <w:p w14:paraId="4415913D" w14:textId="27B19F1B" w:rsidR="007462F5" w:rsidRPr="00E52078" w:rsidRDefault="007462F5" w:rsidP="00872F61">
            <w:pPr>
              <w:keepNext/>
              <w:contextualSpacing/>
              <w:jc w:val="both"/>
              <w:rPr>
                <w:rFonts w:asciiTheme="majorHAnsi" w:eastAsia="SimSun" w:hAnsiTheme="majorHAnsi" w:cstheme="majorHAnsi"/>
                <w:color w:val="000000"/>
                <w:szCs w:val="20"/>
              </w:rPr>
            </w:pPr>
          </w:p>
        </w:tc>
      </w:tr>
    </w:tbl>
    <w:p w14:paraId="1F4ECEEB" w14:textId="69E8ECA4" w:rsidR="00314EE5" w:rsidRDefault="00C41E53" w:rsidP="000270A3">
      <w:pPr>
        <w:pStyle w:val="Paragraphedeliste"/>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 </w:t>
      </w:r>
    </w:p>
    <w:p w14:paraId="27CB358F" w14:textId="06BB1CC9" w:rsidR="00624AD3" w:rsidRDefault="009F158D" w:rsidP="00872F61">
      <w:pPr>
        <w:pStyle w:val="Paragraphedeliste"/>
        <w:keepNext/>
        <w:numPr>
          <w:ilvl w:val="0"/>
          <w:numId w:val="26"/>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Quel est l’avantage de l’autre type de RAID (celui le moins performant)?</w:t>
      </w:r>
    </w:p>
    <w:tbl>
      <w:tblPr>
        <w:tblStyle w:val="Grilledutableau"/>
        <w:tblW w:w="0" w:type="auto"/>
        <w:tblInd w:w="720" w:type="dxa"/>
        <w:tblLook w:val="04A0" w:firstRow="1" w:lastRow="0" w:firstColumn="1" w:lastColumn="0" w:noHBand="0" w:noVBand="1"/>
      </w:tblPr>
      <w:tblGrid>
        <w:gridCol w:w="10070"/>
      </w:tblGrid>
      <w:tr w:rsidR="009F158D" w14:paraId="3E79CF5A" w14:textId="77777777" w:rsidTr="009F158D">
        <w:tc>
          <w:tcPr>
            <w:tcW w:w="10790" w:type="dxa"/>
          </w:tcPr>
          <w:p w14:paraId="75043BDF" w14:textId="1DDA0507" w:rsidR="00861912" w:rsidRPr="00E52078" w:rsidRDefault="00861912" w:rsidP="00872F61">
            <w:pPr>
              <w:keepNext/>
              <w:contextualSpacing/>
              <w:jc w:val="both"/>
              <w:rPr>
                <w:rFonts w:asciiTheme="majorHAnsi" w:eastAsia="SimSun" w:hAnsiTheme="majorHAnsi" w:cstheme="majorHAnsi"/>
                <w:color w:val="000000"/>
                <w:szCs w:val="20"/>
              </w:rPr>
            </w:pPr>
          </w:p>
        </w:tc>
      </w:tr>
    </w:tbl>
    <w:p w14:paraId="2BBCA61D" w14:textId="117D9F5A" w:rsidR="009851C5" w:rsidRPr="00F30125" w:rsidRDefault="009851C5" w:rsidP="00F30125">
      <w:pPr>
        <w:jc w:val="both"/>
        <w:rPr>
          <w:rFonts w:asciiTheme="majorHAnsi" w:eastAsia="SimSun" w:hAnsiTheme="majorHAnsi" w:cstheme="majorHAnsi"/>
          <w:color w:val="000000"/>
          <w:szCs w:val="20"/>
        </w:rPr>
      </w:pPr>
    </w:p>
    <w:sectPr w:rsidR="009851C5" w:rsidRPr="00F30125" w:rsidSect="00822E1B">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9598F" w14:textId="77777777" w:rsidR="00D067FE" w:rsidRDefault="00D067FE" w:rsidP="004025A5">
      <w:pPr>
        <w:spacing w:after="0" w:line="240" w:lineRule="auto"/>
      </w:pPr>
      <w:r>
        <w:separator/>
      </w:r>
    </w:p>
  </w:endnote>
  <w:endnote w:type="continuationSeparator" w:id="0">
    <w:p w14:paraId="30FC0793" w14:textId="77777777" w:rsidR="00D067FE" w:rsidRDefault="00D067FE" w:rsidP="004025A5">
      <w:pPr>
        <w:spacing w:after="0" w:line="240" w:lineRule="auto"/>
      </w:pPr>
      <w:r>
        <w:continuationSeparator/>
      </w:r>
    </w:p>
  </w:endnote>
  <w:endnote w:type="continuationNotice" w:id="1">
    <w:p w14:paraId="63CFBCB8" w14:textId="77777777" w:rsidR="00D067FE" w:rsidRDefault="00D067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LTStd-Roman">
    <w:altName w:val="Cambria"/>
    <w:panose1 w:val="00000000000000000000"/>
    <w:charset w:val="00"/>
    <w:family w:val="roman"/>
    <w:notTrueType/>
    <w:pitch w:val="default"/>
  </w:font>
  <w:font w:name="SabonLTStd-Italic">
    <w:altName w:val="Cambria"/>
    <w:panose1 w:val="00000000000000000000"/>
    <w:charset w:val="00"/>
    <w:family w:val="roman"/>
    <w:notTrueType/>
    <w:pitch w:val="default"/>
  </w:font>
  <w:font w:name="UniversLTStd-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0C6C" w14:textId="77777777" w:rsidR="00C31348" w:rsidRDefault="00C31348" w:rsidP="00C31348">
    <w:pPr>
      <w:pStyle w:val="Pieddepage"/>
      <w:pBdr>
        <w:bottom w:val="single" w:sz="6" w:space="1" w:color="auto"/>
      </w:pBdr>
      <w:tabs>
        <w:tab w:val="clear" w:pos="8640"/>
        <w:tab w:val="right" w:pos="8820"/>
      </w:tabs>
    </w:pPr>
  </w:p>
  <w:p w14:paraId="13A17BC8" w14:textId="2F485AF6" w:rsidR="00C31348" w:rsidRPr="00EC293D" w:rsidRDefault="0047257E" w:rsidP="007B20EF">
    <w:pPr>
      <w:pStyle w:val="Pieddepage"/>
      <w:tabs>
        <w:tab w:val="clear" w:pos="8640"/>
        <w:tab w:val="right" w:pos="10773"/>
      </w:tabs>
      <w:rPr>
        <w:rFonts w:asciiTheme="majorHAnsi" w:hAnsiTheme="majorHAnsi" w:cstheme="majorHAnsi"/>
        <w:i/>
        <w:sz w:val="20"/>
      </w:rPr>
    </w:pPr>
    <w:r w:rsidRPr="00EC293D">
      <w:rPr>
        <w:rFonts w:asciiTheme="majorHAnsi" w:hAnsiTheme="majorHAnsi" w:cstheme="majorHAnsi"/>
        <w:i/>
        <w:sz w:val="20"/>
      </w:rPr>
      <w:t>420-1</w:t>
    </w:r>
    <w:r w:rsidR="00EC293D">
      <w:rPr>
        <w:rFonts w:asciiTheme="majorHAnsi" w:hAnsiTheme="majorHAnsi" w:cstheme="majorHAnsi"/>
        <w:i/>
        <w:sz w:val="20"/>
      </w:rPr>
      <w:t>46</w:t>
    </w:r>
    <w:r w:rsidRPr="00EC293D">
      <w:rPr>
        <w:rFonts w:asciiTheme="majorHAnsi" w:hAnsiTheme="majorHAnsi" w:cstheme="majorHAnsi"/>
        <w:i/>
        <w:sz w:val="20"/>
      </w:rPr>
      <w:t xml:space="preserve">-SH </w:t>
    </w:r>
    <w:r w:rsidR="007B20EF">
      <w:rPr>
        <w:rFonts w:asciiTheme="majorHAnsi" w:hAnsiTheme="majorHAnsi" w:cstheme="majorHAnsi"/>
        <w:i/>
        <w:sz w:val="20"/>
      </w:rPr>
      <w:t>–</w:t>
    </w:r>
    <w:r w:rsidRPr="00EC293D">
      <w:rPr>
        <w:rFonts w:asciiTheme="majorHAnsi" w:hAnsiTheme="majorHAnsi" w:cstheme="majorHAnsi"/>
        <w:i/>
        <w:sz w:val="20"/>
      </w:rPr>
      <w:t xml:space="preserve"> </w:t>
    </w:r>
    <w:r w:rsidR="007B20EF">
      <w:rPr>
        <w:rFonts w:asciiTheme="majorHAnsi" w:hAnsiTheme="majorHAnsi" w:cstheme="majorHAnsi"/>
        <w:i/>
        <w:sz w:val="20"/>
      </w:rPr>
      <w:t>Initiation à la gestion d’un ordinateur</w:t>
    </w:r>
    <w:r w:rsidRPr="00EC293D">
      <w:rPr>
        <w:rFonts w:asciiTheme="majorHAnsi" w:hAnsiTheme="majorHAnsi" w:cstheme="majorHAnsi"/>
        <w:i/>
        <w:sz w:val="20"/>
      </w:rPr>
      <w:t xml:space="preserve"> </w:t>
    </w:r>
    <w:r w:rsidRPr="00EC293D">
      <w:rPr>
        <w:rFonts w:asciiTheme="majorHAnsi" w:hAnsiTheme="majorHAnsi" w:cstheme="majorHAnsi"/>
        <w:i/>
        <w:sz w:val="20"/>
      </w:rPr>
      <w:tab/>
    </w:r>
    <w:r w:rsidRPr="00EC293D">
      <w:rPr>
        <w:rFonts w:asciiTheme="majorHAnsi" w:hAnsiTheme="majorHAnsi" w:cstheme="majorHAnsi"/>
        <w:i/>
        <w:sz w:val="20"/>
      </w:rPr>
      <w:tab/>
    </w:r>
    <w:r w:rsidRPr="00EC293D">
      <w:rPr>
        <w:rStyle w:val="Numrodepage"/>
        <w:rFonts w:asciiTheme="majorHAnsi" w:eastAsiaTheme="majorEastAsia" w:hAnsiTheme="majorHAnsi" w:cstheme="majorHAnsi"/>
        <w:i/>
        <w:sz w:val="20"/>
      </w:rPr>
      <w:fldChar w:fldCharType="begin"/>
    </w:r>
    <w:r w:rsidRPr="00EC293D">
      <w:rPr>
        <w:rStyle w:val="Numrodepage"/>
        <w:rFonts w:asciiTheme="majorHAnsi" w:eastAsiaTheme="majorEastAsia" w:hAnsiTheme="majorHAnsi" w:cstheme="majorHAnsi"/>
        <w:sz w:val="20"/>
      </w:rPr>
      <w:instrText xml:space="preserve"> PAGE </w:instrText>
    </w:r>
    <w:r w:rsidRPr="00EC293D">
      <w:rPr>
        <w:rStyle w:val="Numrodepage"/>
        <w:rFonts w:asciiTheme="majorHAnsi" w:eastAsiaTheme="majorEastAsia" w:hAnsiTheme="majorHAnsi" w:cstheme="majorHAnsi"/>
        <w:i/>
        <w:sz w:val="20"/>
      </w:rPr>
      <w:fldChar w:fldCharType="separate"/>
    </w:r>
    <w:r w:rsidR="007723BF">
      <w:rPr>
        <w:rStyle w:val="Numrodepage"/>
        <w:rFonts w:asciiTheme="majorHAnsi" w:eastAsiaTheme="majorEastAsia" w:hAnsiTheme="majorHAnsi" w:cstheme="majorHAnsi"/>
        <w:noProof/>
        <w:sz w:val="20"/>
      </w:rPr>
      <w:t>2</w:t>
    </w:r>
    <w:r w:rsidRPr="00EC293D">
      <w:rPr>
        <w:rStyle w:val="Numrodepage"/>
        <w:rFonts w:asciiTheme="majorHAnsi" w:eastAsiaTheme="majorEastAsia" w:hAnsiTheme="majorHAnsi" w:cstheme="majorHAnsi"/>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DA758" w14:textId="77777777" w:rsidR="00D067FE" w:rsidRDefault="00D067FE" w:rsidP="004025A5">
      <w:pPr>
        <w:spacing w:after="0" w:line="240" w:lineRule="auto"/>
      </w:pPr>
      <w:r>
        <w:separator/>
      </w:r>
    </w:p>
  </w:footnote>
  <w:footnote w:type="continuationSeparator" w:id="0">
    <w:p w14:paraId="12651278" w14:textId="77777777" w:rsidR="00D067FE" w:rsidRDefault="00D067FE" w:rsidP="004025A5">
      <w:pPr>
        <w:spacing w:after="0" w:line="240" w:lineRule="auto"/>
      </w:pPr>
      <w:r>
        <w:continuationSeparator/>
      </w:r>
    </w:p>
  </w:footnote>
  <w:footnote w:type="continuationNotice" w:id="1">
    <w:p w14:paraId="00DCD8D4" w14:textId="77777777" w:rsidR="00D067FE" w:rsidRDefault="00D067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F6EB4" w14:textId="6C1FB9C2" w:rsidR="00C31348" w:rsidRPr="004025A5" w:rsidRDefault="006A37BD" w:rsidP="00227648">
    <w:pPr>
      <w:pStyle w:val="En-tte"/>
      <w:tabs>
        <w:tab w:val="clear" w:pos="8640"/>
        <w:tab w:val="right" w:pos="10773"/>
      </w:tabs>
      <w:spacing w:after="120"/>
      <w:rPr>
        <w:rFonts w:asciiTheme="majorHAnsi" w:hAnsiTheme="majorHAnsi" w:cstheme="majorHAnsi"/>
        <w:i/>
      </w:rPr>
    </w:pPr>
    <w:r>
      <w:rPr>
        <w:noProof/>
        <w:lang w:eastAsia="fr-CA"/>
      </w:rPr>
      <w:drawing>
        <wp:anchor distT="0" distB="0" distL="114300" distR="114300" simplePos="0" relativeHeight="251658240" behindDoc="1" locked="0" layoutInCell="1" allowOverlap="1" wp14:anchorId="48E128DB" wp14:editId="61CD1010">
          <wp:simplePos x="0" y="0"/>
          <wp:positionH relativeFrom="column">
            <wp:posOffset>40944</wp:posOffset>
          </wp:positionH>
          <wp:positionV relativeFrom="paragraph">
            <wp:posOffset>-238201</wp:posOffset>
          </wp:positionV>
          <wp:extent cx="1084997" cy="494477"/>
          <wp:effectExtent l="0" t="0" r="0" b="0"/>
          <wp:wrapNone/>
          <wp:docPr id="15028491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997" cy="494477"/>
                  </a:xfrm>
                  <a:prstGeom prst="rect">
                    <a:avLst/>
                  </a:prstGeom>
                  <a:noFill/>
                  <a:ln>
                    <a:noFill/>
                  </a:ln>
                </pic:spPr>
              </pic:pic>
            </a:graphicData>
          </a:graphic>
          <wp14:sizeRelH relativeFrom="page">
            <wp14:pctWidth>0</wp14:pctWidth>
          </wp14:sizeRelH>
          <wp14:sizeRelV relativeFrom="page">
            <wp14:pctHeight>0</wp14:pctHeight>
          </wp14:sizeRelV>
        </wp:anchor>
      </w:drawing>
    </w:r>
    <w:r w:rsidR="0047257E">
      <w:tab/>
    </w:r>
    <w:r w:rsidR="0047257E">
      <w:tab/>
    </w:r>
    <w:r w:rsidR="0047257E" w:rsidRPr="004025A5">
      <w:rPr>
        <w:rFonts w:asciiTheme="majorHAnsi" w:hAnsiTheme="majorHAnsi" w:cstheme="majorHAnsi"/>
        <w:i/>
      </w:rPr>
      <w:t>Techniques de l’informatique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58C5"/>
    <w:multiLevelType w:val="hybridMultilevel"/>
    <w:tmpl w:val="EBA47AE2"/>
    <w:lvl w:ilvl="0" w:tplc="CFFC960E">
      <w:start w:val="1"/>
      <w:numFmt w:val="bullet"/>
      <w:lvlText w:val=""/>
      <w:lvlJc w:val="left"/>
      <w:pPr>
        <w:ind w:left="1004" w:hanging="360"/>
      </w:pPr>
      <w:rPr>
        <w:rFonts w:ascii="Wingdings" w:hAnsi="Wingdings" w:hint="default"/>
        <w:color w:val="FF0000"/>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1" w15:restartNumberingAfterBreak="0">
    <w:nsid w:val="08C232A0"/>
    <w:multiLevelType w:val="hybridMultilevel"/>
    <w:tmpl w:val="718C8F78"/>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0A3A727E"/>
    <w:multiLevelType w:val="hybridMultilevel"/>
    <w:tmpl w:val="2BCECF3E"/>
    <w:lvl w:ilvl="0" w:tplc="CFFC960E">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0C374B2F"/>
    <w:multiLevelType w:val="hybridMultilevel"/>
    <w:tmpl w:val="FD10E2E8"/>
    <w:lvl w:ilvl="0" w:tplc="C46C0898">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0EAD436D"/>
    <w:multiLevelType w:val="hybridMultilevel"/>
    <w:tmpl w:val="A4C83D58"/>
    <w:lvl w:ilvl="0" w:tplc="EC063AFE">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118664C5"/>
    <w:multiLevelType w:val="hybridMultilevel"/>
    <w:tmpl w:val="0B60DA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29B0657"/>
    <w:multiLevelType w:val="hybridMultilevel"/>
    <w:tmpl w:val="2E82A00E"/>
    <w:lvl w:ilvl="0" w:tplc="E81E7EAE">
      <w:start w:val="1"/>
      <w:numFmt w:val="decimal"/>
      <w:lvlText w:val="%1."/>
      <w:lvlJc w:val="left"/>
      <w:pPr>
        <w:ind w:left="720" w:hanging="360"/>
      </w:pPr>
      <w:rPr>
        <w:rFonts w:hint="default"/>
        <w:b w:val="0"/>
        <w:bCs/>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6CE0842"/>
    <w:multiLevelType w:val="hybridMultilevel"/>
    <w:tmpl w:val="F4C010B2"/>
    <w:lvl w:ilvl="0" w:tplc="CFFC960E">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21840D2F"/>
    <w:multiLevelType w:val="hybridMultilevel"/>
    <w:tmpl w:val="CB283D54"/>
    <w:lvl w:ilvl="0" w:tplc="CFFC960E">
      <w:start w:val="1"/>
      <w:numFmt w:val="bullet"/>
      <w:lvlText w:val=""/>
      <w:lvlJc w:val="left"/>
      <w:pPr>
        <w:ind w:left="1080" w:hanging="360"/>
      </w:pPr>
      <w:rPr>
        <w:rFonts w:ascii="Wingdings" w:hAnsi="Wingdings" w:hint="default"/>
        <w:color w:val="FF000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26F12025"/>
    <w:multiLevelType w:val="hybridMultilevel"/>
    <w:tmpl w:val="265AC880"/>
    <w:lvl w:ilvl="0" w:tplc="CFFC960E">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D793FF1"/>
    <w:multiLevelType w:val="hybridMultilevel"/>
    <w:tmpl w:val="A23413D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2772B88"/>
    <w:multiLevelType w:val="hybridMultilevel"/>
    <w:tmpl w:val="C6229CA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66C7D5D"/>
    <w:multiLevelType w:val="hybridMultilevel"/>
    <w:tmpl w:val="22D24700"/>
    <w:lvl w:ilvl="0" w:tplc="CFFC960E">
      <w:start w:val="1"/>
      <w:numFmt w:val="bullet"/>
      <w:lvlText w:val=""/>
      <w:lvlJc w:val="left"/>
      <w:pPr>
        <w:ind w:left="1080" w:hanging="360"/>
      </w:pPr>
      <w:rPr>
        <w:rFonts w:ascii="Wingdings" w:hAnsi="Wingdings" w:hint="default"/>
        <w:color w:val="FF000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15:restartNumberingAfterBreak="0">
    <w:nsid w:val="3C357740"/>
    <w:multiLevelType w:val="multilevel"/>
    <w:tmpl w:val="433E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94A15"/>
    <w:multiLevelType w:val="hybridMultilevel"/>
    <w:tmpl w:val="9894CB8C"/>
    <w:lvl w:ilvl="0" w:tplc="0C0C000F">
      <w:start w:val="1"/>
      <w:numFmt w:val="decimal"/>
      <w:lvlText w:val="%1."/>
      <w:lvlJc w:val="left"/>
      <w:pPr>
        <w:ind w:left="720" w:hanging="360"/>
      </w:pPr>
    </w:lvl>
    <w:lvl w:ilvl="1" w:tplc="C46C0898">
      <w:start w:val="1"/>
      <w:numFmt w:val="bullet"/>
      <w:lvlText w:val=""/>
      <w:lvlJc w:val="left"/>
      <w:pPr>
        <w:ind w:left="1440" w:hanging="360"/>
      </w:pPr>
      <w:rPr>
        <w:rFonts w:ascii="Wingdings" w:hAnsi="Wingdings" w:hint="default"/>
        <w:color w:val="FF000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4C570AC"/>
    <w:multiLevelType w:val="hybridMultilevel"/>
    <w:tmpl w:val="4D7A8EEE"/>
    <w:lvl w:ilvl="0" w:tplc="CFFC960E">
      <w:start w:val="1"/>
      <w:numFmt w:val="bullet"/>
      <w:lvlText w:val=""/>
      <w:lvlJc w:val="left"/>
      <w:pPr>
        <w:ind w:left="1080" w:hanging="360"/>
      </w:pPr>
      <w:rPr>
        <w:rFonts w:ascii="Wingdings" w:hAnsi="Wingdings" w:hint="default"/>
        <w:color w:val="FF000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15:restartNumberingAfterBreak="0">
    <w:nsid w:val="46795E83"/>
    <w:multiLevelType w:val="hybridMultilevel"/>
    <w:tmpl w:val="0EB0F5EE"/>
    <w:lvl w:ilvl="0" w:tplc="C46C0898">
      <w:start w:val="1"/>
      <w:numFmt w:val="bullet"/>
      <w:lvlText w:val=""/>
      <w:lvlJc w:val="left"/>
      <w:pPr>
        <w:ind w:left="720" w:hanging="360"/>
      </w:pPr>
      <w:rPr>
        <w:rFonts w:ascii="Wingdings" w:hAnsi="Wingdings"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97D7EE5"/>
    <w:multiLevelType w:val="hybridMultilevel"/>
    <w:tmpl w:val="1B4CB2C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A735CC6"/>
    <w:multiLevelType w:val="hybridMultilevel"/>
    <w:tmpl w:val="E25ED5E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15:restartNumberingAfterBreak="0">
    <w:nsid w:val="4B88584C"/>
    <w:multiLevelType w:val="hybridMultilevel"/>
    <w:tmpl w:val="2E82A00E"/>
    <w:lvl w:ilvl="0" w:tplc="FFFFFFFF">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AD2A8A"/>
    <w:multiLevelType w:val="hybridMultilevel"/>
    <w:tmpl w:val="A6EE7FC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4046B76"/>
    <w:multiLevelType w:val="hybridMultilevel"/>
    <w:tmpl w:val="B5ECD3E2"/>
    <w:lvl w:ilvl="0" w:tplc="0C0C000F">
      <w:start w:val="1"/>
      <w:numFmt w:val="decimal"/>
      <w:lvlText w:val="%1."/>
      <w:lvlJc w:val="left"/>
      <w:pPr>
        <w:ind w:left="720" w:hanging="360"/>
      </w:pPr>
    </w:lvl>
    <w:lvl w:ilvl="1" w:tplc="C46C0898">
      <w:start w:val="1"/>
      <w:numFmt w:val="bullet"/>
      <w:lvlText w:val=""/>
      <w:lvlJc w:val="left"/>
      <w:pPr>
        <w:ind w:left="1440" w:hanging="360"/>
      </w:pPr>
      <w:rPr>
        <w:rFonts w:ascii="Wingdings" w:hAnsi="Wingdings" w:hint="default"/>
        <w:color w:val="FF000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5A5F26A7"/>
    <w:multiLevelType w:val="hybridMultilevel"/>
    <w:tmpl w:val="384415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0E917FC"/>
    <w:multiLevelType w:val="hybridMultilevel"/>
    <w:tmpl w:val="5B16BF1A"/>
    <w:lvl w:ilvl="0" w:tplc="CF687E08">
      <w:start w:val="1"/>
      <w:numFmt w:val="bullet"/>
      <w:pStyle w:val="TM1"/>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45C79E9"/>
    <w:multiLevelType w:val="hybridMultilevel"/>
    <w:tmpl w:val="2BD613C2"/>
    <w:lvl w:ilvl="0" w:tplc="608EAB78">
      <w:start w:val="1"/>
      <w:numFmt w:val="decimal"/>
      <w:lvlText w:val="%1."/>
      <w:lvlJc w:val="left"/>
      <w:pPr>
        <w:ind w:left="720" w:hanging="360"/>
      </w:pPr>
      <w:rPr>
        <w:rFonts w:hint="default"/>
        <w:color w:val="auto"/>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4F67C29"/>
    <w:multiLevelType w:val="hybridMultilevel"/>
    <w:tmpl w:val="36FCDBF4"/>
    <w:lvl w:ilvl="0" w:tplc="57CA4504">
      <w:numFmt w:val="bullet"/>
      <w:lvlText w:val=""/>
      <w:lvlJc w:val="left"/>
      <w:pPr>
        <w:ind w:left="1080" w:hanging="360"/>
      </w:pPr>
      <w:rPr>
        <w:rFonts w:ascii="Wingdings" w:eastAsia="SimSun" w:hAnsi="Wingdings" w:cstheme="majorHAns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6" w15:restartNumberingAfterBreak="0">
    <w:nsid w:val="67CF505D"/>
    <w:multiLevelType w:val="hybridMultilevel"/>
    <w:tmpl w:val="80F232FA"/>
    <w:lvl w:ilvl="0" w:tplc="CFFC960E">
      <w:start w:val="1"/>
      <w:numFmt w:val="bullet"/>
      <w:lvlText w:val=""/>
      <w:lvlJc w:val="left"/>
      <w:pPr>
        <w:ind w:left="720" w:hanging="360"/>
      </w:pPr>
      <w:rPr>
        <w:rFonts w:ascii="Wingdings" w:hAnsi="Wingdings" w:hint="default"/>
        <w:color w:val="FF000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81F49A7"/>
    <w:multiLevelType w:val="hybridMultilevel"/>
    <w:tmpl w:val="80EAF3F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AE06B5"/>
    <w:multiLevelType w:val="hybridMultilevel"/>
    <w:tmpl w:val="FE5E1A80"/>
    <w:lvl w:ilvl="0" w:tplc="6C709EB4">
      <w:start w:val="1"/>
      <w:numFmt w:val="decimal"/>
      <w:lvlText w:val="%1."/>
      <w:lvlJc w:val="left"/>
      <w:pPr>
        <w:ind w:left="720" w:hanging="360"/>
      </w:pPr>
      <w:rPr>
        <w:rFonts w:hint="default"/>
        <w:color w:val="auto"/>
      </w:rPr>
    </w:lvl>
    <w:lvl w:ilvl="1" w:tplc="0C0C0001">
      <w:start w:val="1"/>
      <w:numFmt w:val="bullet"/>
      <w:lvlText w:val=""/>
      <w:lvlJc w:val="left"/>
      <w:pPr>
        <w:ind w:left="1440" w:hanging="360"/>
      </w:pPr>
      <w:rPr>
        <w:rFonts w:ascii="Symbol" w:hAnsi="Symbol" w:hint="default"/>
        <w:color w:val="auto"/>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A1378E7"/>
    <w:multiLevelType w:val="hybridMultilevel"/>
    <w:tmpl w:val="33A23D9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F082B74"/>
    <w:multiLevelType w:val="hybridMultilevel"/>
    <w:tmpl w:val="78B40B7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17429677">
    <w:abstractNumId w:val="11"/>
  </w:num>
  <w:num w:numId="2" w16cid:durableId="1008097390">
    <w:abstractNumId w:val="6"/>
  </w:num>
  <w:num w:numId="3" w16cid:durableId="1819611457">
    <w:abstractNumId w:val="3"/>
  </w:num>
  <w:num w:numId="4" w16cid:durableId="1883592202">
    <w:abstractNumId w:val="16"/>
  </w:num>
  <w:num w:numId="5" w16cid:durableId="767700104">
    <w:abstractNumId w:val="5"/>
  </w:num>
  <w:num w:numId="6" w16cid:durableId="925267698">
    <w:abstractNumId w:val="1"/>
  </w:num>
  <w:num w:numId="7" w16cid:durableId="350693427">
    <w:abstractNumId w:val="4"/>
  </w:num>
  <w:num w:numId="8" w16cid:durableId="871110834">
    <w:abstractNumId w:val="18"/>
  </w:num>
  <w:num w:numId="9" w16cid:durableId="1301348558">
    <w:abstractNumId w:val="10"/>
  </w:num>
  <w:num w:numId="10" w16cid:durableId="480004073">
    <w:abstractNumId w:val="28"/>
  </w:num>
  <w:num w:numId="11" w16cid:durableId="333532966">
    <w:abstractNumId w:val="2"/>
  </w:num>
  <w:num w:numId="12" w16cid:durableId="380518149">
    <w:abstractNumId w:val="7"/>
  </w:num>
  <w:num w:numId="13" w16cid:durableId="364063407">
    <w:abstractNumId w:val="24"/>
  </w:num>
  <w:num w:numId="14" w16cid:durableId="1261450290">
    <w:abstractNumId w:val="20"/>
  </w:num>
  <w:num w:numId="15" w16cid:durableId="1063673703">
    <w:abstractNumId w:val="15"/>
  </w:num>
  <w:num w:numId="16" w16cid:durableId="1073548299">
    <w:abstractNumId w:val="0"/>
  </w:num>
  <w:num w:numId="17" w16cid:durableId="2105760152">
    <w:abstractNumId w:val="12"/>
  </w:num>
  <w:num w:numId="18" w16cid:durableId="1132096503">
    <w:abstractNumId w:val="8"/>
  </w:num>
  <w:num w:numId="19" w16cid:durableId="1865820572">
    <w:abstractNumId w:val="21"/>
  </w:num>
  <w:num w:numId="20" w16cid:durableId="1864247850">
    <w:abstractNumId w:val="30"/>
  </w:num>
  <w:num w:numId="21" w16cid:durableId="1851600244">
    <w:abstractNumId w:val="9"/>
  </w:num>
  <w:num w:numId="22" w16cid:durableId="1939410184">
    <w:abstractNumId w:val="26"/>
  </w:num>
  <w:num w:numId="23" w16cid:durableId="1281495697">
    <w:abstractNumId w:val="29"/>
  </w:num>
  <w:num w:numId="24" w16cid:durableId="799886906">
    <w:abstractNumId w:val="23"/>
  </w:num>
  <w:num w:numId="25" w16cid:durableId="1616863964">
    <w:abstractNumId w:val="14"/>
  </w:num>
  <w:num w:numId="26" w16cid:durableId="516429062">
    <w:abstractNumId w:val="17"/>
  </w:num>
  <w:num w:numId="27" w16cid:durableId="808862725">
    <w:abstractNumId w:val="27"/>
  </w:num>
  <w:num w:numId="28" w16cid:durableId="28384022">
    <w:abstractNumId w:val="22"/>
  </w:num>
  <w:num w:numId="29" w16cid:durableId="1628124741">
    <w:abstractNumId w:val="25"/>
  </w:num>
  <w:num w:numId="30" w16cid:durableId="694843361">
    <w:abstractNumId w:val="19"/>
  </w:num>
  <w:num w:numId="31" w16cid:durableId="936641150">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0A"/>
    <w:rsid w:val="00000CB9"/>
    <w:rsid w:val="00001E43"/>
    <w:rsid w:val="0000279A"/>
    <w:rsid w:val="0000455F"/>
    <w:rsid w:val="00005578"/>
    <w:rsid w:val="000072B0"/>
    <w:rsid w:val="00011DDA"/>
    <w:rsid w:val="000122A0"/>
    <w:rsid w:val="00012D4F"/>
    <w:rsid w:val="000136E2"/>
    <w:rsid w:val="00013758"/>
    <w:rsid w:val="0001408C"/>
    <w:rsid w:val="00014ADF"/>
    <w:rsid w:val="0001510D"/>
    <w:rsid w:val="0001655C"/>
    <w:rsid w:val="00016955"/>
    <w:rsid w:val="00016BE8"/>
    <w:rsid w:val="000208D1"/>
    <w:rsid w:val="00021012"/>
    <w:rsid w:val="000211EE"/>
    <w:rsid w:val="00022F09"/>
    <w:rsid w:val="00023123"/>
    <w:rsid w:val="0002429E"/>
    <w:rsid w:val="00024491"/>
    <w:rsid w:val="000257FC"/>
    <w:rsid w:val="000270A3"/>
    <w:rsid w:val="000273DA"/>
    <w:rsid w:val="00027B6C"/>
    <w:rsid w:val="000305A8"/>
    <w:rsid w:val="00031880"/>
    <w:rsid w:val="00035FCD"/>
    <w:rsid w:val="0004000F"/>
    <w:rsid w:val="000406AE"/>
    <w:rsid w:val="00042F04"/>
    <w:rsid w:val="00043B16"/>
    <w:rsid w:val="00044237"/>
    <w:rsid w:val="000443E4"/>
    <w:rsid w:val="00044A08"/>
    <w:rsid w:val="00046AE1"/>
    <w:rsid w:val="00047351"/>
    <w:rsid w:val="000513C4"/>
    <w:rsid w:val="000528C6"/>
    <w:rsid w:val="00053B95"/>
    <w:rsid w:val="00054275"/>
    <w:rsid w:val="0005477A"/>
    <w:rsid w:val="000549EC"/>
    <w:rsid w:val="00056531"/>
    <w:rsid w:val="00056A27"/>
    <w:rsid w:val="000616E2"/>
    <w:rsid w:val="00064783"/>
    <w:rsid w:val="00064933"/>
    <w:rsid w:val="00065C12"/>
    <w:rsid w:val="00065D24"/>
    <w:rsid w:val="00067FEB"/>
    <w:rsid w:val="00072A5C"/>
    <w:rsid w:val="000743FB"/>
    <w:rsid w:val="0008059C"/>
    <w:rsid w:val="00080C8C"/>
    <w:rsid w:val="00080C9F"/>
    <w:rsid w:val="0008677A"/>
    <w:rsid w:val="00086EF6"/>
    <w:rsid w:val="00087A86"/>
    <w:rsid w:val="00092358"/>
    <w:rsid w:val="00093F5C"/>
    <w:rsid w:val="00094C16"/>
    <w:rsid w:val="00094D6F"/>
    <w:rsid w:val="00097DF0"/>
    <w:rsid w:val="00097EE9"/>
    <w:rsid w:val="000A091D"/>
    <w:rsid w:val="000A0B24"/>
    <w:rsid w:val="000A28DB"/>
    <w:rsid w:val="000A2FF0"/>
    <w:rsid w:val="000A44CF"/>
    <w:rsid w:val="000A4A76"/>
    <w:rsid w:val="000A5580"/>
    <w:rsid w:val="000A5620"/>
    <w:rsid w:val="000A76B4"/>
    <w:rsid w:val="000B1235"/>
    <w:rsid w:val="000B2296"/>
    <w:rsid w:val="000B4882"/>
    <w:rsid w:val="000B5B0D"/>
    <w:rsid w:val="000B5B2F"/>
    <w:rsid w:val="000B5FB6"/>
    <w:rsid w:val="000C1238"/>
    <w:rsid w:val="000C1C66"/>
    <w:rsid w:val="000C2455"/>
    <w:rsid w:val="000C29E2"/>
    <w:rsid w:val="000C3394"/>
    <w:rsid w:val="000C3DAB"/>
    <w:rsid w:val="000C4B75"/>
    <w:rsid w:val="000C6BD9"/>
    <w:rsid w:val="000C6EDB"/>
    <w:rsid w:val="000D10F7"/>
    <w:rsid w:val="000D283E"/>
    <w:rsid w:val="000D53F5"/>
    <w:rsid w:val="000D57BF"/>
    <w:rsid w:val="000D5E96"/>
    <w:rsid w:val="000D76AF"/>
    <w:rsid w:val="000D7BCE"/>
    <w:rsid w:val="000E1A83"/>
    <w:rsid w:val="000E1FB2"/>
    <w:rsid w:val="000E2962"/>
    <w:rsid w:val="000E3C98"/>
    <w:rsid w:val="000E4F09"/>
    <w:rsid w:val="000E532C"/>
    <w:rsid w:val="000E5B5A"/>
    <w:rsid w:val="000E605C"/>
    <w:rsid w:val="000F141B"/>
    <w:rsid w:val="000F1589"/>
    <w:rsid w:val="000F22AE"/>
    <w:rsid w:val="000F50BF"/>
    <w:rsid w:val="000F75AA"/>
    <w:rsid w:val="000F7FEE"/>
    <w:rsid w:val="001007E2"/>
    <w:rsid w:val="00100C98"/>
    <w:rsid w:val="00107586"/>
    <w:rsid w:val="001103E9"/>
    <w:rsid w:val="00110B42"/>
    <w:rsid w:val="0011104E"/>
    <w:rsid w:val="00113C11"/>
    <w:rsid w:val="00114248"/>
    <w:rsid w:val="00114635"/>
    <w:rsid w:val="00115FE8"/>
    <w:rsid w:val="00117A16"/>
    <w:rsid w:val="00121D30"/>
    <w:rsid w:val="0012299D"/>
    <w:rsid w:val="00123E0B"/>
    <w:rsid w:val="00124DA3"/>
    <w:rsid w:val="00126F50"/>
    <w:rsid w:val="00127138"/>
    <w:rsid w:val="00127354"/>
    <w:rsid w:val="00127550"/>
    <w:rsid w:val="00127582"/>
    <w:rsid w:val="00130ECE"/>
    <w:rsid w:val="001348D8"/>
    <w:rsid w:val="00134C7C"/>
    <w:rsid w:val="00134DA2"/>
    <w:rsid w:val="00136ADD"/>
    <w:rsid w:val="00136B25"/>
    <w:rsid w:val="001407B9"/>
    <w:rsid w:val="00144811"/>
    <w:rsid w:val="00144BEE"/>
    <w:rsid w:val="001463CF"/>
    <w:rsid w:val="00146E36"/>
    <w:rsid w:val="00147617"/>
    <w:rsid w:val="001477C5"/>
    <w:rsid w:val="00152D63"/>
    <w:rsid w:val="00153471"/>
    <w:rsid w:val="00153D3B"/>
    <w:rsid w:val="001550B7"/>
    <w:rsid w:val="001562DB"/>
    <w:rsid w:val="00156388"/>
    <w:rsid w:val="001563A5"/>
    <w:rsid w:val="00156828"/>
    <w:rsid w:val="00156A50"/>
    <w:rsid w:val="001576CA"/>
    <w:rsid w:val="00161D57"/>
    <w:rsid w:val="0016339F"/>
    <w:rsid w:val="00163966"/>
    <w:rsid w:val="001650CD"/>
    <w:rsid w:val="0016515E"/>
    <w:rsid w:val="00167632"/>
    <w:rsid w:val="00167CAC"/>
    <w:rsid w:val="00170B69"/>
    <w:rsid w:val="00171276"/>
    <w:rsid w:val="001713A8"/>
    <w:rsid w:val="00175FEF"/>
    <w:rsid w:val="001767BA"/>
    <w:rsid w:val="00177116"/>
    <w:rsid w:val="00177A9F"/>
    <w:rsid w:val="00177D65"/>
    <w:rsid w:val="00181F6F"/>
    <w:rsid w:val="0018251D"/>
    <w:rsid w:val="00182D13"/>
    <w:rsid w:val="001835DA"/>
    <w:rsid w:val="00183BC6"/>
    <w:rsid w:val="00184F35"/>
    <w:rsid w:val="00185BF8"/>
    <w:rsid w:val="00186380"/>
    <w:rsid w:val="00186E4E"/>
    <w:rsid w:val="00187358"/>
    <w:rsid w:val="00187F3C"/>
    <w:rsid w:val="00190869"/>
    <w:rsid w:val="00191AC5"/>
    <w:rsid w:val="00192130"/>
    <w:rsid w:val="00193892"/>
    <w:rsid w:val="00193AEF"/>
    <w:rsid w:val="0019433A"/>
    <w:rsid w:val="00196A0C"/>
    <w:rsid w:val="0019755F"/>
    <w:rsid w:val="00197605"/>
    <w:rsid w:val="001A0FD1"/>
    <w:rsid w:val="001A108A"/>
    <w:rsid w:val="001A30C2"/>
    <w:rsid w:val="001A3259"/>
    <w:rsid w:val="001A345E"/>
    <w:rsid w:val="001A361D"/>
    <w:rsid w:val="001A3E7D"/>
    <w:rsid w:val="001A4731"/>
    <w:rsid w:val="001A57EB"/>
    <w:rsid w:val="001A5A45"/>
    <w:rsid w:val="001B12F2"/>
    <w:rsid w:val="001B153B"/>
    <w:rsid w:val="001B50BA"/>
    <w:rsid w:val="001B5C7A"/>
    <w:rsid w:val="001B5D9C"/>
    <w:rsid w:val="001B5DA7"/>
    <w:rsid w:val="001B5F27"/>
    <w:rsid w:val="001B7859"/>
    <w:rsid w:val="001C0E05"/>
    <w:rsid w:val="001C28E0"/>
    <w:rsid w:val="001C2E61"/>
    <w:rsid w:val="001C3173"/>
    <w:rsid w:val="001C5C9B"/>
    <w:rsid w:val="001C688F"/>
    <w:rsid w:val="001D08AB"/>
    <w:rsid w:val="001D0F90"/>
    <w:rsid w:val="001D1477"/>
    <w:rsid w:val="001D16BA"/>
    <w:rsid w:val="001D190D"/>
    <w:rsid w:val="001D1BD3"/>
    <w:rsid w:val="001D21DD"/>
    <w:rsid w:val="001D3263"/>
    <w:rsid w:val="001D369E"/>
    <w:rsid w:val="001D3E4B"/>
    <w:rsid w:val="001D4125"/>
    <w:rsid w:val="001D428A"/>
    <w:rsid w:val="001D6DFE"/>
    <w:rsid w:val="001E0185"/>
    <w:rsid w:val="001E0C3D"/>
    <w:rsid w:val="001E4DE3"/>
    <w:rsid w:val="001E564F"/>
    <w:rsid w:val="001E5AD6"/>
    <w:rsid w:val="001E5BAA"/>
    <w:rsid w:val="001E6185"/>
    <w:rsid w:val="001E7167"/>
    <w:rsid w:val="001F04B9"/>
    <w:rsid w:val="001F0DC5"/>
    <w:rsid w:val="001F1121"/>
    <w:rsid w:val="001F20B5"/>
    <w:rsid w:val="001F329C"/>
    <w:rsid w:val="001F358D"/>
    <w:rsid w:val="001F59F6"/>
    <w:rsid w:val="001F5E27"/>
    <w:rsid w:val="001F6323"/>
    <w:rsid w:val="001F6F75"/>
    <w:rsid w:val="001F7470"/>
    <w:rsid w:val="00200757"/>
    <w:rsid w:val="00200C99"/>
    <w:rsid w:val="00201140"/>
    <w:rsid w:val="00201B46"/>
    <w:rsid w:val="00202B78"/>
    <w:rsid w:val="0020424D"/>
    <w:rsid w:val="00207124"/>
    <w:rsid w:val="00211AF6"/>
    <w:rsid w:val="00212439"/>
    <w:rsid w:val="002138B5"/>
    <w:rsid w:val="00213CBE"/>
    <w:rsid w:val="00214575"/>
    <w:rsid w:val="00215F44"/>
    <w:rsid w:val="00215F79"/>
    <w:rsid w:val="00216DF4"/>
    <w:rsid w:val="00221289"/>
    <w:rsid w:val="00221A94"/>
    <w:rsid w:val="002232D1"/>
    <w:rsid w:val="00223C2F"/>
    <w:rsid w:val="002255DB"/>
    <w:rsid w:val="002261C5"/>
    <w:rsid w:val="002262BE"/>
    <w:rsid w:val="00227648"/>
    <w:rsid w:val="00227FCD"/>
    <w:rsid w:val="002313FB"/>
    <w:rsid w:val="00233A64"/>
    <w:rsid w:val="00234599"/>
    <w:rsid w:val="00234BE9"/>
    <w:rsid w:val="002356F2"/>
    <w:rsid w:val="00236031"/>
    <w:rsid w:val="0023678B"/>
    <w:rsid w:val="0024083A"/>
    <w:rsid w:val="00240875"/>
    <w:rsid w:val="00241EC4"/>
    <w:rsid w:val="00243E51"/>
    <w:rsid w:val="002443F2"/>
    <w:rsid w:val="002459E7"/>
    <w:rsid w:val="00245E49"/>
    <w:rsid w:val="00246B4D"/>
    <w:rsid w:val="00250806"/>
    <w:rsid w:val="00252504"/>
    <w:rsid w:val="00253669"/>
    <w:rsid w:val="00254187"/>
    <w:rsid w:val="00254CCA"/>
    <w:rsid w:val="00254F15"/>
    <w:rsid w:val="00256422"/>
    <w:rsid w:val="00261882"/>
    <w:rsid w:val="00261BDE"/>
    <w:rsid w:val="00262989"/>
    <w:rsid w:val="00262B6F"/>
    <w:rsid w:val="00263098"/>
    <w:rsid w:val="00263D7A"/>
    <w:rsid w:val="00263FC0"/>
    <w:rsid w:val="00266900"/>
    <w:rsid w:val="00266939"/>
    <w:rsid w:val="00270099"/>
    <w:rsid w:val="0027100D"/>
    <w:rsid w:val="00271958"/>
    <w:rsid w:val="002726C8"/>
    <w:rsid w:val="00275504"/>
    <w:rsid w:val="0028011C"/>
    <w:rsid w:val="002806FF"/>
    <w:rsid w:val="002822F7"/>
    <w:rsid w:val="00283358"/>
    <w:rsid w:val="00283C9D"/>
    <w:rsid w:val="00284173"/>
    <w:rsid w:val="00286B84"/>
    <w:rsid w:val="00287F5D"/>
    <w:rsid w:val="002903C0"/>
    <w:rsid w:val="00290662"/>
    <w:rsid w:val="00290737"/>
    <w:rsid w:val="002910C3"/>
    <w:rsid w:val="00292237"/>
    <w:rsid w:val="002939E8"/>
    <w:rsid w:val="002943B2"/>
    <w:rsid w:val="00294417"/>
    <w:rsid w:val="0029555F"/>
    <w:rsid w:val="002957A4"/>
    <w:rsid w:val="00297CA9"/>
    <w:rsid w:val="002A046C"/>
    <w:rsid w:val="002A2353"/>
    <w:rsid w:val="002A27AE"/>
    <w:rsid w:val="002A2C3F"/>
    <w:rsid w:val="002A44CC"/>
    <w:rsid w:val="002A4575"/>
    <w:rsid w:val="002A53D3"/>
    <w:rsid w:val="002B1685"/>
    <w:rsid w:val="002B33FD"/>
    <w:rsid w:val="002B3830"/>
    <w:rsid w:val="002B6230"/>
    <w:rsid w:val="002B66A0"/>
    <w:rsid w:val="002B7FCF"/>
    <w:rsid w:val="002C02F3"/>
    <w:rsid w:val="002C1C22"/>
    <w:rsid w:val="002C218D"/>
    <w:rsid w:val="002C2C2B"/>
    <w:rsid w:val="002C3DAA"/>
    <w:rsid w:val="002C55B6"/>
    <w:rsid w:val="002C5F11"/>
    <w:rsid w:val="002D13F1"/>
    <w:rsid w:val="002D28A3"/>
    <w:rsid w:val="002D3020"/>
    <w:rsid w:val="002D327B"/>
    <w:rsid w:val="002D362D"/>
    <w:rsid w:val="002D54A5"/>
    <w:rsid w:val="002D5760"/>
    <w:rsid w:val="002D5B11"/>
    <w:rsid w:val="002D6A7A"/>
    <w:rsid w:val="002D7154"/>
    <w:rsid w:val="002E1016"/>
    <w:rsid w:val="002E273B"/>
    <w:rsid w:val="002E4DFF"/>
    <w:rsid w:val="002E50BB"/>
    <w:rsid w:val="002E5146"/>
    <w:rsid w:val="002E5284"/>
    <w:rsid w:val="002E544A"/>
    <w:rsid w:val="002E5992"/>
    <w:rsid w:val="002E5B21"/>
    <w:rsid w:val="002E6633"/>
    <w:rsid w:val="002F200B"/>
    <w:rsid w:val="002F3310"/>
    <w:rsid w:val="002F3D85"/>
    <w:rsid w:val="002F3ED0"/>
    <w:rsid w:val="002F3EF1"/>
    <w:rsid w:val="002F407C"/>
    <w:rsid w:val="002F5446"/>
    <w:rsid w:val="002F6D68"/>
    <w:rsid w:val="002F6EB3"/>
    <w:rsid w:val="00300852"/>
    <w:rsid w:val="00301B99"/>
    <w:rsid w:val="00302E11"/>
    <w:rsid w:val="00305A4B"/>
    <w:rsid w:val="003077A2"/>
    <w:rsid w:val="00307A87"/>
    <w:rsid w:val="00312354"/>
    <w:rsid w:val="00312A23"/>
    <w:rsid w:val="00312A40"/>
    <w:rsid w:val="00313AF1"/>
    <w:rsid w:val="00313AF8"/>
    <w:rsid w:val="00314EE5"/>
    <w:rsid w:val="00315B67"/>
    <w:rsid w:val="00316493"/>
    <w:rsid w:val="00317891"/>
    <w:rsid w:val="00317A81"/>
    <w:rsid w:val="00317BC1"/>
    <w:rsid w:val="00317DC6"/>
    <w:rsid w:val="00322939"/>
    <w:rsid w:val="00323AA8"/>
    <w:rsid w:val="003253C7"/>
    <w:rsid w:val="003264CE"/>
    <w:rsid w:val="003269FA"/>
    <w:rsid w:val="00327C95"/>
    <w:rsid w:val="003313F2"/>
    <w:rsid w:val="00332444"/>
    <w:rsid w:val="0033269F"/>
    <w:rsid w:val="00333830"/>
    <w:rsid w:val="003344A7"/>
    <w:rsid w:val="00335B87"/>
    <w:rsid w:val="00336A47"/>
    <w:rsid w:val="00336CF8"/>
    <w:rsid w:val="0034016B"/>
    <w:rsid w:val="00341ACC"/>
    <w:rsid w:val="0034235F"/>
    <w:rsid w:val="00342430"/>
    <w:rsid w:val="003438D8"/>
    <w:rsid w:val="00344F16"/>
    <w:rsid w:val="00345545"/>
    <w:rsid w:val="003464DB"/>
    <w:rsid w:val="00346CB1"/>
    <w:rsid w:val="00350FD6"/>
    <w:rsid w:val="003519C8"/>
    <w:rsid w:val="0035458A"/>
    <w:rsid w:val="00354F33"/>
    <w:rsid w:val="00354F83"/>
    <w:rsid w:val="00355BAE"/>
    <w:rsid w:val="00355C91"/>
    <w:rsid w:val="00356A7F"/>
    <w:rsid w:val="00357E6D"/>
    <w:rsid w:val="003633CC"/>
    <w:rsid w:val="0036402E"/>
    <w:rsid w:val="00364387"/>
    <w:rsid w:val="00364E0C"/>
    <w:rsid w:val="00366C85"/>
    <w:rsid w:val="00366D10"/>
    <w:rsid w:val="00367F9B"/>
    <w:rsid w:val="003724C5"/>
    <w:rsid w:val="003729CD"/>
    <w:rsid w:val="00373C80"/>
    <w:rsid w:val="0037443C"/>
    <w:rsid w:val="00374507"/>
    <w:rsid w:val="0037463D"/>
    <w:rsid w:val="00374C72"/>
    <w:rsid w:val="00375570"/>
    <w:rsid w:val="0037664E"/>
    <w:rsid w:val="0037665A"/>
    <w:rsid w:val="003802B1"/>
    <w:rsid w:val="0038201A"/>
    <w:rsid w:val="00382286"/>
    <w:rsid w:val="00383D3A"/>
    <w:rsid w:val="00385B12"/>
    <w:rsid w:val="00385DE3"/>
    <w:rsid w:val="00386AD6"/>
    <w:rsid w:val="003879A7"/>
    <w:rsid w:val="00390BFB"/>
    <w:rsid w:val="00391FDE"/>
    <w:rsid w:val="00392625"/>
    <w:rsid w:val="00392823"/>
    <w:rsid w:val="00394DBF"/>
    <w:rsid w:val="003963E2"/>
    <w:rsid w:val="003A05E4"/>
    <w:rsid w:val="003A0D3D"/>
    <w:rsid w:val="003A21CF"/>
    <w:rsid w:val="003A284F"/>
    <w:rsid w:val="003A2BA3"/>
    <w:rsid w:val="003A3DAE"/>
    <w:rsid w:val="003A5833"/>
    <w:rsid w:val="003A5CA3"/>
    <w:rsid w:val="003A67BF"/>
    <w:rsid w:val="003A6C17"/>
    <w:rsid w:val="003A72DF"/>
    <w:rsid w:val="003A79E0"/>
    <w:rsid w:val="003B214D"/>
    <w:rsid w:val="003B27D1"/>
    <w:rsid w:val="003B4AF4"/>
    <w:rsid w:val="003B4D6C"/>
    <w:rsid w:val="003B50D9"/>
    <w:rsid w:val="003B54A1"/>
    <w:rsid w:val="003B572F"/>
    <w:rsid w:val="003B7C5E"/>
    <w:rsid w:val="003B7F85"/>
    <w:rsid w:val="003C17F5"/>
    <w:rsid w:val="003C1C0B"/>
    <w:rsid w:val="003C1DC7"/>
    <w:rsid w:val="003C2DD9"/>
    <w:rsid w:val="003C3190"/>
    <w:rsid w:val="003C7473"/>
    <w:rsid w:val="003D0DC8"/>
    <w:rsid w:val="003D14AB"/>
    <w:rsid w:val="003D1E56"/>
    <w:rsid w:val="003D3ACF"/>
    <w:rsid w:val="003D4193"/>
    <w:rsid w:val="003D4A0F"/>
    <w:rsid w:val="003D61D1"/>
    <w:rsid w:val="003E0792"/>
    <w:rsid w:val="003E305D"/>
    <w:rsid w:val="003E6EEC"/>
    <w:rsid w:val="003F45AE"/>
    <w:rsid w:val="003F52CB"/>
    <w:rsid w:val="003F56B9"/>
    <w:rsid w:val="003F68CA"/>
    <w:rsid w:val="003F7681"/>
    <w:rsid w:val="0040036C"/>
    <w:rsid w:val="0040051F"/>
    <w:rsid w:val="00401C22"/>
    <w:rsid w:val="00401E1D"/>
    <w:rsid w:val="004025A5"/>
    <w:rsid w:val="00404AC8"/>
    <w:rsid w:val="00404C93"/>
    <w:rsid w:val="00404D60"/>
    <w:rsid w:val="00407FD1"/>
    <w:rsid w:val="004101B7"/>
    <w:rsid w:val="00412A99"/>
    <w:rsid w:val="00412FEC"/>
    <w:rsid w:val="0041331C"/>
    <w:rsid w:val="00413689"/>
    <w:rsid w:val="004153B3"/>
    <w:rsid w:val="00416834"/>
    <w:rsid w:val="004175C2"/>
    <w:rsid w:val="00417FBB"/>
    <w:rsid w:val="004200F5"/>
    <w:rsid w:val="00420670"/>
    <w:rsid w:val="00421B22"/>
    <w:rsid w:val="00423F44"/>
    <w:rsid w:val="0042467E"/>
    <w:rsid w:val="00424D08"/>
    <w:rsid w:val="00424D10"/>
    <w:rsid w:val="00425BD4"/>
    <w:rsid w:val="00426F54"/>
    <w:rsid w:val="004270D7"/>
    <w:rsid w:val="0042722F"/>
    <w:rsid w:val="00430898"/>
    <w:rsid w:val="00430DD7"/>
    <w:rsid w:val="00431285"/>
    <w:rsid w:val="0043150A"/>
    <w:rsid w:val="0043306E"/>
    <w:rsid w:val="00433BCA"/>
    <w:rsid w:val="0043561D"/>
    <w:rsid w:val="004362DB"/>
    <w:rsid w:val="00436672"/>
    <w:rsid w:val="00444344"/>
    <w:rsid w:val="00444EC1"/>
    <w:rsid w:val="00445A0D"/>
    <w:rsid w:val="00446E19"/>
    <w:rsid w:val="00447C18"/>
    <w:rsid w:val="00452EDB"/>
    <w:rsid w:val="004538E9"/>
    <w:rsid w:val="004566D8"/>
    <w:rsid w:val="00456777"/>
    <w:rsid w:val="0045768F"/>
    <w:rsid w:val="00457AB9"/>
    <w:rsid w:val="004605E5"/>
    <w:rsid w:val="00460818"/>
    <w:rsid w:val="00460A19"/>
    <w:rsid w:val="00460CF4"/>
    <w:rsid w:val="00461512"/>
    <w:rsid w:val="00461AB3"/>
    <w:rsid w:val="00462597"/>
    <w:rsid w:val="00463EF4"/>
    <w:rsid w:val="00470045"/>
    <w:rsid w:val="0047020C"/>
    <w:rsid w:val="0047257E"/>
    <w:rsid w:val="00472910"/>
    <w:rsid w:val="00472EF6"/>
    <w:rsid w:val="00472FE1"/>
    <w:rsid w:val="0047392B"/>
    <w:rsid w:val="00474173"/>
    <w:rsid w:val="00474AAB"/>
    <w:rsid w:val="0047501A"/>
    <w:rsid w:val="0048014C"/>
    <w:rsid w:val="00480381"/>
    <w:rsid w:val="00483D45"/>
    <w:rsid w:val="00483DAC"/>
    <w:rsid w:val="004855E9"/>
    <w:rsid w:val="00490C52"/>
    <w:rsid w:val="00490D85"/>
    <w:rsid w:val="00491827"/>
    <w:rsid w:val="00491B9E"/>
    <w:rsid w:val="00492FBB"/>
    <w:rsid w:val="004932CE"/>
    <w:rsid w:val="00494949"/>
    <w:rsid w:val="00495397"/>
    <w:rsid w:val="00495BF3"/>
    <w:rsid w:val="00495F1D"/>
    <w:rsid w:val="00497725"/>
    <w:rsid w:val="00497E10"/>
    <w:rsid w:val="004A4ED8"/>
    <w:rsid w:val="004A546E"/>
    <w:rsid w:val="004A6BD9"/>
    <w:rsid w:val="004A6DF9"/>
    <w:rsid w:val="004B0B86"/>
    <w:rsid w:val="004B10EA"/>
    <w:rsid w:val="004B2865"/>
    <w:rsid w:val="004B4CB2"/>
    <w:rsid w:val="004B574D"/>
    <w:rsid w:val="004C071D"/>
    <w:rsid w:val="004C0CC6"/>
    <w:rsid w:val="004C4E15"/>
    <w:rsid w:val="004C53C9"/>
    <w:rsid w:val="004C5434"/>
    <w:rsid w:val="004D13A3"/>
    <w:rsid w:val="004D2709"/>
    <w:rsid w:val="004D4350"/>
    <w:rsid w:val="004D5A0C"/>
    <w:rsid w:val="004D5F89"/>
    <w:rsid w:val="004D5FAA"/>
    <w:rsid w:val="004D79AA"/>
    <w:rsid w:val="004E053A"/>
    <w:rsid w:val="004E0AF4"/>
    <w:rsid w:val="004E23DF"/>
    <w:rsid w:val="004E24B7"/>
    <w:rsid w:val="004E2A85"/>
    <w:rsid w:val="004E34D9"/>
    <w:rsid w:val="004E390A"/>
    <w:rsid w:val="004E3CE6"/>
    <w:rsid w:val="004E3D55"/>
    <w:rsid w:val="004E462F"/>
    <w:rsid w:val="004E4724"/>
    <w:rsid w:val="004E57D7"/>
    <w:rsid w:val="004F0D21"/>
    <w:rsid w:val="004F1187"/>
    <w:rsid w:val="004F17C7"/>
    <w:rsid w:val="004F2009"/>
    <w:rsid w:val="004F21AD"/>
    <w:rsid w:val="004F2A29"/>
    <w:rsid w:val="004F3033"/>
    <w:rsid w:val="004F3243"/>
    <w:rsid w:val="004F3E4C"/>
    <w:rsid w:val="004F5E3B"/>
    <w:rsid w:val="004F6392"/>
    <w:rsid w:val="004F7916"/>
    <w:rsid w:val="00500AE7"/>
    <w:rsid w:val="0050169F"/>
    <w:rsid w:val="005016FC"/>
    <w:rsid w:val="005024F7"/>
    <w:rsid w:val="00502FA9"/>
    <w:rsid w:val="005040CD"/>
    <w:rsid w:val="005043DE"/>
    <w:rsid w:val="00504CE6"/>
    <w:rsid w:val="0050759F"/>
    <w:rsid w:val="005112A1"/>
    <w:rsid w:val="005112FF"/>
    <w:rsid w:val="005136D9"/>
    <w:rsid w:val="00517011"/>
    <w:rsid w:val="00520055"/>
    <w:rsid w:val="005304D2"/>
    <w:rsid w:val="00530F09"/>
    <w:rsid w:val="005323BA"/>
    <w:rsid w:val="00532A90"/>
    <w:rsid w:val="005353CD"/>
    <w:rsid w:val="0053623D"/>
    <w:rsid w:val="0053664A"/>
    <w:rsid w:val="0053707E"/>
    <w:rsid w:val="00537554"/>
    <w:rsid w:val="00537DDF"/>
    <w:rsid w:val="005404A2"/>
    <w:rsid w:val="00540C73"/>
    <w:rsid w:val="0054219D"/>
    <w:rsid w:val="005422BA"/>
    <w:rsid w:val="00544AEF"/>
    <w:rsid w:val="00544C83"/>
    <w:rsid w:val="005452AF"/>
    <w:rsid w:val="0054598E"/>
    <w:rsid w:val="00546005"/>
    <w:rsid w:val="00546D12"/>
    <w:rsid w:val="00547718"/>
    <w:rsid w:val="00547C5C"/>
    <w:rsid w:val="00551653"/>
    <w:rsid w:val="00553BDD"/>
    <w:rsid w:val="00555B4F"/>
    <w:rsid w:val="0056021D"/>
    <w:rsid w:val="005622C6"/>
    <w:rsid w:val="005623D2"/>
    <w:rsid w:val="00562CB6"/>
    <w:rsid w:val="00562E65"/>
    <w:rsid w:val="00562F8B"/>
    <w:rsid w:val="0056606A"/>
    <w:rsid w:val="00566CA4"/>
    <w:rsid w:val="00567235"/>
    <w:rsid w:val="005703C6"/>
    <w:rsid w:val="00570C10"/>
    <w:rsid w:val="0057248D"/>
    <w:rsid w:val="0057272E"/>
    <w:rsid w:val="0057359F"/>
    <w:rsid w:val="00574328"/>
    <w:rsid w:val="00574AAE"/>
    <w:rsid w:val="00576B77"/>
    <w:rsid w:val="005771AE"/>
    <w:rsid w:val="00577221"/>
    <w:rsid w:val="0057723E"/>
    <w:rsid w:val="00577A41"/>
    <w:rsid w:val="005813F1"/>
    <w:rsid w:val="0058171F"/>
    <w:rsid w:val="0058202A"/>
    <w:rsid w:val="00583869"/>
    <w:rsid w:val="00583E13"/>
    <w:rsid w:val="00584568"/>
    <w:rsid w:val="00584A92"/>
    <w:rsid w:val="00584D24"/>
    <w:rsid w:val="00585214"/>
    <w:rsid w:val="00585443"/>
    <w:rsid w:val="0058630C"/>
    <w:rsid w:val="00586CDF"/>
    <w:rsid w:val="00590DAC"/>
    <w:rsid w:val="00591BEF"/>
    <w:rsid w:val="005940FA"/>
    <w:rsid w:val="00594340"/>
    <w:rsid w:val="00594E30"/>
    <w:rsid w:val="005A5EB7"/>
    <w:rsid w:val="005B0630"/>
    <w:rsid w:val="005B06D6"/>
    <w:rsid w:val="005B12F8"/>
    <w:rsid w:val="005B2B15"/>
    <w:rsid w:val="005B3896"/>
    <w:rsid w:val="005B3EC9"/>
    <w:rsid w:val="005B541A"/>
    <w:rsid w:val="005B75FD"/>
    <w:rsid w:val="005B7B11"/>
    <w:rsid w:val="005B7E9B"/>
    <w:rsid w:val="005C0C67"/>
    <w:rsid w:val="005C1F8D"/>
    <w:rsid w:val="005C2997"/>
    <w:rsid w:val="005C4347"/>
    <w:rsid w:val="005C461D"/>
    <w:rsid w:val="005C5488"/>
    <w:rsid w:val="005C75CC"/>
    <w:rsid w:val="005D017D"/>
    <w:rsid w:val="005D3B0A"/>
    <w:rsid w:val="005D48B8"/>
    <w:rsid w:val="005D4FD8"/>
    <w:rsid w:val="005D5384"/>
    <w:rsid w:val="005D7ECC"/>
    <w:rsid w:val="005E1B43"/>
    <w:rsid w:val="005E2C29"/>
    <w:rsid w:val="005E3E0D"/>
    <w:rsid w:val="005E7944"/>
    <w:rsid w:val="005E7D85"/>
    <w:rsid w:val="005F0BC1"/>
    <w:rsid w:val="005F124D"/>
    <w:rsid w:val="005F1C87"/>
    <w:rsid w:val="005F2F9F"/>
    <w:rsid w:val="005F3895"/>
    <w:rsid w:val="00600C80"/>
    <w:rsid w:val="00601513"/>
    <w:rsid w:val="00601C8C"/>
    <w:rsid w:val="0060436A"/>
    <w:rsid w:val="00611103"/>
    <w:rsid w:val="006133F6"/>
    <w:rsid w:val="006134CA"/>
    <w:rsid w:val="0061355E"/>
    <w:rsid w:val="0061472D"/>
    <w:rsid w:val="00620069"/>
    <w:rsid w:val="00620138"/>
    <w:rsid w:val="00620571"/>
    <w:rsid w:val="00620F0B"/>
    <w:rsid w:val="006210D6"/>
    <w:rsid w:val="006213EF"/>
    <w:rsid w:val="00621C11"/>
    <w:rsid w:val="00621EA7"/>
    <w:rsid w:val="00622252"/>
    <w:rsid w:val="00622636"/>
    <w:rsid w:val="006229A7"/>
    <w:rsid w:val="006234B6"/>
    <w:rsid w:val="006237BA"/>
    <w:rsid w:val="006243F9"/>
    <w:rsid w:val="00624AD3"/>
    <w:rsid w:val="00627550"/>
    <w:rsid w:val="0062774F"/>
    <w:rsid w:val="0063288B"/>
    <w:rsid w:val="00632D68"/>
    <w:rsid w:val="0063332B"/>
    <w:rsid w:val="00635B70"/>
    <w:rsid w:val="00635FC7"/>
    <w:rsid w:val="0063667D"/>
    <w:rsid w:val="00636CC1"/>
    <w:rsid w:val="0063739A"/>
    <w:rsid w:val="00637D53"/>
    <w:rsid w:val="00640845"/>
    <w:rsid w:val="006425D9"/>
    <w:rsid w:val="00642717"/>
    <w:rsid w:val="00644937"/>
    <w:rsid w:val="00645867"/>
    <w:rsid w:val="00646278"/>
    <w:rsid w:val="00646959"/>
    <w:rsid w:val="0064795B"/>
    <w:rsid w:val="00650169"/>
    <w:rsid w:val="006529A8"/>
    <w:rsid w:val="00652EB4"/>
    <w:rsid w:val="006560FC"/>
    <w:rsid w:val="00656E7A"/>
    <w:rsid w:val="006608CA"/>
    <w:rsid w:val="006610BA"/>
    <w:rsid w:val="00663BD8"/>
    <w:rsid w:val="0066429F"/>
    <w:rsid w:val="006708B2"/>
    <w:rsid w:val="00671433"/>
    <w:rsid w:val="00671A2E"/>
    <w:rsid w:val="00681068"/>
    <w:rsid w:val="006818D2"/>
    <w:rsid w:val="00681DD2"/>
    <w:rsid w:val="00681EE8"/>
    <w:rsid w:val="006821CA"/>
    <w:rsid w:val="0068444D"/>
    <w:rsid w:val="00685859"/>
    <w:rsid w:val="0068593C"/>
    <w:rsid w:val="00685AF9"/>
    <w:rsid w:val="0068614C"/>
    <w:rsid w:val="0068673A"/>
    <w:rsid w:val="0069063B"/>
    <w:rsid w:val="00690D1E"/>
    <w:rsid w:val="0069120A"/>
    <w:rsid w:val="0069187D"/>
    <w:rsid w:val="006919C7"/>
    <w:rsid w:val="00694A78"/>
    <w:rsid w:val="006950B8"/>
    <w:rsid w:val="00696810"/>
    <w:rsid w:val="006A0758"/>
    <w:rsid w:val="006A190E"/>
    <w:rsid w:val="006A37BD"/>
    <w:rsid w:val="006A4F6C"/>
    <w:rsid w:val="006A6743"/>
    <w:rsid w:val="006A6B6D"/>
    <w:rsid w:val="006A6DE3"/>
    <w:rsid w:val="006A7B78"/>
    <w:rsid w:val="006B0DA8"/>
    <w:rsid w:val="006B190C"/>
    <w:rsid w:val="006B329F"/>
    <w:rsid w:val="006B3E75"/>
    <w:rsid w:val="006B5CCC"/>
    <w:rsid w:val="006B6E6C"/>
    <w:rsid w:val="006B7E5E"/>
    <w:rsid w:val="006C0035"/>
    <w:rsid w:val="006C1147"/>
    <w:rsid w:val="006C3008"/>
    <w:rsid w:val="006C3E68"/>
    <w:rsid w:val="006C5ADE"/>
    <w:rsid w:val="006D0244"/>
    <w:rsid w:val="006D0C41"/>
    <w:rsid w:val="006D3B13"/>
    <w:rsid w:val="006D7EF7"/>
    <w:rsid w:val="006E0069"/>
    <w:rsid w:val="006E0396"/>
    <w:rsid w:val="006E1759"/>
    <w:rsid w:val="006E1980"/>
    <w:rsid w:val="006E1B51"/>
    <w:rsid w:val="006E2D7A"/>
    <w:rsid w:val="006E4486"/>
    <w:rsid w:val="006E5160"/>
    <w:rsid w:val="006E675C"/>
    <w:rsid w:val="006E6DA2"/>
    <w:rsid w:val="006E7091"/>
    <w:rsid w:val="006F0D49"/>
    <w:rsid w:val="006F0D58"/>
    <w:rsid w:val="006F17CB"/>
    <w:rsid w:val="006F2D4A"/>
    <w:rsid w:val="006F40D3"/>
    <w:rsid w:val="006F5244"/>
    <w:rsid w:val="006F6A7F"/>
    <w:rsid w:val="006F783B"/>
    <w:rsid w:val="0070108F"/>
    <w:rsid w:val="00701AB6"/>
    <w:rsid w:val="00702197"/>
    <w:rsid w:val="0070240E"/>
    <w:rsid w:val="00702630"/>
    <w:rsid w:val="007032C1"/>
    <w:rsid w:val="00703831"/>
    <w:rsid w:val="00703BAB"/>
    <w:rsid w:val="00704229"/>
    <w:rsid w:val="007049B2"/>
    <w:rsid w:val="00704A66"/>
    <w:rsid w:val="00704C03"/>
    <w:rsid w:val="00705C3D"/>
    <w:rsid w:val="00706D36"/>
    <w:rsid w:val="00706F70"/>
    <w:rsid w:val="00707037"/>
    <w:rsid w:val="00710D6E"/>
    <w:rsid w:val="007115C0"/>
    <w:rsid w:val="00711BC2"/>
    <w:rsid w:val="0071458B"/>
    <w:rsid w:val="00714DAE"/>
    <w:rsid w:val="00715374"/>
    <w:rsid w:val="0071576C"/>
    <w:rsid w:val="0071655E"/>
    <w:rsid w:val="0072070B"/>
    <w:rsid w:val="007218EC"/>
    <w:rsid w:val="00722DE9"/>
    <w:rsid w:val="00724CDB"/>
    <w:rsid w:val="0072533D"/>
    <w:rsid w:val="007262A6"/>
    <w:rsid w:val="00727639"/>
    <w:rsid w:val="00730B45"/>
    <w:rsid w:val="007330A8"/>
    <w:rsid w:val="00733D62"/>
    <w:rsid w:val="00733DC2"/>
    <w:rsid w:val="0073653E"/>
    <w:rsid w:val="00737306"/>
    <w:rsid w:val="0073779D"/>
    <w:rsid w:val="00737D1D"/>
    <w:rsid w:val="007402EB"/>
    <w:rsid w:val="00740771"/>
    <w:rsid w:val="007412E6"/>
    <w:rsid w:val="00742265"/>
    <w:rsid w:val="00742571"/>
    <w:rsid w:val="0074344D"/>
    <w:rsid w:val="00743E87"/>
    <w:rsid w:val="00744EFC"/>
    <w:rsid w:val="00745C2A"/>
    <w:rsid w:val="007462F5"/>
    <w:rsid w:val="00750AA0"/>
    <w:rsid w:val="00751C92"/>
    <w:rsid w:val="0075339F"/>
    <w:rsid w:val="00753887"/>
    <w:rsid w:val="00755A7C"/>
    <w:rsid w:val="007570F4"/>
    <w:rsid w:val="00760435"/>
    <w:rsid w:val="00761597"/>
    <w:rsid w:val="00762D36"/>
    <w:rsid w:val="00762E18"/>
    <w:rsid w:val="00763507"/>
    <w:rsid w:val="00763565"/>
    <w:rsid w:val="007635E4"/>
    <w:rsid w:val="00763EDB"/>
    <w:rsid w:val="00764AC5"/>
    <w:rsid w:val="00764EC8"/>
    <w:rsid w:val="007651A9"/>
    <w:rsid w:val="00765DDF"/>
    <w:rsid w:val="007663DE"/>
    <w:rsid w:val="007700E2"/>
    <w:rsid w:val="00770C1F"/>
    <w:rsid w:val="00771309"/>
    <w:rsid w:val="00771E37"/>
    <w:rsid w:val="00771E55"/>
    <w:rsid w:val="007723BF"/>
    <w:rsid w:val="0077372F"/>
    <w:rsid w:val="00773DB0"/>
    <w:rsid w:val="007757A6"/>
    <w:rsid w:val="00775D2E"/>
    <w:rsid w:val="00776128"/>
    <w:rsid w:val="00777DCC"/>
    <w:rsid w:val="0078066B"/>
    <w:rsid w:val="00780A98"/>
    <w:rsid w:val="00781C13"/>
    <w:rsid w:val="007820CF"/>
    <w:rsid w:val="00782D25"/>
    <w:rsid w:val="00782FC1"/>
    <w:rsid w:val="007843A4"/>
    <w:rsid w:val="007845F8"/>
    <w:rsid w:val="00785CF9"/>
    <w:rsid w:val="0079031F"/>
    <w:rsid w:val="00790498"/>
    <w:rsid w:val="00791077"/>
    <w:rsid w:val="007923AB"/>
    <w:rsid w:val="00795430"/>
    <w:rsid w:val="0079652D"/>
    <w:rsid w:val="007A0111"/>
    <w:rsid w:val="007A08E7"/>
    <w:rsid w:val="007A0A5C"/>
    <w:rsid w:val="007A1943"/>
    <w:rsid w:val="007A460A"/>
    <w:rsid w:val="007A471B"/>
    <w:rsid w:val="007A513F"/>
    <w:rsid w:val="007A61A4"/>
    <w:rsid w:val="007A6CAD"/>
    <w:rsid w:val="007A6EEE"/>
    <w:rsid w:val="007A7275"/>
    <w:rsid w:val="007A74D0"/>
    <w:rsid w:val="007B20EF"/>
    <w:rsid w:val="007B2B72"/>
    <w:rsid w:val="007B3A9C"/>
    <w:rsid w:val="007B4385"/>
    <w:rsid w:val="007B4E0F"/>
    <w:rsid w:val="007B510A"/>
    <w:rsid w:val="007B7E5A"/>
    <w:rsid w:val="007C0289"/>
    <w:rsid w:val="007C0A72"/>
    <w:rsid w:val="007C0D2D"/>
    <w:rsid w:val="007C22B0"/>
    <w:rsid w:val="007C2F32"/>
    <w:rsid w:val="007C59FD"/>
    <w:rsid w:val="007C5C41"/>
    <w:rsid w:val="007C6E08"/>
    <w:rsid w:val="007C6FE8"/>
    <w:rsid w:val="007C7066"/>
    <w:rsid w:val="007D027C"/>
    <w:rsid w:val="007D050F"/>
    <w:rsid w:val="007D1447"/>
    <w:rsid w:val="007D14B7"/>
    <w:rsid w:val="007D2B5E"/>
    <w:rsid w:val="007D33B5"/>
    <w:rsid w:val="007D34B6"/>
    <w:rsid w:val="007D3989"/>
    <w:rsid w:val="007D497E"/>
    <w:rsid w:val="007E012F"/>
    <w:rsid w:val="007E038F"/>
    <w:rsid w:val="007E11BF"/>
    <w:rsid w:val="007E1CE2"/>
    <w:rsid w:val="007E2D41"/>
    <w:rsid w:val="007E2EEC"/>
    <w:rsid w:val="007E4550"/>
    <w:rsid w:val="007E5A39"/>
    <w:rsid w:val="007E68A8"/>
    <w:rsid w:val="007E75EF"/>
    <w:rsid w:val="007F07E0"/>
    <w:rsid w:val="007F283C"/>
    <w:rsid w:val="007F29E9"/>
    <w:rsid w:val="007F4047"/>
    <w:rsid w:val="007F4432"/>
    <w:rsid w:val="007F5749"/>
    <w:rsid w:val="007F5A86"/>
    <w:rsid w:val="007F5B44"/>
    <w:rsid w:val="0080012A"/>
    <w:rsid w:val="008005AD"/>
    <w:rsid w:val="008019BF"/>
    <w:rsid w:val="00803EB9"/>
    <w:rsid w:val="00804073"/>
    <w:rsid w:val="00804F63"/>
    <w:rsid w:val="00806841"/>
    <w:rsid w:val="008073D3"/>
    <w:rsid w:val="0080764B"/>
    <w:rsid w:val="00810C44"/>
    <w:rsid w:val="00811E9C"/>
    <w:rsid w:val="00813484"/>
    <w:rsid w:val="00813CFF"/>
    <w:rsid w:val="00817262"/>
    <w:rsid w:val="00822918"/>
    <w:rsid w:val="00822A10"/>
    <w:rsid w:val="00822E1B"/>
    <w:rsid w:val="00822E47"/>
    <w:rsid w:val="008243B1"/>
    <w:rsid w:val="00824E6F"/>
    <w:rsid w:val="00825EE5"/>
    <w:rsid w:val="00833B49"/>
    <w:rsid w:val="0083416D"/>
    <w:rsid w:val="008344EC"/>
    <w:rsid w:val="0083541F"/>
    <w:rsid w:val="00836A74"/>
    <w:rsid w:val="008379C6"/>
    <w:rsid w:val="00837B47"/>
    <w:rsid w:val="00837E82"/>
    <w:rsid w:val="0084090D"/>
    <w:rsid w:val="00840F39"/>
    <w:rsid w:val="00842FD9"/>
    <w:rsid w:val="008503F5"/>
    <w:rsid w:val="008511A7"/>
    <w:rsid w:val="00852204"/>
    <w:rsid w:val="008525D3"/>
    <w:rsid w:val="008534F6"/>
    <w:rsid w:val="008549FB"/>
    <w:rsid w:val="00856C26"/>
    <w:rsid w:val="0086073F"/>
    <w:rsid w:val="00860BA1"/>
    <w:rsid w:val="008610D3"/>
    <w:rsid w:val="008613D0"/>
    <w:rsid w:val="00861912"/>
    <w:rsid w:val="008641B8"/>
    <w:rsid w:val="008643D0"/>
    <w:rsid w:val="00865C74"/>
    <w:rsid w:val="00866CCC"/>
    <w:rsid w:val="008677AF"/>
    <w:rsid w:val="00867F1C"/>
    <w:rsid w:val="00870A1D"/>
    <w:rsid w:val="00870DD8"/>
    <w:rsid w:val="00872DAA"/>
    <w:rsid w:val="00872F61"/>
    <w:rsid w:val="008742FB"/>
    <w:rsid w:val="00874DB2"/>
    <w:rsid w:val="00874E3B"/>
    <w:rsid w:val="00875D9A"/>
    <w:rsid w:val="00875E03"/>
    <w:rsid w:val="008760B5"/>
    <w:rsid w:val="00880BD9"/>
    <w:rsid w:val="00880CD0"/>
    <w:rsid w:val="00880DAF"/>
    <w:rsid w:val="00881861"/>
    <w:rsid w:val="00883AFC"/>
    <w:rsid w:val="00885462"/>
    <w:rsid w:val="00890A7D"/>
    <w:rsid w:val="00893EC7"/>
    <w:rsid w:val="008940BC"/>
    <w:rsid w:val="0089464E"/>
    <w:rsid w:val="008964AC"/>
    <w:rsid w:val="008A0088"/>
    <w:rsid w:val="008A009D"/>
    <w:rsid w:val="008A0764"/>
    <w:rsid w:val="008A5A03"/>
    <w:rsid w:val="008A5CFF"/>
    <w:rsid w:val="008A6E5B"/>
    <w:rsid w:val="008A7157"/>
    <w:rsid w:val="008A756D"/>
    <w:rsid w:val="008A7906"/>
    <w:rsid w:val="008B2538"/>
    <w:rsid w:val="008B278A"/>
    <w:rsid w:val="008B2CA6"/>
    <w:rsid w:val="008B3A2E"/>
    <w:rsid w:val="008B3B2C"/>
    <w:rsid w:val="008B6BA1"/>
    <w:rsid w:val="008B76E8"/>
    <w:rsid w:val="008B7773"/>
    <w:rsid w:val="008C0D30"/>
    <w:rsid w:val="008C2E2C"/>
    <w:rsid w:val="008C3835"/>
    <w:rsid w:val="008C437B"/>
    <w:rsid w:val="008C63EE"/>
    <w:rsid w:val="008C79E7"/>
    <w:rsid w:val="008D139E"/>
    <w:rsid w:val="008D2D52"/>
    <w:rsid w:val="008D2FC6"/>
    <w:rsid w:val="008D3057"/>
    <w:rsid w:val="008D4EAF"/>
    <w:rsid w:val="008D6872"/>
    <w:rsid w:val="008D6CE7"/>
    <w:rsid w:val="008E44FE"/>
    <w:rsid w:val="008E4754"/>
    <w:rsid w:val="008E5F8A"/>
    <w:rsid w:val="008E635E"/>
    <w:rsid w:val="008E784D"/>
    <w:rsid w:val="008F1864"/>
    <w:rsid w:val="008F2086"/>
    <w:rsid w:val="008F34FA"/>
    <w:rsid w:val="008F4856"/>
    <w:rsid w:val="008F4874"/>
    <w:rsid w:val="008F5248"/>
    <w:rsid w:val="008F6161"/>
    <w:rsid w:val="008F77D5"/>
    <w:rsid w:val="00900725"/>
    <w:rsid w:val="00900A03"/>
    <w:rsid w:val="009019B4"/>
    <w:rsid w:val="00902470"/>
    <w:rsid w:val="00902512"/>
    <w:rsid w:val="0090474B"/>
    <w:rsid w:val="00904937"/>
    <w:rsid w:val="009052CD"/>
    <w:rsid w:val="00905CD5"/>
    <w:rsid w:val="00913BE6"/>
    <w:rsid w:val="009145F9"/>
    <w:rsid w:val="00926FAF"/>
    <w:rsid w:val="0092784A"/>
    <w:rsid w:val="00927B8A"/>
    <w:rsid w:val="00930B50"/>
    <w:rsid w:val="009318BE"/>
    <w:rsid w:val="00931F17"/>
    <w:rsid w:val="009320E8"/>
    <w:rsid w:val="0093216A"/>
    <w:rsid w:val="00932806"/>
    <w:rsid w:val="00932A08"/>
    <w:rsid w:val="00932CD5"/>
    <w:rsid w:val="00934180"/>
    <w:rsid w:val="00934BF1"/>
    <w:rsid w:val="00935593"/>
    <w:rsid w:val="00936F23"/>
    <w:rsid w:val="00937079"/>
    <w:rsid w:val="00937D40"/>
    <w:rsid w:val="009401FA"/>
    <w:rsid w:val="00940DC6"/>
    <w:rsid w:val="00944BDD"/>
    <w:rsid w:val="009463CD"/>
    <w:rsid w:val="00947C5B"/>
    <w:rsid w:val="009507C3"/>
    <w:rsid w:val="0095081E"/>
    <w:rsid w:val="009511DF"/>
    <w:rsid w:val="0095241D"/>
    <w:rsid w:val="00952D4E"/>
    <w:rsid w:val="0095469B"/>
    <w:rsid w:val="00956055"/>
    <w:rsid w:val="00960361"/>
    <w:rsid w:val="00960EDF"/>
    <w:rsid w:val="009617C6"/>
    <w:rsid w:val="009620C1"/>
    <w:rsid w:val="009623F9"/>
    <w:rsid w:val="009632D7"/>
    <w:rsid w:val="009632F8"/>
    <w:rsid w:val="00963358"/>
    <w:rsid w:val="009639BF"/>
    <w:rsid w:val="00964AFD"/>
    <w:rsid w:val="0096586A"/>
    <w:rsid w:val="0097117C"/>
    <w:rsid w:val="009728FE"/>
    <w:rsid w:val="00973E5E"/>
    <w:rsid w:val="009747B4"/>
    <w:rsid w:val="009748CA"/>
    <w:rsid w:val="0097506C"/>
    <w:rsid w:val="00976FA6"/>
    <w:rsid w:val="00977BE5"/>
    <w:rsid w:val="00982A58"/>
    <w:rsid w:val="00982BAC"/>
    <w:rsid w:val="00982E54"/>
    <w:rsid w:val="009830F8"/>
    <w:rsid w:val="009837BE"/>
    <w:rsid w:val="00983809"/>
    <w:rsid w:val="009840BE"/>
    <w:rsid w:val="00984A6B"/>
    <w:rsid w:val="00984F53"/>
    <w:rsid w:val="009851C5"/>
    <w:rsid w:val="009862A6"/>
    <w:rsid w:val="00986CBB"/>
    <w:rsid w:val="0098790D"/>
    <w:rsid w:val="00987BAA"/>
    <w:rsid w:val="009901A0"/>
    <w:rsid w:val="00990210"/>
    <w:rsid w:val="009902FC"/>
    <w:rsid w:val="00990A39"/>
    <w:rsid w:val="00990DCA"/>
    <w:rsid w:val="009927B3"/>
    <w:rsid w:val="009935A3"/>
    <w:rsid w:val="009946E8"/>
    <w:rsid w:val="00994E29"/>
    <w:rsid w:val="009950D1"/>
    <w:rsid w:val="0099666D"/>
    <w:rsid w:val="00996A39"/>
    <w:rsid w:val="00997A65"/>
    <w:rsid w:val="009A1171"/>
    <w:rsid w:val="009A1C96"/>
    <w:rsid w:val="009A54E1"/>
    <w:rsid w:val="009A56DF"/>
    <w:rsid w:val="009A5A0F"/>
    <w:rsid w:val="009A7C60"/>
    <w:rsid w:val="009B0EAB"/>
    <w:rsid w:val="009B3509"/>
    <w:rsid w:val="009B3BAD"/>
    <w:rsid w:val="009B3BB7"/>
    <w:rsid w:val="009B42A2"/>
    <w:rsid w:val="009B4612"/>
    <w:rsid w:val="009B4DAD"/>
    <w:rsid w:val="009B541C"/>
    <w:rsid w:val="009B5DBB"/>
    <w:rsid w:val="009B642C"/>
    <w:rsid w:val="009B6850"/>
    <w:rsid w:val="009B7343"/>
    <w:rsid w:val="009C2C90"/>
    <w:rsid w:val="009C3DF1"/>
    <w:rsid w:val="009C7C17"/>
    <w:rsid w:val="009D03B3"/>
    <w:rsid w:val="009D1337"/>
    <w:rsid w:val="009D2707"/>
    <w:rsid w:val="009D403F"/>
    <w:rsid w:val="009D41DA"/>
    <w:rsid w:val="009D42AD"/>
    <w:rsid w:val="009D4C30"/>
    <w:rsid w:val="009D7DDE"/>
    <w:rsid w:val="009E0FCE"/>
    <w:rsid w:val="009E125C"/>
    <w:rsid w:val="009E1418"/>
    <w:rsid w:val="009E1465"/>
    <w:rsid w:val="009E151F"/>
    <w:rsid w:val="009E1ED2"/>
    <w:rsid w:val="009E2237"/>
    <w:rsid w:val="009E2C14"/>
    <w:rsid w:val="009E3CDD"/>
    <w:rsid w:val="009E68C2"/>
    <w:rsid w:val="009E6B33"/>
    <w:rsid w:val="009E73AF"/>
    <w:rsid w:val="009E775C"/>
    <w:rsid w:val="009E7F1E"/>
    <w:rsid w:val="009F0C43"/>
    <w:rsid w:val="009F158D"/>
    <w:rsid w:val="009F217B"/>
    <w:rsid w:val="009F3808"/>
    <w:rsid w:val="009F4B58"/>
    <w:rsid w:val="009F67D0"/>
    <w:rsid w:val="00A00A89"/>
    <w:rsid w:val="00A00F2A"/>
    <w:rsid w:val="00A03F6E"/>
    <w:rsid w:val="00A063A3"/>
    <w:rsid w:val="00A1146C"/>
    <w:rsid w:val="00A11914"/>
    <w:rsid w:val="00A12452"/>
    <w:rsid w:val="00A12957"/>
    <w:rsid w:val="00A14B3E"/>
    <w:rsid w:val="00A14F67"/>
    <w:rsid w:val="00A15338"/>
    <w:rsid w:val="00A1571B"/>
    <w:rsid w:val="00A15D7B"/>
    <w:rsid w:val="00A17A62"/>
    <w:rsid w:val="00A2075C"/>
    <w:rsid w:val="00A21263"/>
    <w:rsid w:val="00A237A5"/>
    <w:rsid w:val="00A243F9"/>
    <w:rsid w:val="00A245B5"/>
    <w:rsid w:val="00A24F42"/>
    <w:rsid w:val="00A272FF"/>
    <w:rsid w:val="00A27843"/>
    <w:rsid w:val="00A31FB4"/>
    <w:rsid w:val="00A32355"/>
    <w:rsid w:val="00A329E8"/>
    <w:rsid w:val="00A33195"/>
    <w:rsid w:val="00A33D59"/>
    <w:rsid w:val="00A34C6A"/>
    <w:rsid w:val="00A412BB"/>
    <w:rsid w:val="00A413F9"/>
    <w:rsid w:val="00A41B96"/>
    <w:rsid w:val="00A422F0"/>
    <w:rsid w:val="00A46550"/>
    <w:rsid w:val="00A46E6E"/>
    <w:rsid w:val="00A473CF"/>
    <w:rsid w:val="00A501A5"/>
    <w:rsid w:val="00A51548"/>
    <w:rsid w:val="00A5168F"/>
    <w:rsid w:val="00A5226A"/>
    <w:rsid w:val="00A52C60"/>
    <w:rsid w:val="00A53726"/>
    <w:rsid w:val="00A538BA"/>
    <w:rsid w:val="00A54B96"/>
    <w:rsid w:val="00A559F7"/>
    <w:rsid w:val="00A55A38"/>
    <w:rsid w:val="00A572D8"/>
    <w:rsid w:val="00A612AE"/>
    <w:rsid w:val="00A614FD"/>
    <w:rsid w:val="00A620AB"/>
    <w:rsid w:val="00A62927"/>
    <w:rsid w:val="00A6523A"/>
    <w:rsid w:val="00A66FBF"/>
    <w:rsid w:val="00A70C3F"/>
    <w:rsid w:val="00A72FCC"/>
    <w:rsid w:val="00A732BC"/>
    <w:rsid w:val="00A732C0"/>
    <w:rsid w:val="00A7335C"/>
    <w:rsid w:val="00A742EF"/>
    <w:rsid w:val="00A74C92"/>
    <w:rsid w:val="00A7532C"/>
    <w:rsid w:val="00A75FAE"/>
    <w:rsid w:val="00A77D64"/>
    <w:rsid w:val="00A81FFC"/>
    <w:rsid w:val="00A82078"/>
    <w:rsid w:val="00A82E19"/>
    <w:rsid w:val="00A82E6E"/>
    <w:rsid w:val="00A83CC5"/>
    <w:rsid w:val="00A83DCD"/>
    <w:rsid w:val="00A840DB"/>
    <w:rsid w:val="00A849F0"/>
    <w:rsid w:val="00A86A89"/>
    <w:rsid w:val="00A90483"/>
    <w:rsid w:val="00A91936"/>
    <w:rsid w:val="00A9276F"/>
    <w:rsid w:val="00A9407D"/>
    <w:rsid w:val="00A955D6"/>
    <w:rsid w:val="00A962FD"/>
    <w:rsid w:val="00A96DE2"/>
    <w:rsid w:val="00A975D9"/>
    <w:rsid w:val="00AA0A15"/>
    <w:rsid w:val="00AA0FB9"/>
    <w:rsid w:val="00AA1DD7"/>
    <w:rsid w:val="00AA39CE"/>
    <w:rsid w:val="00AA5BED"/>
    <w:rsid w:val="00AA61FE"/>
    <w:rsid w:val="00AB0B47"/>
    <w:rsid w:val="00AB2B05"/>
    <w:rsid w:val="00AB3663"/>
    <w:rsid w:val="00AB52B9"/>
    <w:rsid w:val="00AB54C9"/>
    <w:rsid w:val="00AB7897"/>
    <w:rsid w:val="00AC5945"/>
    <w:rsid w:val="00AC5F8C"/>
    <w:rsid w:val="00AC6DCB"/>
    <w:rsid w:val="00AD0F0E"/>
    <w:rsid w:val="00AD38D5"/>
    <w:rsid w:val="00AD3C2F"/>
    <w:rsid w:val="00AD4328"/>
    <w:rsid w:val="00AD4470"/>
    <w:rsid w:val="00AD4E6A"/>
    <w:rsid w:val="00AD5C87"/>
    <w:rsid w:val="00AD60CC"/>
    <w:rsid w:val="00AD7B93"/>
    <w:rsid w:val="00AD7CE0"/>
    <w:rsid w:val="00AE09EC"/>
    <w:rsid w:val="00AE0AF4"/>
    <w:rsid w:val="00AE0DCC"/>
    <w:rsid w:val="00AE1932"/>
    <w:rsid w:val="00AE2605"/>
    <w:rsid w:val="00AE2698"/>
    <w:rsid w:val="00AE337E"/>
    <w:rsid w:val="00AE46D0"/>
    <w:rsid w:val="00AE6024"/>
    <w:rsid w:val="00AE6284"/>
    <w:rsid w:val="00AE79C5"/>
    <w:rsid w:val="00AF0962"/>
    <w:rsid w:val="00AF15DE"/>
    <w:rsid w:val="00AF26FC"/>
    <w:rsid w:val="00AF315A"/>
    <w:rsid w:val="00AF32E5"/>
    <w:rsid w:val="00AF482E"/>
    <w:rsid w:val="00AF78BC"/>
    <w:rsid w:val="00B005C1"/>
    <w:rsid w:val="00B00D97"/>
    <w:rsid w:val="00B00FD2"/>
    <w:rsid w:val="00B01D5F"/>
    <w:rsid w:val="00B0326A"/>
    <w:rsid w:val="00B03703"/>
    <w:rsid w:val="00B03FA3"/>
    <w:rsid w:val="00B05282"/>
    <w:rsid w:val="00B07BD2"/>
    <w:rsid w:val="00B1029B"/>
    <w:rsid w:val="00B11F69"/>
    <w:rsid w:val="00B122C7"/>
    <w:rsid w:val="00B1247A"/>
    <w:rsid w:val="00B16A1D"/>
    <w:rsid w:val="00B17876"/>
    <w:rsid w:val="00B20E83"/>
    <w:rsid w:val="00B22491"/>
    <w:rsid w:val="00B22BD9"/>
    <w:rsid w:val="00B26B4A"/>
    <w:rsid w:val="00B26D60"/>
    <w:rsid w:val="00B3045E"/>
    <w:rsid w:val="00B30880"/>
    <w:rsid w:val="00B35232"/>
    <w:rsid w:val="00B3638F"/>
    <w:rsid w:val="00B369AB"/>
    <w:rsid w:val="00B3709A"/>
    <w:rsid w:val="00B3758B"/>
    <w:rsid w:val="00B40499"/>
    <w:rsid w:val="00B410DF"/>
    <w:rsid w:val="00B41372"/>
    <w:rsid w:val="00B42887"/>
    <w:rsid w:val="00B43C2A"/>
    <w:rsid w:val="00B455EB"/>
    <w:rsid w:val="00B47207"/>
    <w:rsid w:val="00B519BF"/>
    <w:rsid w:val="00B52248"/>
    <w:rsid w:val="00B52863"/>
    <w:rsid w:val="00B5329F"/>
    <w:rsid w:val="00B55287"/>
    <w:rsid w:val="00B569D9"/>
    <w:rsid w:val="00B60765"/>
    <w:rsid w:val="00B61365"/>
    <w:rsid w:val="00B61ACE"/>
    <w:rsid w:val="00B63429"/>
    <w:rsid w:val="00B6403D"/>
    <w:rsid w:val="00B64C56"/>
    <w:rsid w:val="00B66F07"/>
    <w:rsid w:val="00B67BE4"/>
    <w:rsid w:val="00B75B22"/>
    <w:rsid w:val="00B766A8"/>
    <w:rsid w:val="00B770A2"/>
    <w:rsid w:val="00B805FA"/>
    <w:rsid w:val="00B80774"/>
    <w:rsid w:val="00B809A4"/>
    <w:rsid w:val="00B82710"/>
    <w:rsid w:val="00B82960"/>
    <w:rsid w:val="00B83062"/>
    <w:rsid w:val="00B848A5"/>
    <w:rsid w:val="00B866BE"/>
    <w:rsid w:val="00B92220"/>
    <w:rsid w:val="00B93F52"/>
    <w:rsid w:val="00B942F5"/>
    <w:rsid w:val="00B95525"/>
    <w:rsid w:val="00B961C1"/>
    <w:rsid w:val="00B966A0"/>
    <w:rsid w:val="00B97B89"/>
    <w:rsid w:val="00BA05AF"/>
    <w:rsid w:val="00BA1028"/>
    <w:rsid w:val="00BA5446"/>
    <w:rsid w:val="00BA598C"/>
    <w:rsid w:val="00BA5D0B"/>
    <w:rsid w:val="00BA6816"/>
    <w:rsid w:val="00BB144E"/>
    <w:rsid w:val="00BB32F8"/>
    <w:rsid w:val="00BB46CA"/>
    <w:rsid w:val="00BB4F2D"/>
    <w:rsid w:val="00BB55FA"/>
    <w:rsid w:val="00BB6095"/>
    <w:rsid w:val="00BB6299"/>
    <w:rsid w:val="00BB6388"/>
    <w:rsid w:val="00BB6CDC"/>
    <w:rsid w:val="00BB79BE"/>
    <w:rsid w:val="00BC1C94"/>
    <w:rsid w:val="00BC2B82"/>
    <w:rsid w:val="00BC3A44"/>
    <w:rsid w:val="00BC454D"/>
    <w:rsid w:val="00BC4EF1"/>
    <w:rsid w:val="00BC6523"/>
    <w:rsid w:val="00BD0793"/>
    <w:rsid w:val="00BD0AB6"/>
    <w:rsid w:val="00BD11A1"/>
    <w:rsid w:val="00BD395D"/>
    <w:rsid w:val="00BD3B22"/>
    <w:rsid w:val="00BD45FE"/>
    <w:rsid w:val="00BD4C64"/>
    <w:rsid w:val="00BD56BB"/>
    <w:rsid w:val="00BD5C0C"/>
    <w:rsid w:val="00BD71A1"/>
    <w:rsid w:val="00BE0D45"/>
    <w:rsid w:val="00BE4127"/>
    <w:rsid w:val="00BE7C04"/>
    <w:rsid w:val="00BF041E"/>
    <w:rsid w:val="00BF2617"/>
    <w:rsid w:val="00BF29D3"/>
    <w:rsid w:val="00BF29DB"/>
    <w:rsid w:val="00BF2B12"/>
    <w:rsid w:val="00BF36EF"/>
    <w:rsid w:val="00BF6221"/>
    <w:rsid w:val="00BF746D"/>
    <w:rsid w:val="00BF7581"/>
    <w:rsid w:val="00BF7C90"/>
    <w:rsid w:val="00C038A3"/>
    <w:rsid w:val="00C0546A"/>
    <w:rsid w:val="00C064AA"/>
    <w:rsid w:val="00C0737D"/>
    <w:rsid w:val="00C07CA4"/>
    <w:rsid w:val="00C10A5A"/>
    <w:rsid w:val="00C137A6"/>
    <w:rsid w:val="00C15340"/>
    <w:rsid w:val="00C16DEB"/>
    <w:rsid w:val="00C171DB"/>
    <w:rsid w:val="00C21010"/>
    <w:rsid w:val="00C2385A"/>
    <w:rsid w:val="00C24728"/>
    <w:rsid w:val="00C304F6"/>
    <w:rsid w:val="00C308B5"/>
    <w:rsid w:val="00C31348"/>
    <w:rsid w:val="00C3225C"/>
    <w:rsid w:val="00C32497"/>
    <w:rsid w:val="00C328E7"/>
    <w:rsid w:val="00C33E4D"/>
    <w:rsid w:val="00C3435D"/>
    <w:rsid w:val="00C351EE"/>
    <w:rsid w:val="00C35291"/>
    <w:rsid w:val="00C3657D"/>
    <w:rsid w:val="00C37452"/>
    <w:rsid w:val="00C4025C"/>
    <w:rsid w:val="00C40921"/>
    <w:rsid w:val="00C4123C"/>
    <w:rsid w:val="00C41A82"/>
    <w:rsid w:val="00C41E53"/>
    <w:rsid w:val="00C41F19"/>
    <w:rsid w:val="00C424DB"/>
    <w:rsid w:val="00C42677"/>
    <w:rsid w:val="00C43C1E"/>
    <w:rsid w:val="00C43F01"/>
    <w:rsid w:val="00C449D6"/>
    <w:rsid w:val="00C457E2"/>
    <w:rsid w:val="00C46379"/>
    <w:rsid w:val="00C46FE5"/>
    <w:rsid w:val="00C52C28"/>
    <w:rsid w:val="00C5382B"/>
    <w:rsid w:val="00C54B69"/>
    <w:rsid w:val="00C551AF"/>
    <w:rsid w:val="00C56E71"/>
    <w:rsid w:val="00C60141"/>
    <w:rsid w:val="00C606E8"/>
    <w:rsid w:val="00C62873"/>
    <w:rsid w:val="00C6305F"/>
    <w:rsid w:val="00C726C0"/>
    <w:rsid w:val="00C74835"/>
    <w:rsid w:val="00C748CF"/>
    <w:rsid w:val="00C750CB"/>
    <w:rsid w:val="00C759A2"/>
    <w:rsid w:val="00C76646"/>
    <w:rsid w:val="00C77C16"/>
    <w:rsid w:val="00C802B5"/>
    <w:rsid w:val="00C8170D"/>
    <w:rsid w:val="00C834B1"/>
    <w:rsid w:val="00C83F26"/>
    <w:rsid w:val="00C85133"/>
    <w:rsid w:val="00C852CA"/>
    <w:rsid w:val="00C85A73"/>
    <w:rsid w:val="00C85C64"/>
    <w:rsid w:val="00C85E70"/>
    <w:rsid w:val="00C86B56"/>
    <w:rsid w:val="00C91122"/>
    <w:rsid w:val="00C918CF"/>
    <w:rsid w:val="00C9332F"/>
    <w:rsid w:val="00C93649"/>
    <w:rsid w:val="00C93693"/>
    <w:rsid w:val="00C94536"/>
    <w:rsid w:val="00C959B1"/>
    <w:rsid w:val="00C97A7F"/>
    <w:rsid w:val="00CA37E8"/>
    <w:rsid w:val="00CA3F17"/>
    <w:rsid w:val="00CA5DBB"/>
    <w:rsid w:val="00CA76E8"/>
    <w:rsid w:val="00CA7EC5"/>
    <w:rsid w:val="00CB1A6F"/>
    <w:rsid w:val="00CB2E7B"/>
    <w:rsid w:val="00CB38FE"/>
    <w:rsid w:val="00CB4C3A"/>
    <w:rsid w:val="00CB4E47"/>
    <w:rsid w:val="00CB58D8"/>
    <w:rsid w:val="00CB7AA0"/>
    <w:rsid w:val="00CC10EC"/>
    <w:rsid w:val="00CC1819"/>
    <w:rsid w:val="00CC2664"/>
    <w:rsid w:val="00CC309D"/>
    <w:rsid w:val="00CC660A"/>
    <w:rsid w:val="00CC7946"/>
    <w:rsid w:val="00CD07E0"/>
    <w:rsid w:val="00CD2113"/>
    <w:rsid w:val="00CD3BEF"/>
    <w:rsid w:val="00CD3E09"/>
    <w:rsid w:val="00CD439D"/>
    <w:rsid w:val="00CD45ED"/>
    <w:rsid w:val="00CD5450"/>
    <w:rsid w:val="00CD7428"/>
    <w:rsid w:val="00CD766C"/>
    <w:rsid w:val="00CE033A"/>
    <w:rsid w:val="00CE0AC1"/>
    <w:rsid w:val="00CE15BF"/>
    <w:rsid w:val="00CE160A"/>
    <w:rsid w:val="00CE25FD"/>
    <w:rsid w:val="00CE309E"/>
    <w:rsid w:val="00CE30DA"/>
    <w:rsid w:val="00CE3CE5"/>
    <w:rsid w:val="00CE4264"/>
    <w:rsid w:val="00CE4D10"/>
    <w:rsid w:val="00CE59EA"/>
    <w:rsid w:val="00CE6036"/>
    <w:rsid w:val="00CF04CB"/>
    <w:rsid w:val="00CF0CF6"/>
    <w:rsid w:val="00CF1673"/>
    <w:rsid w:val="00CF34EA"/>
    <w:rsid w:val="00CF589A"/>
    <w:rsid w:val="00CF68AB"/>
    <w:rsid w:val="00CF7704"/>
    <w:rsid w:val="00D00207"/>
    <w:rsid w:val="00D00710"/>
    <w:rsid w:val="00D0094B"/>
    <w:rsid w:val="00D01384"/>
    <w:rsid w:val="00D01EA0"/>
    <w:rsid w:val="00D02331"/>
    <w:rsid w:val="00D02579"/>
    <w:rsid w:val="00D02E63"/>
    <w:rsid w:val="00D04E7F"/>
    <w:rsid w:val="00D0541B"/>
    <w:rsid w:val="00D067FE"/>
    <w:rsid w:val="00D0704E"/>
    <w:rsid w:val="00D10EB0"/>
    <w:rsid w:val="00D11E11"/>
    <w:rsid w:val="00D12073"/>
    <w:rsid w:val="00D1256E"/>
    <w:rsid w:val="00D15D70"/>
    <w:rsid w:val="00D171A1"/>
    <w:rsid w:val="00D20906"/>
    <w:rsid w:val="00D20AD1"/>
    <w:rsid w:val="00D23601"/>
    <w:rsid w:val="00D236EB"/>
    <w:rsid w:val="00D2534C"/>
    <w:rsid w:val="00D25936"/>
    <w:rsid w:val="00D30A4F"/>
    <w:rsid w:val="00D310AE"/>
    <w:rsid w:val="00D313E6"/>
    <w:rsid w:val="00D31929"/>
    <w:rsid w:val="00D32827"/>
    <w:rsid w:val="00D32879"/>
    <w:rsid w:val="00D329D5"/>
    <w:rsid w:val="00D338F9"/>
    <w:rsid w:val="00D34A19"/>
    <w:rsid w:val="00D350EF"/>
    <w:rsid w:val="00D37968"/>
    <w:rsid w:val="00D40496"/>
    <w:rsid w:val="00D41070"/>
    <w:rsid w:val="00D41407"/>
    <w:rsid w:val="00D434E7"/>
    <w:rsid w:val="00D44D18"/>
    <w:rsid w:val="00D46987"/>
    <w:rsid w:val="00D47AB6"/>
    <w:rsid w:val="00D51320"/>
    <w:rsid w:val="00D51B25"/>
    <w:rsid w:val="00D55142"/>
    <w:rsid w:val="00D56B10"/>
    <w:rsid w:val="00D608CB"/>
    <w:rsid w:val="00D6376F"/>
    <w:rsid w:val="00D638C5"/>
    <w:rsid w:val="00D64394"/>
    <w:rsid w:val="00D64545"/>
    <w:rsid w:val="00D6536D"/>
    <w:rsid w:val="00D6566F"/>
    <w:rsid w:val="00D65BEB"/>
    <w:rsid w:val="00D65F6F"/>
    <w:rsid w:val="00D66896"/>
    <w:rsid w:val="00D71311"/>
    <w:rsid w:val="00D715BB"/>
    <w:rsid w:val="00D72995"/>
    <w:rsid w:val="00D73492"/>
    <w:rsid w:val="00D741A6"/>
    <w:rsid w:val="00D7448F"/>
    <w:rsid w:val="00D74780"/>
    <w:rsid w:val="00D74DB6"/>
    <w:rsid w:val="00D757EC"/>
    <w:rsid w:val="00D763C4"/>
    <w:rsid w:val="00D81064"/>
    <w:rsid w:val="00D82609"/>
    <w:rsid w:val="00D8449A"/>
    <w:rsid w:val="00D8494E"/>
    <w:rsid w:val="00D85141"/>
    <w:rsid w:val="00D85143"/>
    <w:rsid w:val="00D856CF"/>
    <w:rsid w:val="00D86BA3"/>
    <w:rsid w:val="00D903B8"/>
    <w:rsid w:val="00D915BB"/>
    <w:rsid w:val="00D91A9B"/>
    <w:rsid w:val="00D937F4"/>
    <w:rsid w:val="00D93E32"/>
    <w:rsid w:val="00D948B2"/>
    <w:rsid w:val="00D95170"/>
    <w:rsid w:val="00D95DFB"/>
    <w:rsid w:val="00D9718D"/>
    <w:rsid w:val="00D97DCB"/>
    <w:rsid w:val="00DA2D62"/>
    <w:rsid w:val="00DA41D5"/>
    <w:rsid w:val="00DA6631"/>
    <w:rsid w:val="00DA6E24"/>
    <w:rsid w:val="00DA7315"/>
    <w:rsid w:val="00DB0EAC"/>
    <w:rsid w:val="00DB1702"/>
    <w:rsid w:val="00DB225D"/>
    <w:rsid w:val="00DB30D2"/>
    <w:rsid w:val="00DB467A"/>
    <w:rsid w:val="00DB6BD5"/>
    <w:rsid w:val="00DB7A6F"/>
    <w:rsid w:val="00DC0077"/>
    <w:rsid w:val="00DC0A9C"/>
    <w:rsid w:val="00DC3B9C"/>
    <w:rsid w:val="00DC3EF0"/>
    <w:rsid w:val="00DC71D2"/>
    <w:rsid w:val="00DC7B57"/>
    <w:rsid w:val="00DD0CCC"/>
    <w:rsid w:val="00DD1FB1"/>
    <w:rsid w:val="00DD3D7D"/>
    <w:rsid w:val="00DD511E"/>
    <w:rsid w:val="00DD65B3"/>
    <w:rsid w:val="00DD6E74"/>
    <w:rsid w:val="00DD7003"/>
    <w:rsid w:val="00DE0542"/>
    <w:rsid w:val="00DE169A"/>
    <w:rsid w:val="00DE25AE"/>
    <w:rsid w:val="00DE2D2C"/>
    <w:rsid w:val="00DE2F42"/>
    <w:rsid w:val="00DE6665"/>
    <w:rsid w:val="00DE7372"/>
    <w:rsid w:val="00DF110B"/>
    <w:rsid w:val="00DF28B0"/>
    <w:rsid w:val="00DF3244"/>
    <w:rsid w:val="00DF34D4"/>
    <w:rsid w:val="00DF4A34"/>
    <w:rsid w:val="00DF5A06"/>
    <w:rsid w:val="00DF5DA5"/>
    <w:rsid w:val="00DF6BE9"/>
    <w:rsid w:val="00E03249"/>
    <w:rsid w:val="00E03319"/>
    <w:rsid w:val="00E03DD1"/>
    <w:rsid w:val="00E05079"/>
    <w:rsid w:val="00E05A1E"/>
    <w:rsid w:val="00E07DE4"/>
    <w:rsid w:val="00E1038F"/>
    <w:rsid w:val="00E1103D"/>
    <w:rsid w:val="00E11AFD"/>
    <w:rsid w:val="00E11EAC"/>
    <w:rsid w:val="00E121B2"/>
    <w:rsid w:val="00E125DA"/>
    <w:rsid w:val="00E1296C"/>
    <w:rsid w:val="00E1416E"/>
    <w:rsid w:val="00E15E23"/>
    <w:rsid w:val="00E16B15"/>
    <w:rsid w:val="00E16FFB"/>
    <w:rsid w:val="00E17FE1"/>
    <w:rsid w:val="00E20C19"/>
    <w:rsid w:val="00E20EA6"/>
    <w:rsid w:val="00E2106C"/>
    <w:rsid w:val="00E219D4"/>
    <w:rsid w:val="00E24582"/>
    <w:rsid w:val="00E25788"/>
    <w:rsid w:val="00E261A9"/>
    <w:rsid w:val="00E26C5B"/>
    <w:rsid w:val="00E32A6E"/>
    <w:rsid w:val="00E345F9"/>
    <w:rsid w:val="00E34FE6"/>
    <w:rsid w:val="00E35E96"/>
    <w:rsid w:val="00E36748"/>
    <w:rsid w:val="00E37D64"/>
    <w:rsid w:val="00E40350"/>
    <w:rsid w:val="00E424EF"/>
    <w:rsid w:val="00E43E07"/>
    <w:rsid w:val="00E44167"/>
    <w:rsid w:val="00E476E0"/>
    <w:rsid w:val="00E47ECC"/>
    <w:rsid w:val="00E52078"/>
    <w:rsid w:val="00E52816"/>
    <w:rsid w:val="00E52E3C"/>
    <w:rsid w:val="00E561D2"/>
    <w:rsid w:val="00E566E8"/>
    <w:rsid w:val="00E569EA"/>
    <w:rsid w:val="00E57AB4"/>
    <w:rsid w:val="00E57B9E"/>
    <w:rsid w:val="00E6264F"/>
    <w:rsid w:val="00E62991"/>
    <w:rsid w:val="00E648B6"/>
    <w:rsid w:val="00E65E2B"/>
    <w:rsid w:val="00E662AA"/>
    <w:rsid w:val="00E67CE7"/>
    <w:rsid w:val="00E70489"/>
    <w:rsid w:val="00E70CC7"/>
    <w:rsid w:val="00E718E1"/>
    <w:rsid w:val="00E722AD"/>
    <w:rsid w:val="00E72722"/>
    <w:rsid w:val="00E741C7"/>
    <w:rsid w:val="00E74E0C"/>
    <w:rsid w:val="00E81053"/>
    <w:rsid w:val="00E8504C"/>
    <w:rsid w:val="00E86343"/>
    <w:rsid w:val="00E865AB"/>
    <w:rsid w:val="00E921EE"/>
    <w:rsid w:val="00E92476"/>
    <w:rsid w:val="00E946F1"/>
    <w:rsid w:val="00E96744"/>
    <w:rsid w:val="00EA2B11"/>
    <w:rsid w:val="00EA3931"/>
    <w:rsid w:val="00EA3E79"/>
    <w:rsid w:val="00EA48AC"/>
    <w:rsid w:val="00EA6A22"/>
    <w:rsid w:val="00EA6DD0"/>
    <w:rsid w:val="00EB18DE"/>
    <w:rsid w:val="00EB2862"/>
    <w:rsid w:val="00EB3C7E"/>
    <w:rsid w:val="00EB7050"/>
    <w:rsid w:val="00EB721B"/>
    <w:rsid w:val="00EC00C8"/>
    <w:rsid w:val="00EC293D"/>
    <w:rsid w:val="00EC3230"/>
    <w:rsid w:val="00EC3722"/>
    <w:rsid w:val="00EC55C7"/>
    <w:rsid w:val="00EC66CB"/>
    <w:rsid w:val="00ED1385"/>
    <w:rsid w:val="00ED2119"/>
    <w:rsid w:val="00ED3DD1"/>
    <w:rsid w:val="00ED5BEE"/>
    <w:rsid w:val="00ED6E7A"/>
    <w:rsid w:val="00ED73BD"/>
    <w:rsid w:val="00ED7482"/>
    <w:rsid w:val="00ED79E8"/>
    <w:rsid w:val="00ED7CE7"/>
    <w:rsid w:val="00EE2A99"/>
    <w:rsid w:val="00EE3639"/>
    <w:rsid w:val="00EE4FC3"/>
    <w:rsid w:val="00EF135D"/>
    <w:rsid w:val="00EF3007"/>
    <w:rsid w:val="00EF4E25"/>
    <w:rsid w:val="00EF5556"/>
    <w:rsid w:val="00EF5764"/>
    <w:rsid w:val="00EF5A89"/>
    <w:rsid w:val="00EF5FAB"/>
    <w:rsid w:val="00EF63B6"/>
    <w:rsid w:val="00EF6FB7"/>
    <w:rsid w:val="00EF7BE8"/>
    <w:rsid w:val="00EF7F9E"/>
    <w:rsid w:val="00F0272C"/>
    <w:rsid w:val="00F029E7"/>
    <w:rsid w:val="00F03514"/>
    <w:rsid w:val="00F03556"/>
    <w:rsid w:val="00F0390E"/>
    <w:rsid w:val="00F04123"/>
    <w:rsid w:val="00F04D56"/>
    <w:rsid w:val="00F06096"/>
    <w:rsid w:val="00F0739C"/>
    <w:rsid w:val="00F10F17"/>
    <w:rsid w:val="00F1165C"/>
    <w:rsid w:val="00F13F76"/>
    <w:rsid w:val="00F13FFC"/>
    <w:rsid w:val="00F14E5E"/>
    <w:rsid w:val="00F15BCF"/>
    <w:rsid w:val="00F16BF3"/>
    <w:rsid w:val="00F1798C"/>
    <w:rsid w:val="00F21333"/>
    <w:rsid w:val="00F227CB"/>
    <w:rsid w:val="00F23AD4"/>
    <w:rsid w:val="00F242BD"/>
    <w:rsid w:val="00F24728"/>
    <w:rsid w:val="00F248D3"/>
    <w:rsid w:val="00F25048"/>
    <w:rsid w:val="00F2631C"/>
    <w:rsid w:val="00F26D54"/>
    <w:rsid w:val="00F2790A"/>
    <w:rsid w:val="00F30125"/>
    <w:rsid w:val="00F30A09"/>
    <w:rsid w:val="00F326C4"/>
    <w:rsid w:val="00F35392"/>
    <w:rsid w:val="00F372B8"/>
    <w:rsid w:val="00F40057"/>
    <w:rsid w:val="00F406C7"/>
    <w:rsid w:val="00F40EF0"/>
    <w:rsid w:val="00F41645"/>
    <w:rsid w:val="00F42FF7"/>
    <w:rsid w:val="00F43B4B"/>
    <w:rsid w:val="00F447EF"/>
    <w:rsid w:val="00F44C28"/>
    <w:rsid w:val="00F45F27"/>
    <w:rsid w:val="00F47175"/>
    <w:rsid w:val="00F47CB4"/>
    <w:rsid w:val="00F519BB"/>
    <w:rsid w:val="00F51E5D"/>
    <w:rsid w:val="00F520ED"/>
    <w:rsid w:val="00F5453C"/>
    <w:rsid w:val="00F5464A"/>
    <w:rsid w:val="00F55764"/>
    <w:rsid w:val="00F5585C"/>
    <w:rsid w:val="00F5661C"/>
    <w:rsid w:val="00F61293"/>
    <w:rsid w:val="00F61979"/>
    <w:rsid w:val="00F63168"/>
    <w:rsid w:val="00F64F14"/>
    <w:rsid w:val="00F65893"/>
    <w:rsid w:val="00F74ED0"/>
    <w:rsid w:val="00F75FDD"/>
    <w:rsid w:val="00F8079D"/>
    <w:rsid w:val="00F820FB"/>
    <w:rsid w:val="00F829B0"/>
    <w:rsid w:val="00F82DB6"/>
    <w:rsid w:val="00F82EE0"/>
    <w:rsid w:val="00F85F10"/>
    <w:rsid w:val="00F86CD1"/>
    <w:rsid w:val="00F947A4"/>
    <w:rsid w:val="00F958B7"/>
    <w:rsid w:val="00F973B1"/>
    <w:rsid w:val="00F97B46"/>
    <w:rsid w:val="00FA25D5"/>
    <w:rsid w:val="00FA47BC"/>
    <w:rsid w:val="00FA6B9B"/>
    <w:rsid w:val="00FA7DAB"/>
    <w:rsid w:val="00FB12F2"/>
    <w:rsid w:val="00FB2705"/>
    <w:rsid w:val="00FB2765"/>
    <w:rsid w:val="00FB2824"/>
    <w:rsid w:val="00FB39D5"/>
    <w:rsid w:val="00FB4F10"/>
    <w:rsid w:val="00FB596E"/>
    <w:rsid w:val="00FB5F0A"/>
    <w:rsid w:val="00FB64C0"/>
    <w:rsid w:val="00FB6B77"/>
    <w:rsid w:val="00FB74D6"/>
    <w:rsid w:val="00FC0495"/>
    <w:rsid w:val="00FC06B4"/>
    <w:rsid w:val="00FC2FDA"/>
    <w:rsid w:val="00FC3431"/>
    <w:rsid w:val="00FC3B20"/>
    <w:rsid w:val="00FC3D2C"/>
    <w:rsid w:val="00FC448C"/>
    <w:rsid w:val="00FC5081"/>
    <w:rsid w:val="00FC658A"/>
    <w:rsid w:val="00FD0184"/>
    <w:rsid w:val="00FD2449"/>
    <w:rsid w:val="00FD2D9A"/>
    <w:rsid w:val="00FD3DE0"/>
    <w:rsid w:val="00FD41E4"/>
    <w:rsid w:val="00FD669D"/>
    <w:rsid w:val="00FD760D"/>
    <w:rsid w:val="00FD7625"/>
    <w:rsid w:val="00FE1F19"/>
    <w:rsid w:val="00FE3FEB"/>
    <w:rsid w:val="00FE5100"/>
    <w:rsid w:val="00FE5EAA"/>
    <w:rsid w:val="00FE76EE"/>
    <w:rsid w:val="00FE7965"/>
    <w:rsid w:val="00FE7E54"/>
    <w:rsid w:val="00FF0CFD"/>
    <w:rsid w:val="00FF0F31"/>
    <w:rsid w:val="00FF203D"/>
    <w:rsid w:val="00FF2C00"/>
    <w:rsid w:val="00FF55FE"/>
    <w:rsid w:val="00FF66F4"/>
    <w:rsid w:val="00FF6D3F"/>
    <w:rsid w:val="00FF7FD6"/>
    <w:rsid w:val="2AB97227"/>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B6A20"/>
  <w15:chartTrackingRefBased/>
  <w15:docId w15:val="{1CA3C676-F4C8-40A5-905E-9121D993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06"/>
  </w:style>
  <w:style w:type="paragraph" w:styleId="Titre1">
    <w:name w:val="heading 1"/>
    <w:basedOn w:val="Normal"/>
    <w:next w:val="Normal"/>
    <w:link w:val="Titre1Car"/>
    <w:uiPriority w:val="9"/>
    <w:qFormat/>
    <w:rsid w:val="008A79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8A790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A7906"/>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8A7906"/>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A7906"/>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A790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A79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A790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8A79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906"/>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8A7906"/>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8A7906"/>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8A7906"/>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A7906"/>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A7906"/>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A790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A7906"/>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8A790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8A7906"/>
    <w:pPr>
      <w:spacing w:line="240" w:lineRule="auto"/>
    </w:pPr>
    <w:rPr>
      <w:b/>
      <w:bCs/>
      <w:color w:val="4472C4" w:themeColor="accent1"/>
      <w:sz w:val="18"/>
      <w:szCs w:val="18"/>
    </w:rPr>
  </w:style>
  <w:style w:type="paragraph" w:styleId="Titre">
    <w:name w:val="Title"/>
    <w:basedOn w:val="Normal"/>
    <w:next w:val="Normal"/>
    <w:link w:val="TitreCar"/>
    <w:uiPriority w:val="10"/>
    <w:qFormat/>
    <w:rsid w:val="008A79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8A7906"/>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8A790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8A7906"/>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8A7906"/>
    <w:rPr>
      <w:b/>
      <w:bCs/>
    </w:rPr>
  </w:style>
  <w:style w:type="character" w:styleId="Accentuation">
    <w:name w:val="Emphasis"/>
    <w:basedOn w:val="Policepardfaut"/>
    <w:uiPriority w:val="20"/>
    <w:qFormat/>
    <w:rsid w:val="008A7906"/>
    <w:rPr>
      <w:i/>
      <w:iCs/>
    </w:rPr>
  </w:style>
  <w:style w:type="paragraph" w:styleId="Sansinterligne">
    <w:name w:val="No Spacing"/>
    <w:uiPriority w:val="1"/>
    <w:qFormat/>
    <w:rsid w:val="008A7906"/>
    <w:pPr>
      <w:spacing w:after="0" w:line="240" w:lineRule="auto"/>
    </w:pPr>
  </w:style>
  <w:style w:type="paragraph" w:styleId="Citation">
    <w:name w:val="Quote"/>
    <w:basedOn w:val="Normal"/>
    <w:next w:val="Normal"/>
    <w:link w:val="CitationCar"/>
    <w:uiPriority w:val="29"/>
    <w:qFormat/>
    <w:rsid w:val="008A7906"/>
    <w:rPr>
      <w:i/>
      <w:iCs/>
      <w:color w:val="000000" w:themeColor="text1"/>
    </w:rPr>
  </w:style>
  <w:style w:type="character" w:customStyle="1" w:styleId="CitationCar">
    <w:name w:val="Citation Car"/>
    <w:basedOn w:val="Policepardfaut"/>
    <w:link w:val="Citation"/>
    <w:uiPriority w:val="29"/>
    <w:rsid w:val="008A7906"/>
    <w:rPr>
      <w:i/>
      <w:iCs/>
      <w:color w:val="000000" w:themeColor="text1"/>
    </w:rPr>
  </w:style>
  <w:style w:type="paragraph" w:styleId="Citationintense">
    <w:name w:val="Intense Quote"/>
    <w:basedOn w:val="Normal"/>
    <w:next w:val="Normal"/>
    <w:link w:val="CitationintenseCar"/>
    <w:uiPriority w:val="30"/>
    <w:qFormat/>
    <w:rsid w:val="008A7906"/>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8A7906"/>
    <w:rPr>
      <w:b/>
      <w:bCs/>
      <w:i/>
      <w:iCs/>
      <w:color w:val="4472C4" w:themeColor="accent1"/>
    </w:rPr>
  </w:style>
  <w:style w:type="character" w:styleId="Accentuationlgre">
    <w:name w:val="Subtle Emphasis"/>
    <w:basedOn w:val="Policepardfaut"/>
    <w:uiPriority w:val="19"/>
    <w:qFormat/>
    <w:rsid w:val="008A7906"/>
    <w:rPr>
      <w:i/>
      <w:iCs/>
      <w:color w:val="808080" w:themeColor="text1" w:themeTint="7F"/>
    </w:rPr>
  </w:style>
  <w:style w:type="character" w:styleId="Accentuationintense">
    <w:name w:val="Intense Emphasis"/>
    <w:basedOn w:val="Policepardfaut"/>
    <w:uiPriority w:val="21"/>
    <w:qFormat/>
    <w:rsid w:val="008A7906"/>
    <w:rPr>
      <w:b/>
      <w:bCs/>
      <w:i/>
      <w:iCs/>
      <w:color w:val="4472C4" w:themeColor="accent1"/>
    </w:rPr>
  </w:style>
  <w:style w:type="character" w:styleId="Rfrencelgre">
    <w:name w:val="Subtle Reference"/>
    <w:basedOn w:val="Policepardfaut"/>
    <w:uiPriority w:val="31"/>
    <w:qFormat/>
    <w:rsid w:val="008A7906"/>
    <w:rPr>
      <w:smallCaps/>
      <w:color w:val="ED7D31" w:themeColor="accent2"/>
      <w:u w:val="single"/>
    </w:rPr>
  </w:style>
  <w:style w:type="character" w:styleId="Rfrenceintense">
    <w:name w:val="Intense Reference"/>
    <w:basedOn w:val="Policepardfaut"/>
    <w:uiPriority w:val="32"/>
    <w:qFormat/>
    <w:rsid w:val="008A7906"/>
    <w:rPr>
      <w:b/>
      <w:bCs/>
      <w:smallCaps/>
      <w:color w:val="ED7D31" w:themeColor="accent2"/>
      <w:spacing w:val="5"/>
      <w:u w:val="single"/>
    </w:rPr>
  </w:style>
  <w:style w:type="character" w:styleId="Titredulivre">
    <w:name w:val="Book Title"/>
    <w:basedOn w:val="Policepardfaut"/>
    <w:uiPriority w:val="33"/>
    <w:qFormat/>
    <w:rsid w:val="008A7906"/>
    <w:rPr>
      <w:b/>
      <w:bCs/>
      <w:smallCaps/>
      <w:spacing w:val="5"/>
    </w:rPr>
  </w:style>
  <w:style w:type="paragraph" w:styleId="En-ttedetabledesmatires">
    <w:name w:val="TOC Heading"/>
    <w:basedOn w:val="Titre1"/>
    <w:next w:val="Normal"/>
    <w:uiPriority w:val="39"/>
    <w:semiHidden/>
    <w:unhideWhenUsed/>
    <w:qFormat/>
    <w:rsid w:val="008A7906"/>
    <w:pPr>
      <w:outlineLvl w:val="9"/>
    </w:pPr>
  </w:style>
  <w:style w:type="paragraph" w:styleId="En-tte">
    <w:name w:val="header"/>
    <w:basedOn w:val="Normal"/>
    <w:link w:val="En-tteCar"/>
    <w:rsid w:val="00FB12F2"/>
    <w:pPr>
      <w:tabs>
        <w:tab w:val="center" w:pos="4320"/>
        <w:tab w:val="right" w:pos="8640"/>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FB12F2"/>
    <w:rPr>
      <w:rFonts w:ascii="Times New Roman" w:eastAsia="Times New Roman" w:hAnsi="Times New Roman" w:cs="Times New Roman"/>
      <w:sz w:val="24"/>
      <w:szCs w:val="24"/>
      <w:lang w:eastAsia="fr-FR"/>
    </w:rPr>
  </w:style>
  <w:style w:type="paragraph" w:styleId="Pieddepage">
    <w:name w:val="footer"/>
    <w:basedOn w:val="Normal"/>
    <w:link w:val="PieddepageCar"/>
    <w:rsid w:val="00FB12F2"/>
    <w:pPr>
      <w:tabs>
        <w:tab w:val="center" w:pos="4320"/>
        <w:tab w:val="right" w:pos="8640"/>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sid w:val="00FB12F2"/>
    <w:rPr>
      <w:rFonts w:ascii="Times New Roman" w:eastAsia="Times New Roman" w:hAnsi="Times New Roman" w:cs="Times New Roman"/>
      <w:sz w:val="24"/>
      <w:szCs w:val="24"/>
      <w:lang w:eastAsia="fr-FR"/>
    </w:rPr>
  </w:style>
  <w:style w:type="character" w:styleId="Numrodepage">
    <w:name w:val="page number"/>
    <w:basedOn w:val="Policepardfaut"/>
    <w:rsid w:val="00FB12F2"/>
  </w:style>
  <w:style w:type="paragraph" w:styleId="Paragraphedeliste">
    <w:name w:val="List Paragraph"/>
    <w:basedOn w:val="Normal"/>
    <w:uiPriority w:val="34"/>
    <w:qFormat/>
    <w:rsid w:val="00FB12F2"/>
    <w:pPr>
      <w:ind w:left="720"/>
      <w:contextualSpacing/>
    </w:pPr>
  </w:style>
  <w:style w:type="table" w:customStyle="1" w:styleId="PlainTable11">
    <w:name w:val="Plain Table 11"/>
    <w:basedOn w:val="TableauNormal"/>
    <w:uiPriority w:val="41"/>
    <w:rsid w:val="00FB12F2"/>
    <w:pPr>
      <w:spacing w:after="0" w:line="240" w:lineRule="auto"/>
    </w:pPr>
    <w:rPr>
      <w:rFonts w:ascii="Times New Roman" w:eastAsia="Times New Roman" w:hAnsi="Times New Roman" w:cs="Times New Roman"/>
      <w:sz w:val="20"/>
      <w:szCs w:val="20"/>
      <w:lang w:eastAsia="fr-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FB12F2"/>
    <w:rPr>
      <w:color w:val="0563C1" w:themeColor="hyperlink"/>
      <w:u w:val="single"/>
    </w:rPr>
  </w:style>
  <w:style w:type="paragraph" w:styleId="Textedebulles">
    <w:name w:val="Balloon Text"/>
    <w:basedOn w:val="Normal"/>
    <w:link w:val="TextedebullesCar"/>
    <w:uiPriority w:val="99"/>
    <w:semiHidden/>
    <w:unhideWhenUsed/>
    <w:rsid w:val="005F1C8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1C87"/>
    <w:rPr>
      <w:rFonts w:ascii="Segoe UI" w:hAnsi="Segoe UI" w:cs="Segoe UI"/>
      <w:sz w:val="18"/>
      <w:szCs w:val="18"/>
    </w:rPr>
  </w:style>
  <w:style w:type="table" w:styleId="Grilledutableau">
    <w:name w:val="Table Grid"/>
    <w:basedOn w:val="TableauNormal"/>
    <w:rsid w:val="00EE2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3">
    <w:name w:val="Grid Table 2 Accent 3"/>
    <w:basedOn w:val="TableauNormal"/>
    <w:uiPriority w:val="47"/>
    <w:rsid w:val="007C7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3-Accentuation3">
    <w:name w:val="Grid Table 3 Accent 3"/>
    <w:basedOn w:val="TableauNormal"/>
    <w:uiPriority w:val="48"/>
    <w:rsid w:val="004A6B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fontstyle01">
    <w:name w:val="fontstyle01"/>
    <w:basedOn w:val="Policepardfaut"/>
    <w:rsid w:val="00B82960"/>
    <w:rPr>
      <w:rFonts w:ascii="SabonLTStd-Roman" w:hAnsi="SabonLTStd-Roman" w:hint="default"/>
      <w:b w:val="0"/>
      <w:bCs w:val="0"/>
      <w:i w:val="0"/>
      <w:iCs w:val="0"/>
      <w:color w:val="1A171C"/>
      <w:sz w:val="18"/>
      <w:szCs w:val="18"/>
    </w:rPr>
  </w:style>
  <w:style w:type="character" w:customStyle="1" w:styleId="fontstyle21">
    <w:name w:val="fontstyle21"/>
    <w:basedOn w:val="Policepardfaut"/>
    <w:rsid w:val="00B82960"/>
    <w:rPr>
      <w:rFonts w:ascii="SabonLTStd-Italic" w:hAnsi="SabonLTStd-Italic" w:hint="default"/>
      <w:b w:val="0"/>
      <w:bCs w:val="0"/>
      <w:i/>
      <w:iCs/>
      <w:color w:val="1A171C"/>
      <w:sz w:val="18"/>
      <w:szCs w:val="18"/>
    </w:rPr>
  </w:style>
  <w:style w:type="character" w:customStyle="1" w:styleId="fontstyle31">
    <w:name w:val="fontstyle31"/>
    <w:basedOn w:val="Policepardfaut"/>
    <w:rsid w:val="00B82960"/>
    <w:rPr>
      <w:rFonts w:ascii="UniversLTStd-Bold" w:hAnsi="UniversLTStd-Bold" w:hint="default"/>
      <w:b/>
      <w:bCs/>
      <w:i w:val="0"/>
      <w:iCs w:val="0"/>
      <w:color w:val="1A171C"/>
      <w:sz w:val="18"/>
      <w:szCs w:val="18"/>
    </w:rPr>
  </w:style>
  <w:style w:type="character" w:styleId="Lienhypertextesuivivisit">
    <w:name w:val="FollowedHyperlink"/>
    <w:basedOn w:val="Policepardfaut"/>
    <w:uiPriority w:val="99"/>
    <w:semiHidden/>
    <w:unhideWhenUsed/>
    <w:rsid w:val="00F61293"/>
    <w:rPr>
      <w:color w:val="954F72" w:themeColor="followedHyperlink"/>
      <w:u w:val="single"/>
    </w:rPr>
  </w:style>
  <w:style w:type="character" w:styleId="Marquedecommentaire">
    <w:name w:val="annotation reference"/>
    <w:basedOn w:val="Policepardfaut"/>
    <w:uiPriority w:val="99"/>
    <w:semiHidden/>
    <w:unhideWhenUsed/>
    <w:rsid w:val="00DD511E"/>
    <w:rPr>
      <w:sz w:val="16"/>
      <w:szCs w:val="16"/>
    </w:rPr>
  </w:style>
  <w:style w:type="paragraph" w:styleId="Commentaire">
    <w:name w:val="annotation text"/>
    <w:basedOn w:val="Normal"/>
    <w:link w:val="CommentaireCar"/>
    <w:uiPriority w:val="99"/>
    <w:unhideWhenUsed/>
    <w:rsid w:val="00DD511E"/>
    <w:pPr>
      <w:spacing w:line="240" w:lineRule="auto"/>
    </w:pPr>
    <w:rPr>
      <w:sz w:val="20"/>
      <w:szCs w:val="20"/>
    </w:rPr>
  </w:style>
  <w:style w:type="character" w:customStyle="1" w:styleId="CommentaireCar">
    <w:name w:val="Commentaire Car"/>
    <w:basedOn w:val="Policepardfaut"/>
    <w:link w:val="Commentaire"/>
    <w:uiPriority w:val="99"/>
    <w:rsid w:val="00DD511E"/>
    <w:rPr>
      <w:sz w:val="20"/>
      <w:szCs w:val="20"/>
    </w:rPr>
  </w:style>
  <w:style w:type="paragraph" w:styleId="Objetducommentaire">
    <w:name w:val="annotation subject"/>
    <w:basedOn w:val="Commentaire"/>
    <w:next w:val="Commentaire"/>
    <w:link w:val="ObjetducommentaireCar"/>
    <w:uiPriority w:val="99"/>
    <w:semiHidden/>
    <w:unhideWhenUsed/>
    <w:rsid w:val="00DD511E"/>
    <w:rPr>
      <w:b/>
      <w:bCs/>
    </w:rPr>
  </w:style>
  <w:style w:type="character" w:customStyle="1" w:styleId="ObjetducommentaireCar">
    <w:name w:val="Objet du commentaire Car"/>
    <w:basedOn w:val="CommentaireCar"/>
    <w:link w:val="Objetducommentaire"/>
    <w:uiPriority w:val="99"/>
    <w:semiHidden/>
    <w:rsid w:val="00DD511E"/>
    <w:rPr>
      <w:b/>
      <w:bCs/>
      <w:sz w:val="20"/>
      <w:szCs w:val="20"/>
    </w:rPr>
  </w:style>
  <w:style w:type="table" w:styleId="TableauGrille1Clair">
    <w:name w:val="Grid Table 1 Light"/>
    <w:basedOn w:val="TableauNormal"/>
    <w:uiPriority w:val="46"/>
    <w:rsid w:val="000A091D"/>
    <w:pPr>
      <w:spacing w:after="0" w:line="240" w:lineRule="auto"/>
    </w:pPr>
    <w:rPr>
      <w:rFonts w:ascii="Times New Roman" w:eastAsia="Times New Roman" w:hAnsi="Times New Roman" w:cs="Times New Roman"/>
      <w:sz w:val="20"/>
      <w:szCs w:val="20"/>
      <w:lang w:eastAsia="fr-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g-scope">
    <w:name w:val="ng-scope"/>
    <w:basedOn w:val="Normal"/>
    <w:rsid w:val="00D3192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g-isolate-scope">
    <w:name w:val="ng-isolate-scope"/>
    <w:basedOn w:val="Policepardfaut"/>
    <w:rsid w:val="00D31929"/>
  </w:style>
  <w:style w:type="character" w:customStyle="1" w:styleId="ng-scope1">
    <w:name w:val="ng-scope1"/>
    <w:basedOn w:val="Policepardfaut"/>
    <w:rsid w:val="00D31929"/>
  </w:style>
  <w:style w:type="character" w:customStyle="1" w:styleId="apple-converted-space">
    <w:name w:val="apple-converted-space"/>
    <w:basedOn w:val="Policepardfaut"/>
    <w:rsid w:val="00B92220"/>
  </w:style>
  <w:style w:type="paragraph" w:styleId="TM1">
    <w:name w:val="toc 1"/>
    <w:basedOn w:val="Normal"/>
    <w:next w:val="Normal"/>
    <w:autoRedefine/>
    <w:uiPriority w:val="39"/>
    <w:unhideWhenUsed/>
    <w:rsid w:val="00544C83"/>
    <w:pPr>
      <w:numPr>
        <w:numId w:val="24"/>
      </w:numPr>
      <w:tabs>
        <w:tab w:val="right" w:leader="dot" w:pos="10790"/>
      </w:tabs>
      <w:spacing w:after="100"/>
    </w:pPr>
  </w:style>
  <w:style w:type="paragraph" w:styleId="TM3">
    <w:name w:val="toc 3"/>
    <w:basedOn w:val="Normal"/>
    <w:next w:val="Normal"/>
    <w:autoRedefine/>
    <w:uiPriority w:val="39"/>
    <w:semiHidden/>
    <w:unhideWhenUsed/>
    <w:rsid w:val="000F7FEE"/>
    <w:pPr>
      <w:spacing w:after="100"/>
      <w:ind w:left="440"/>
    </w:pPr>
  </w:style>
  <w:style w:type="paragraph" w:styleId="Rvision">
    <w:name w:val="Revision"/>
    <w:hidden/>
    <w:uiPriority w:val="99"/>
    <w:semiHidden/>
    <w:rsid w:val="00D338F9"/>
    <w:pPr>
      <w:spacing w:after="0" w:line="240" w:lineRule="auto"/>
    </w:pPr>
  </w:style>
  <w:style w:type="table" w:styleId="TableauGrille4-Accentuation1">
    <w:name w:val="Grid Table 4 Accent 1"/>
    <w:basedOn w:val="TableauNormal"/>
    <w:uiPriority w:val="49"/>
    <w:rsid w:val="008D2D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ing1-NotInTOC">
    <w:name w:val="Heading1-NotInTOC"/>
    <w:next w:val="Normal"/>
    <w:link w:val="Heading1-NotInTOCChar"/>
    <w:qFormat/>
    <w:rsid w:val="00EA6DD0"/>
    <w:rPr>
      <w:rFonts w:asciiTheme="majorHAnsi" w:eastAsiaTheme="majorEastAsia" w:hAnsiTheme="majorHAnsi" w:cstheme="majorBidi"/>
      <w:b/>
      <w:bCs/>
      <w:color w:val="2F5496" w:themeColor="accent1" w:themeShade="BF"/>
      <w:sz w:val="28"/>
      <w:szCs w:val="28"/>
    </w:rPr>
  </w:style>
  <w:style w:type="character" w:customStyle="1" w:styleId="Heading1-NotInTOCChar">
    <w:name w:val="Heading1-NotInTOC Char"/>
    <w:basedOn w:val="Titre1Car"/>
    <w:link w:val="Heading1-NotInTOC"/>
    <w:rsid w:val="00EA6DD0"/>
    <w:rPr>
      <w:rFonts w:asciiTheme="majorHAnsi" w:eastAsiaTheme="majorEastAsia" w:hAnsiTheme="majorHAnsi" w:cstheme="majorBidi"/>
      <w:b/>
      <w:bCs/>
      <w:color w:val="2F5496" w:themeColor="accent1" w:themeShade="BF"/>
      <w:sz w:val="28"/>
      <w:szCs w:val="28"/>
    </w:rPr>
  </w:style>
  <w:style w:type="paragraph" w:styleId="TM9">
    <w:name w:val="toc 9"/>
    <w:basedOn w:val="Normal"/>
    <w:next w:val="Normal"/>
    <w:autoRedefine/>
    <w:uiPriority w:val="39"/>
    <w:semiHidden/>
    <w:unhideWhenUsed/>
    <w:rsid w:val="00EA6DD0"/>
    <w:pPr>
      <w:spacing w:after="100"/>
      <w:ind w:left="1760"/>
    </w:pPr>
  </w:style>
  <w:style w:type="character" w:customStyle="1" w:styleId="UnresolvedMention1">
    <w:name w:val="Unresolved Mention1"/>
    <w:basedOn w:val="Policepardfaut"/>
    <w:uiPriority w:val="99"/>
    <w:semiHidden/>
    <w:unhideWhenUsed/>
    <w:rsid w:val="005304D2"/>
    <w:rPr>
      <w:color w:val="605E5C"/>
      <w:shd w:val="clear" w:color="auto" w:fill="E1DFDD"/>
    </w:rPr>
  </w:style>
  <w:style w:type="character" w:styleId="Mentionnonrsolue">
    <w:name w:val="Unresolved Mention"/>
    <w:basedOn w:val="Policepardfaut"/>
    <w:uiPriority w:val="99"/>
    <w:semiHidden/>
    <w:unhideWhenUsed/>
    <w:rsid w:val="00621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671112">
      <w:bodyDiv w:val="1"/>
      <w:marLeft w:val="0"/>
      <w:marRight w:val="0"/>
      <w:marTop w:val="0"/>
      <w:marBottom w:val="0"/>
      <w:divBdr>
        <w:top w:val="none" w:sz="0" w:space="0" w:color="auto"/>
        <w:left w:val="none" w:sz="0" w:space="0" w:color="auto"/>
        <w:bottom w:val="none" w:sz="0" w:space="0" w:color="auto"/>
        <w:right w:val="none" w:sz="0" w:space="0" w:color="auto"/>
      </w:divBdr>
    </w:div>
    <w:div w:id="12489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hp.com/fr-fr/drivers/desktop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ninit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9424-253F-4B9C-AD19-1FE1C692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16</Pages>
  <Words>3675</Words>
  <Characters>20622</Characters>
  <Application>Microsoft Office Word</Application>
  <DocSecurity>0</DocSecurity>
  <Lines>10311</Lines>
  <Paragraphs>1104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23193</CharactersWithSpaces>
  <SharedDoc>false</SharedDoc>
  <HLinks>
    <vt:vector size="54" baseType="variant">
      <vt:variant>
        <vt:i4>458845</vt:i4>
      </vt:variant>
      <vt:variant>
        <vt:i4>33</vt:i4>
      </vt:variant>
      <vt:variant>
        <vt:i4>0</vt:i4>
      </vt:variant>
      <vt:variant>
        <vt:i4>5</vt:i4>
      </vt:variant>
      <vt:variant>
        <vt:lpwstr>https://support.hp.com/fr-fr/drivers/desktops</vt:lpwstr>
      </vt:variant>
      <vt:variant>
        <vt:lpwstr/>
      </vt:variant>
      <vt:variant>
        <vt:i4>7995509</vt:i4>
      </vt:variant>
      <vt:variant>
        <vt:i4>30</vt:i4>
      </vt:variant>
      <vt:variant>
        <vt:i4>0</vt:i4>
      </vt:variant>
      <vt:variant>
        <vt:i4>5</vt:i4>
      </vt:variant>
      <vt:variant>
        <vt:lpwstr>https://ninite.com/</vt:lpwstr>
      </vt:variant>
      <vt:variant>
        <vt:lpwstr/>
      </vt:variant>
      <vt:variant>
        <vt:i4>1114172</vt:i4>
      </vt:variant>
      <vt:variant>
        <vt:i4>20</vt:i4>
      </vt:variant>
      <vt:variant>
        <vt:i4>0</vt:i4>
      </vt:variant>
      <vt:variant>
        <vt:i4>5</vt:i4>
      </vt:variant>
      <vt:variant>
        <vt:lpwstr/>
      </vt:variant>
      <vt:variant>
        <vt:lpwstr>_Toc148707527</vt:lpwstr>
      </vt:variant>
      <vt:variant>
        <vt:i4>1114172</vt:i4>
      </vt:variant>
      <vt:variant>
        <vt:i4>17</vt:i4>
      </vt:variant>
      <vt:variant>
        <vt:i4>0</vt:i4>
      </vt:variant>
      <vt:variant>
        <vt:i4>5</vt:i4>
      </vt:variant>
      <vt:variant>
        <vt:lpwstr/>
      </vt:variant>
      <vt:variant>
        <vt:lpwstr>_Toc148707526</vt:lpwstr>
      </vt:variant>
      <vt:variant>
        <vt:i4>1114172</vt:i4>
      </vt:variant>
      <vt:variant>
        <vt:i4>14</vt:i4>
      </vt:variant>
      <vt:variant>
        <vt:i4>0</vt:i4>
      </vt:variant>
      <vt:variant>
        <vt:i4>5</vt:i4>
      </vt:variant>
      <vt:variant>
        <vt:lpwstr/>
      </vt:variant>
      <vt:variant>
        <vt:lpwstr>_Toc148707525</vt:lpwstr>
      </vt:variant>
      <vt:variant>
        <vt:i4>1114172</vt:i4>
      </vt:variant>
      <vt:variant>
        <vt:i4>11</vt:i4>
      </vt:variant>
      <vt:variant>
        <vt:i4>0</vt:i4>
      </vt:variant>
      <vt:variant>
        <vt:i4>5</vt:i4>
      </vt:variant>
      <vt:variant>
        <vt:lpwstr/>
      </vt:variant>
      <vt:variant>
        <vt:lpwstr>_Toc148707524</vt:lpwstr>
      </vt:variant>
      <vt:variant>
        <vt:i4>1114172</vt:i4>
      </vt:variant>
      <vt:variant>
        <vt:i4>8</vt:i4>
      </vt:variant>
      <vt:variant>
        <vt:i4>0</vt:i4>
      </vt:variant>
      <vt:variant>
        <vt:i4>5</vt:i4>
      </vt:variant>
      <vt:variant>
        <vt:lpwstr/>
      </vt:variant>
      <vt:variant>
        <vt:lpwstr>_Toc148707523</vt:lpwstr>
      </vt:variant>
      <vt:variant>
        <vt:i4>1114172</vt:i4>
      </vt:variant>
      <vt:variant>
        <vt:i4>5</vt:i4>
      </vt:variant>
      <vt:variant>
        <vt:i4>0</vt:i4>
      </vt:variant>
      <vt:variant>
        <vt:i4>5</vt:i4>
      </vt:variant>
      <vt:variant>
        <vt:lpwstr/>
      </vt:variant>
      <vt:variant>
        <vt:lpwstr>_Toc148707522</vt:lpwstr>
      </vt:variant>
      <vt:variant>
        <vt:i4>1114172</vt:i4>
      </vt:variant>
      <vt:variant>
        <vt:i4>2</vt:i4>
      </vt:variant>
      <vt:variant>
        <vt:i4>0</vt:i4>
      </vt:variant>
      <vt:variant>
        <vt:i4>5</vt:i4>
      </vt:variant>
      <vt:variant>
        <vt:lpwstr/>
      </vt:variant>
      <vt:variant>
        <vt:lpwstr>_Toc148707521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Josianne</dc:creator>
  <cp:keywords/>
  <dc:description/>
  <cp:lastModifiedBy>Badye Kayamba, Ryan Moïse</cp:lastModifiedBy>
  <cp:revision>4</cp:revision>
  <dcterms:created xsi:type="dcterms:W3CDTF">2025-10-02T13:43:00Z</dcterms:created>
  <dcterms:modified xsi:type="dcterms:W3CDTF">2025-10-03T04:30:00Z</dcterms:modified>
</cp:coreProperties>
</file>