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FACULDADE SENAI GASPAR RICARDO JUNIOR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Projeto Integrador III — 2025</w:t>
      </w:r>
    </w:p>
    <w:p>
      <w:pPr>
        <w:pBdr>
          <w:bottom w:val="single" w:color="2E7D32" w:sz="6" w:space="8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Inteligente para o Agronégocio</w:t>
      </w:r>
    </w:p>
    <w:p>
      <w:pPr>
        <w:spacing w:after="80" w:before="3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Automação e Monitoramento de Irrigação Agrícola via IoT, Cloud e Mobile</w:t>
      </w:r>
    </w:p>
    <w:p>
      <w:pPr>
        <w:spacing w:after="0" w:before="0"/>
      </w:pPr>
      <w:r>
        <w:t xml:space="preserve"/>
      </w:r>
    </w:p>
    <w:p>
      <w:pPr>
        <w:spacing w:after="80" w:before="1440"/>
        <w:jc w:val="center"/>
      </w:pPr>
      <w:r>
        <w:rPr>
          <w:rFonts w:ascii="Arial" w:cs="Arial" w:eastAsia="Arial" w:hAnsi="Arial"/>
          <w:sz w:val="22"/>
          <w:szCs w:val="22"/>
        </w:rPr>
        <w:t xml:space="preserve">Empresa Parceira: GreenTech Sorocaba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Instituição: Faculdade SENAI Gaspar Ricardo Junior — São Paulo / SP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 Responsável: Deivison Takatu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2025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Introdução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expansão da Indústria 4.0 tem promovido a digitalização progressiva de setores produtivos que historicamente operam com processos manuais e pouco instrumentados. O agronégocio brasileiro, embora seja um dos pilares da economia nacional — respondendo por aproximadamente 27% do PIB em 2024 —, ainda apresenta lacunas significativas na adoção de tecnologias de automação e monitoramento inteligente, especialmente em operações de irrigação.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 muitas propriedades rurais, o manejo da irrigação é conduzido com base em observação empírica, sem suporte de dados objetivos sobre a umidade do solo ou as condições climáticas em tempo real. Essa abordagem resulta em desperdício hídrico, consumo desnecessário de energia elétrica, irrigação imprecisa e dificuldade na mensuração de resultados. Soma-se a isso a dependência de equipamentos importados para automação agrícola, cujo custo eleva a barreira de adoção tecnológica para empresas de médio porte.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Diante desse cenário, o presente trabalho propõe o desenvolvimento de um Sistema Inteligente para o Agronégocio, em parceria com a empresa GreenTech Sorocaba. O objetivo geral é desenvolver uma solução tecnológica acessível e integrada para automatizar e otimizar o uso de água e energia em sistemas de irrigação agrícola, promovendo aumento de produtividade e sustentabilidade ambiental.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solução é composta por sensores de umidade do solo conectados a um microcontrolador ESP32, comunicação via protocolo MQTT, backend com API REST, infraestrutura em nuvem AWS, dashboard web para monitoramento e aplicativo mobile desenvolvido com Expo para controle remoto. O sistema realiza o acionamento automático da irrigação com base em limites predefinidos de umidade, dispensando a intervenção manual contínua do operador.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Este artigo está organizado da seguinte forma: a Seção 2 apresenta a fundamentação teórica; a Seção 3 descreve a metodologia adotada; a Seção 4 detalha o desenvolvimento da solução; a Seção 5 apresenta os resultados obtidos; a Seção 6 discute os resultados à luz da teoria; e a Seção 7 conclui o trabalho com as contribuições e perspectivas futuras.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Fundamentação Teórica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Internet das Coisas Industrial (IIoT)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Internet das Coisas (IoT) refere-se à interconexão de dispositivos físicos equipados com sensores, software e conectividade de rede, capazes de coletar e trocar dados de forma autônoma (ATZORI et al., 2010). No contexto industrial, essa tecnologia é denominada Internet das Coisas Industrial (IIoT) e constitui um dos pilares da Indústria 4.0, caracterizada pela convergência entre sistemas físicos e digitais em ambientes produtivos.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presente projeto, a IIoT é aplicada por meio de sensores de umidade do solo conectados a um microcontrolador ESP32, que realiza a leitura contínua dos dados e os transmite ao backend via protocolo MQTT. Essa abordagem substitui o monitoramento empírico humano por coleta automatizada e objetiva, condição fundamental para o acionamento inteligente da irrigação.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Protocolo MQTT e Comunicação em Tempo Real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MQTT (Message Queuing Telemetry Transport) é um protocolo de mensageria leve baseado no modelo publish-subscribe, desenvolvido para ambientes com restrições de largura de banda, alta latência e recursos computacionais limitados (BANKS; GUPTA, 2014). Sua arquitetura desacopla os dispositivos produtores de dados dos consumidores por meio de um broker central, que gerencia a distribuição das mensagens.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Essa característica torna o MQTT especialmente adequado para aplicações agrícolas, nas quais a conectividade em áreas rurais é frequentemente instável. No sistema desenvolvido, os sensores publicam leituras de umidade em tópicos específicos do broker, e o backend consome essas mensagens em tempo real para processar as decisões de irrigação.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2.3 Computação em Nuvem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computação em nuvem compreende a entrega de recursos computacionais pela internet, sob demanda e com cobrança proporcional ao uso (MELL; GRANCE, 2011). Esse modelo elimina a necessidade de infraestrutura física local, reduzindo custos de implantação e mantenção, além de oferecer escalabilidade elástica conforme a demanda.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projeto, a infraestrutura AWS — com instâncias EC2 para processamento e banco de dados relacional para persistência — centraliza o armazenamento dos dados coletados e os disponibiliza para as camadas de apresentação. A adoção de cloud computing viabilizou o acesso remoto ao histórico de dados via dashboard web e aplicativo mobile, sem dependência de servidores físicos instalados na propriedade rural.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2.4 Sistemas Distribuídos e Integração Vertical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Um sistema distribuído é definido como um conjunto de componentes independentes que se comunicam e coordenam suas ações por meio de uma rede, apresentando-se ao usuário como um sistema coeso (TANENBAUM; VAN STEEN, 2007). A integração vertical refere-se à comunicação entre os diferentes níveis hierárquicos do sistema, desde o nível de campo até o nível de gestão.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sistema desenvolvido exemplifica diretamente esses conceitos: o fluxo de dados percorre verticalmente todas as camadas da arquitetura, do sensor de umidade no campo até o dashboard web e o aplicativo mobile. Cada camada opera de forma independente, mas coordenada, caracterizando um sistema distribuído com integração vertical completa.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2.5 UX Industrial e Interfaces para Monitoramento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experiência do usuário em contextos industriais envolve o projeto de interfaces que permitam ao operador compreender rapidamente o estado do sistema e executar ações de controle com eficiência (NORMAN, 2013). Em sistemas de monitoramento agrícola, essa disciplina é crítica: a interface deve traduzir dados brutos de sensores em informações acionáveis para o produtor rural.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projeto, essa preocupação se manifesta no dashboard web, que apresenta gráficos históricos de umidade e variáveis climáticas em tempo real, e no aplicativo mobile com sistema de alertas e notificações. A escolha por Expo viabilizou o desenvolvimento multiplataforma com base de código única, reduzindo o esforço de implementação.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2.6 Metodologias Ágeis — Scrum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Scrum é um framework ágil para gestão de projetos complexos, estruturado em ciclos iterativos de curta duração chamados sprints, ao longo dos quais uma equipe multifuncional entrega incrementos funcionais do produto (SCHWABER; SUTHERLAND, 2020). O framework promove adaptabilidade e transparência por meio de papéis definidos, cerimônias periódicas e um backlog priorizado de funcionalidades.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contexto do PI3, o Scrum foi adotado como metodologia de gestão das cinco frentes interdisciplinares. A organização por sprints e backlog permitiu sincronizar o desenvolvimento paralelo das equipes, garantindo que as entregas de cada frente estivessem alinhadas às dependências das demais.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Metodologia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Este trabalho caracteriza-se como uma pesquisa aplicada de natureza experimental, uma vez que envolveu o desenvolvimento e a validação de um protótipo funcional em resposta a um problema real identificado em parceria com a empresa GreenTech Sorocaba. A abordagem metodológica foi estruturada em quatro dimensões: tipo de pesquisa, arquitetura do sistema, tecnologias adotadas e organização do desenvolvimento.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Tipo de Pesquisa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pesquisa foi classificada como aplicada, pois seu objetivo central é gerar conhecimento para aplicação prática na solução de um problema específico do setor agrícola. Adicionalmente, possui caráter experimental, dado que as hipóteses sobre o funcionamento integrado das camadas tecnológicas foram testadas por meio de implementação e validação em ambiente de protótipo.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Arquitetura do Sistema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arquitetura foi definida em cinco camadas interdependentes, conforme a divisão disciplinar do projeto: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percepção: sensores de umidade do solo e microcontrolador ESP32;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comunicação: protocolo MQTT para transmissão dos dados ao backend;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processamento: backend com API REST, responsável pela lógica de acionamento e exposição dos dados;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armazenamento: infraestrutura AWS com EC2 e banco de dados relacional;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apresentação: dashboard web e aplicativo mobile (Expo) para monitoramento e controle remoto.</w:t>
      </w:r>
    </w:p>
    <w:p>
      <w:pPr>
        <w:spacing w:after="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Essa arquitetura foi projetada para garantir integração vertical completa, com o fluxo de dados percorrendo todas as camadas de forma coordenada e bidirecional.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Tecnologias Utilizadas</w:t>
      </w:r>
    </w:p>
    <w:p>
      <w:pPr>
        <w:spacing w:after="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Percepção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Sensor de umidade + ESP32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Coleta de dados do solo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MQTT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Transmissão leve e confiável dos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REST (Backend)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negócio e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Armazenamento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EC2 + Banco de dados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Persistência e escalabilidade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Apresentação 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Web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e relatórios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Apresentação Mobile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 (React Native)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 remoto e alertas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3.4 Organização via Scrum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desenvolvimento foi organizado por meio do framework Scrum, com sprints de duração definida e backlog priorizado de funcionalidades. As cinco frentes disciplinares — Integração com IIoT, Computação em Nuvem, Desenvolvimento Mobile, Interfaces Industriais e Integração Vertical e Horizontal — operaram de forma coordenada, com pontos de sincronização ao final de cada sprint para alinhar dependências entre as equipes.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divisão de responsabilidades seguiu a especialidade de cada frente, mas as decisões de interface entre os módulos — como o formato do payload MQTT e a estrutura dos endpoints REST — foram tomadas de forma conjunta, garantindo coerência técnica ao longo do desenvolvimento.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Desenvolvimento da Solução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sistema foi desenvolvido de forma incremental, com cada frente disciplinar contribuindo para uma camada específica da arquitetura. Esta seção descreve o funcionamento técnico de cada camada e as integrações realizadas entre elas.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Camada de Percepção — IIoT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camada de percepção é composta por sensores de umidade do solo instalados no campo e conectados a um microcontrolador ESP32. O sensor realiza leituras periódicas da umidade e as encaminha ao ESP32, que formata os dados em payload JSON e os publica no broker MQTT. O ESP32 foi escolhido por sua conectividade Wi-Fi nativa, baixo consumo energético e custo reduzido, tornando-o adequado para implantação em ambientes agrícolas.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algoritmo embarcado no ESP32 verifica continuamente os valores de umidade. Quando o valor lido cai abaixo do limiar predefinido, o sistema publica um sinal de acionamento no tópico correspondente do broker MQTT, desencadeando a automação da irrigação sem intervenção humana.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Camada de Comunicação — MQTT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broker MQTT atua como nó central de comunicação entre o ESP32 e o backend. Os sensores publicam mensagens em tópicos estruturados hierarquicamente (por exemplo, agro/sensor/umidade), e o backend realiza a assinatura nesses tópicos para consumir os dados em tempo real. Essa arquitetura garante desacoplamento entre os produtores e consumidores de dados, permitindo que novas fontes de dados sejam adicionadas sem alteração das camadas superiores.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4.3 Camada de Processamento — Backend e API REST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backend é responsável por receber os dados do broker MQTT, aplicar a lógica de decisão (verificação do limiar de umidade e acionamento dos atuadores), persistir os dados na AWS e expor as informações ao dashboard e ao aplicativo mobile por meio de endpoints REST documentados. A API REST segue os princípios de arquitetura RESTful, com endpoints para leitura de dados históricos, status atual dos sensores e envio de comandos manuais de acionamento.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4.4 Camada de Armazenamento — AWS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infraestrutura AWS fornece os recursos computacionais e de armazenamento necessários para o funcionamento do backend e a persistência dos dados. Instâncias EC2 hospedam o servidor da aplicação, e um banco de dados relacional armazena o histórico de leituras dos sensores. Essa arquitetura garante alta disponibilidade e permite escalabilidade horizontal conforme o volume de dados cresce.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4.5 Camada de Apresentação — Dashboard Web e Aplicativo Mobile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dashboard web consome os endpoints da API REST e apresenta ao usuário gráficos históricos de umidade do solo e variáveis climáticas, indicadores de desempenho em tempo real e alertas do sistema. O aplicativo mobile, desenvolvido com Expo, replica as funcionalidades de monitoramento em formato portátil e adiciona notificações push para alertas críticos, permitindo que o produtor rural acompanhe e controle o sistema de qualquer localização.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4.6 Fluxo Integrado de Dados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pacing w:after="120" w:before="120"/>
        <w:jc w:val="center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Sensor → ESP32 → Broker MQTT → Backend (API REST) → AWS → Dashboard Web / App Mobile → Usuário → Comando de Acionamento → Atuador no Campo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fluxo de dados percorre verticalmente todas as camadas da arquitetura, do sensor no campo até a interface do usuário, e retorna via comandos de controle. Cada camada tem responsabilidade bem definida, e a comunicação entre elas é padronizada por contratos de API e tópicos MQTT, garantindo coerência e manutenibilidade do sistema.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Resultados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resultados apresentados nesta seção referem-se ao protótipo parcial funcional desenvolvido ao longo do projeto. Os testes foram realizados em ambiente controlado, com validação de cada camada individualmente e do fluxo integrado de dados.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5.1 Resultados por Camada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percepção: leituras de umidade do solo coletadas com sucesso pelo sensor e transmitidas ao broker MQTT via ESP32, com publicação validada no tópico correspondente;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comunicação: mensagens MQTT recebidas e processadas pelo backend em tempo real, com latência compatível com aplicações de monitoramento agrícola;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processamento: API REST com endpoints funcionais para leitura de dados dos sensores, histórico de leituras e envio de comandos de acionamento, validados com testes de requisição;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armazenamento: dados persistidos na AWS com sucesso, acessíveis via consultas ao banco de dados relacional;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Camada de apresentação: dashboard web exibindo dados em tempo real com atualização dinâmica; aplicativo mobile (Expo) operacional com telas de monitoramento e sistema de alertas.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5.2 Resultados do Fluxo Integrado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fluxo completo de dados — do sensor ao aplicativo mobile — foi validado com sucesso em ambiente de protótipo. O acionamento automático da irrigação, disparado quando a umidade do solo caiu abaixo do limiar configurado, funcionou conforme o esperado sem intervenção manual. O controle remoto via aplicativo mobile demonstrou a viabilidade de operar o sistema sem deslocamentos físicos ao campo.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5.3 Limitações do Protótipo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Por tratar-se de um protótipo parcial, os resultados ainda não incluem: mensuração real de economia de água e energia em escala de produção; testes de longa duração em campo aberto; e geração automática de relatórios de produtividade. Essas funcionalidades estão previstas para as próximas iterações do projeto.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Discussão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resultados obtidos permitem analisar a adequação das escolhas tecnológicas ao problema identificado, os ganhos da integração interdisciplinar e as limitações do trabalho em sua fase atual.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6.1 Aderência da Solução ao Problema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resultados validam que a arquitetura proposta endereça diretamente os gargalos identificados no diagnóstico do problema. A substituição do monitoramento manual por coleta automatizada via IIoT elimina a principal fonte de imprecisão na irrigação. O acionamento automático baseado em limiar de umidade introduz objetividade nas decisões operacionais, reduzindo a dependência do julgamento empírico do operador. O controle remoto via aplicativo mobile resolve o problema dos deslocamentos desnecessários ao campo, com impacto direto na eficiência operacional.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Comparativamente a soluções tradicionais baseadas em timers fixos de irrigação, o sistema proposto representa um avanço qualitativo: irriga com base na necessidade real do solo, e não em intervalos predefinidos que não consideram variações climáticas ou de demanda das culturas.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6.2 Ganhos da Integração Interdisciplinar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integração entre as cinco frentes disciplinares revelou-se determinante para a qualidade técnica do resultado. Decisões que seriam tomadas isoladamente em projetos convencionais — como o formato do payload MQTT ou a estrutura dos endpoints REST — foram negociadas entre as equipes, resultando em contratos de interface mais robustos e menos propensos a falhas de integração.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Scrum foi efetivo como mecanismo de coordenação: os pontos de sincronização ao final de cada sprint permitiram identificar e resolver conflitos de dependência antes que se tornassem bloqueadores. Isso confirma a premissa do guia de escrita científica adotado: a interdisciplinaridade genuinamente integrada é o que diferencia um projeto forte de um conjunto de módulos independentes.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6.3 Limitações e Trabalhos Futuros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principal limitação do trabalho é a ausência de validação em escala real de produção. Os testes foram conduzidos em ambiente controlado, o que não reproduz a variabilidade de condições de um campo agrícola operacional. Além disso, a geração automática de relatórios de economia e a integração com API climática externa para enriquecer as decisões de irrigação não foram completadas no protótipo atual.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Essas limitações não invalidam os resultados obtidos, mas delimitam o escopo de generalização das conclusões. A validação em campo e a mensuração de indicadores reais de economia de água e energia constituem as próximas etapas naturais do projeto.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Conclusão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Este trabalho apresentou o desenvolvimento de um Sistema Inteligente para o Agronégocio, com o objetivo de automatizar e otimizar a irrigação agrícola por meio da integração de tecnologias de IIoT, computação em nuvem, backend, mobile e interfaces industriais. O sistema foi desenvolvido em parceria com a empresa GreenTech Sorocaba, respondendo a um problema real de ineficiência operacional no setor agrícola brasileiro.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 principais resultados alcançados foram: a implementação do fluxo completo de dados do sensor ao aplicativo mobile; o acionamento automático da irrigação baseado em limiar de umidade do solo; o monitoramento em tempo real via dashboard web e aplicativo mobile; e a persistência de dados históricos na infraestrutura AWS. Esses resultados validam tecnicamente a viabilidade da solução proposta.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 contribuições do projeto são de três ordens: tecnológica, ao propor uma alternativa nacional e acessível aos equipamentos importados que dominam o mercado de automação agrícola; metodológica, ao demonstrar a aplicabilidade do Scrum em projetos interdisciplinares com múltiplas frentes tecnológicas simultâneas; e acadêmica, ao integrar cinco disciplinas do curso em um sistema funcional aplicado a um problema real.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Como trabalhos futuros, recomenda-se: a validação do sistema em campo agrícola operacional; a implementação da geração automática de relatórios de economia de água e energia; a integração com API climática externa para enriquecimento das decisões de irrigação; e o desenvolvimento de um módulo de inteligência artificial para predição da demanda hídrica com base em dados históricos.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Referências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ATZORI, L.; IERA, A.; MORABITO, G. The Internet of Things: a survey. Computer Networks, v. 54, n. 15, p. 2787–2805, 2010.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BANKS, A.; GUPTA, R. MQTT Version 3.1.1. OASIS Standard, 2014. Disponível em: https://docs.oasis-open.org/mqtt/mqtt/v3.1.1/os/mqtt-v3.1.1-os.html. Acesso em: 2025.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MELL, P.; GRANCE, T. The NIST Definition of Cloud Computing. NIST Special Publication 800-145, 2011.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NORMAN, D. The Design of Everyday Things. Revised ed. New York: Basic Books, 2013.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SCHWABER, K.; SUTHERLAND, J. The Scrum Guide. Scrum.org, 2020. Disponível em: https://scrumguides.org. Acesso em: 2025.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TANENBAUM, A. S.; VAN STEEN, M. Distributed Systems: Principles and Paradigms. 2. ed. Upper Saddle River: Prentice Hall, 2007.</w:t>
      </w:r>
    </w:p>
    <w:sectPr>
      <w:footerReference w:type="default" r:id="rId7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GreenTech Sorocaba — Sistema Inteligente para o Agronégocio —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2026-06-12T23:00:32.020Z</dcterms:created>
  <dcterms:modified xsi:type="dcterms:W3CDTF">2026-06-12T23:00:32.035Z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