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1C9DD" w14:textId="43F04F1E" w:rsidR="005E38A4" w:rsidRDefault="00373098" w:rsidP="00373098">
      <w:pPr>
        <w:jc w:val="center"/>
        <w:rPr>
          <w:b/>
          <w:bCs/>
        </w:rPr>
      </w:pPr>
      <w:r>
        <w:rPr>
          <w:b/>
          <w:bCs/>
        </w:rPr>
        <w:t>Purpose and Scope</w:t>
      </w:r>
    </w:p>
    <w:p w14:paraId="3528731C" w14:textId="320B2ADA" w:rsidR="00373098" w:rsidRDefault="00373098">
      <w:pPr>
        <w:rPr>
          <w:b/>
          <w:bCs/>
        </w:rPr>
      </w:pPr>
      <w:r>
        <w:rPr>
          <w:b/>
          <w:bCs/>
        </w:rPr>
        <w:t>Capstone Expectations</w:t>
      </w:r>
    </w:p>
    <w:p w14:paraId="178C3EF1" w14:textId="4068F687" w:rsidR="00373098" w:rsidRDefault="00077366">
      <w:r>
        <w:t xml:space="preserve">Throughout </w:t>
      </w:r>
      <w:r w:rsidR="001B34E5">
        <w:t xml:space="preserve">my education </w:t>
      </w:r>
      <w:r w:rsidR="00600226">
        <w:t>at</w:t>
      </w:r>
      <w:r w:rsidR="001B34E5">
        <w:t xml:space="preserve"> </w:t>
      </w:r>
      <w:proofErr w:type="spellStart"/>
      <w:r w:rsidR="001B34E5">
        <w:t>UoPeople</w:t>
      </w:r>
      <w:proofErr w:type="spellEnd"/>
      <w:r w:rsidR="001B34E5">
        <w:t xml:space="preserve">, I have been exposed to many different fields and disciplines of Information Technology. The capstone is </w:t>
      </w:r>
      <w:r w:rsidR="00840EF9">
        <w:t xml:space="preserve">a way to synthesize </w:t>
      </w:r>
      <w:r w:rsidR="00600226">
        <w:t>all the</w:t>
      </w:r>
      <w:r w:rsidR="00840EF9">
        <w:t xml:space="preserve"> knowledge </w:t>
      </w:r>
      <w:r w:rsidR="00683FE3">
        <w:t xml:space="preserve">from </w:t>
      </w:r>
      <w:r w:rsidR="004A52F1">
        <w:t>the MSIT program's courses</w:t>
      </w:r>
      <w:r w:rsidR="00840EF9">
        <w:t xml:space="preserve"> into a single, cohesive IT solution</w:t>
      </w:r>
      <w:r w:rsidR="00844280">
        <w:t xml:space="preserve">. In my case, this solution offers a chance to demonstrate my mastery of </w:t>
      </w:r>
      <w:r w:rsidR="00467A66">
        <w:t>databases, HCI, software engineering, ethics, and project management.</w:t>
      </w:r>
      <w:r w:rsidR="00C61FD0">
        <w:t xml:space="preserve"> </w:t>
      </w:r>
      <w:r w:rsidR="00CE29C9">
        <w:t xml:space="preserve">The </w:t>
      </w:r>
      <w:r w:rsidR="00683FE3">
        <w:t>capstone's expectation is to apply critical thinking, problem-solving, and technical expertise to develop a solution to</w:t>
      </w:r>
      <w:r w:rsidR="000018E6">
        <w:t xml:space="preserve"> a real problem</w:t>
      </w:r>
      <w:r w:rsidR="003A626A">
        <w:t>.</w:t>
      </w:r>
      <w:r w:rsidR="00D70C68">
        <w:t xml:space="preserve"> I’ll be expected to include system architecture, database schemas, UI mockups, and written documentation, but not an actual </w:t>
      </w:r>
      <w:r w:rsidR="007F26EC">
        <w:t xml:space="preserve">piece of working </w:t>
      </w:r>
      <w:r w:rsidR="00683FE3">
        <w:t>software</w:t>
      </w:r>
      <w:r w:rsidR="007F26EC">
        <w:t>.</w:t>
      </w:r>
    </w:p>
    <w:p w14:paraId="37CA06E1" w14:textId="0ACDA62F" w:rsidR="007F26EC" w:rsidRDefault="007F26EC">
      <w:pPr>
        <w:rPr>
          <w:b/>
          <w:bCs/>
        </w:rPr>
      </w:pPr>
      <w:r>
        <w:rPr>
          <w:b/>
          <w:bCs/>
        </w:rPr>
        <w:t>Purpose of the Project</w:t>
      </w:r>
    </w:p>
    <w:p w14:paraId="09B3A8F3" w14:textId="77777777" w:rsidR="004800B4" w:rsidRDefault="007F26EC">
      <w:r>
        <w:t xml:space="preserve">The purpose of </w:t>
      </w:r>
      <w:r w:rsidR="00C517B4">
        <w:t>my</w:t>
      </w:r>
      <w:r>
        <w:t xml:space="preserve"> project</w:t>
      </w:r>
      <w:r w:rsidR="00C517B4">
        <w:t>,</w:t>
      </w:r>
      <w:r>
        <w:t xml:space="preserve"> </w:t>
      </w:r>
      <w:r w:rsidR="00C517B4">
        <w:t xml:space="preserve">specifically, </w:t>
      </w:r>
      <w:r>
        <w:t xml:space="preserve">is to address the fitness industry’s member </w:t>
      </w:r>
      <w:r w:rsidR="00156E0A">
        <w:t>retention by designing a technology-driven motivational system that not only connects physical exertion to tangible, trackable rewards</w:t>
      </w:r>
      <w:r w:rsidR="00683FE3">
        <w:t xml:space="preserve"> but also aligns</w:t>
      </w:r>
      <w:r w:rsidR="00310E83">
        <w:t xml:space="preserve"> </w:t>
      </w:r>
      <w:r w:rsidR="00B532D4">
        <w:t>personal</w:t>
      </w:r>
      <w:r w:rsidR="00310E83">
        <w:t xml:space="preserve"> wellness with environmental </w:t>
      </w:r>
      <w:r w:rsidR="00B532D4">
        <w:t xml:space="preserve">sustainability </w:t>
      </w:r>
      <w:r w:rsidR="00EA6346">
        <w:t>via energy generation.</w:t>
      </w:r>
      <w:r w:rsidR="004A52F1">
        <w:t xml:space="preserve"> As </w:t>
      </w:r>
      <w:r w:rsidR="001D050B">
        <w:t xml:space="preserve">reported by the Journal of Sports Science and Medicine, membership withdrawal and exercise dropout rates range from 40 to </w:t>
      </w:r>
      <w:r w:rsidR="004A52F1">
        <w:t xml:space="preserve">65% within the first six months of joining a fitness club, underscoring the need for motivational systems that extend beyond </w:t>
      </w:r>
      <w:r w:rsidR="001D050B">
        <w:t>self-monitoring</w:t>
      </w:r>
      <w:r w:rsidR="004A52F1">
        <w:t xml:space="preserve"> (</w:t>
      </w:r>
      <w:r w:rsidR="00D22653">
        <w:t xml:space="preserve">Gjestvang </w:t>
      </w:r>
      <w:r w:rsidR="001D050B">
        <w:t>et al., 2023).</w:t>
      </w:r>
      <w:r w:rsidR="00153675">
        <w:t xml:space="preserve"> </w:t>
      </w:r>
    </w:p>
    <w:p w14:paraId="25A4902A" w14:textId="5A4CC8C7" w:rsidR="001D050B" w:rsidRDefault="004502D4">
      <w:pPr>
        <w:rPr>
          <w:b/>
          <w:bCs/>
        </w:rPr>
      </w:pPr>
      <w:r>
        <w:rPr>
          <w:b/>
          <w:bCs/>
        </w:rPr>
        <w:t>Project Scope</w:t>
      </w:r>
    </w:p>
    <w:p w14:paraId="19DB7038" w14:textId="4CD37C54" w:rsidR="008A4079" w:rsidRDefault="008A4079" w:rsidP="008A4079">
      <w:r>
        <w:t xml:space="preserve">My plan is to </w:t>
      </w:r>
      <w:r w:rsidRPr="00180A92">
        <w:t>design a unified IoT</w:t>
      </w:r>
      <w:r w:rsidRPr="00180A92">
        <w:rPr>
          <w:rFonts w:ascii="Cambria Math" w:hAnsi="Cambria Math" w:cs="Cambria Math"/>
        </w:rPr>
        <w:t>‑</w:t>
      </w:r>
      <w:r w:rsidRPr="00180A92">
        <w:t>integrated business management system for a fictional gym called Power Plant Fitness that bridges the gap between physical exertion and tangible rewards</w:t>
      </w:r>
      <w:r>
        <w:t>.</w:t>
      </w:r>
      <w:r w:rsidR="00283D1F">
        <w:t xml:space="preserve"> </w:t>
      </w:r>
      <w:r w:rsidR="00096786">
        <w:t xml:space="preserve">In this solution, exercise machines </w:t>
      </w:r>
      <w:r w:rsidR="00A81D6E">
        <w:t>in a fictional gym serve as microgenerators that supply electricity to the gym's local grid</w:t>
      </w:r>
      <w:r w:rsidR="0052380D">
        <w:t xml:space="preserve">. Each generated watt is tied to the user’s account </w:t>
      </w:r>
      <w:r w:rsidR="00942EBB">
        <w:t xml:space="preserve">and is saved to </w:t>
      </w:r>
      <w:r w:rsidR="00FF0FB8">
        <w:t>their</w:t>
      </w:r>
      <w:r w:rsidR="00942EBB">
        <w:t xml:space="preserve"> </w:t>
      </w:r>
      <w:r w:rsidR="00FF0FB8">
        <w:t>“</w:t>
      </w:r>
      <w:r w:rsidR="00942EBB">
        <w:t>Watt Wallet</w:t>
      </w:r>
      <w:r w:rsidR="00FF0FB8">
        <w:t>”</w:t>
      </w:r>
      <w:r w:rsidR="00A81D6E">
        <w:t>,</w:t>
      </w:r>
      <w:r w:rsidR="00942EBB">
        <w:t xml:space="preserve"> </w:t>
      </w:r>
      <w:r w:rsidR="00A81D6E" w:rsidRPr="00EE69B9">
        <w:t>which can be redeemed for merchandise, vouchers, or membership discounts, providing the extrinsic motivation necessary for lasting engagement.</w:t>
      </w:r>
      <w:r w:rsidR="00A81D6E">
        <w:t xml:space="preserve"> </w:t>
      </w:r>
      <w:r w:rsidR="00B14CD4">
        <w:t>The goal</w:t>
      </w:r>
      <w:r w:rsidR="000010A8">
        <w:t xml:space="preserve"> of this project</w:t>
      </w:r>
      <w:r w:rsidR="00B14CD4">
        <w:t xml:space="preserve"> is to </w:t>
      </w:r>
      <w:r w:rsidR="009554E0">
        <w:t>specify, document, and design four central components for the gym:</w:t>
      </w:r>
    </w:p>
    <w:p w14:paraId="58970C8E" w14:textId="250A9B78" w:rsidR="009554E0" w:rsidRDefault="009554E0" w:rsidP="009554E0">
      <w:pPr>
        <w:pStyle w:val="ListParagraph"/>
        <w:numPr>
          <w:ilvl w:val="0"/>
          <w:numId w:val="1"/>
        </w:numPr>
      </w:pPr>
      <w:r>
        <w:t xml:space="preserve">RFID proximity </w:t>
      </w:r>
      <w:r w:rsidR="00844A54">
        <w:t xml:space="preserve">system for </w:t>
      </w:r>
      <w:r w:rsidR="00326945">
        <w:t>checking in</w:t>
      </w:r>
      <w:r w:rsidR="00844A54">
        <w:t xml:space="preserve"> to exercise equipment</w:t>
      </w:r>
    </w:p>
    <w:p w14:paraId="5CBF50A1" w14:textId="2FC399B3" w:rsidR="00844A54" w:rsidRDefault="00844A54" w:rsidP="009554E0">
      <w:pPr>
        <w:pStyle w:val="ListParagraph"/>
        <w:numPr>
          <w:ilvl w:val="0"/>
          <w:numId w:val="1"/>
        </w:numPr>
      </w:pPr>
      <w:r>
        <w:t>Machine (touchscreen) interface for interacting with the machines</w:t>
      </w:r>
    </w:p>
    <w:p w14:paraId="688E5703" w14:textId="4D730F39" w:rsidR="00844A54" w:rsidRDefault="001F333A" w:rsidP="009554E0">
      <w:pPr>
        <w:pStyle w:val="ListParagraph"/>
        <w:numPr>
          <w:ilvl w:val="0"/>
          <w:numId w:val="1"/>
        </w:numPr>
      </w:pPr>
      <w:r>
        <w:t>Staff administrative dashboard</w:t>
      </w:r>
    </w:p>
    <w:p w14:paraId="137BECC4" w14:textId="5D21F0C5" w:rsidR="001F333A" w:rsidRDefault="001F333A" w:rsidP="009554E0">
      <w:pPr>
        <w:pStyle w:val="ListParagraph"/>
        <w:numPr>
          <w:ilvl w:val="0"/>
          <w:numId w:val="1"/>
        </w:numPr>
      </w:pPr>
      <w:r>
        <w:t>Centralized IT and energy management solution</w:t>
      </w:r>
    </w:p>
    <w:p w14:paraId="7BDD0AE1" w14:textId="3BB29A6E" w:rsidR="00101C1A" w:rsidRDefault="00101C1A" w:rsidP="00101C1A">
      <w:r>
        <w:t>The following are not within the scope of the project:</w:t>
      </w:r>
    </w:p>
    <w:p w14:paraId="6DFFD06E" w14:textId="5C316915" w:rsidR="00101C1A" w:rsidRDefault="00101C1A" w:rsidP="00101C1A">
      <w:pPr>
        <w:pStyle w:val="ListParagraph"/>
        <w:numPr>
          <w:ilvl w:val="0"/>
          <w:numId w:val="1"/>
        </w:numPr>
      </w:pPr>
      <w:r>
        <w:t>Actual software development and deployment of the application</w:t>
      </w:r>
    </w:p>
    <w:p w14:paraId="064C47EC" w14:textId="2410D76C" w:rsidR="00101C1A" w:rsidRDefault="00A65A75" w:rsidP="00101C1A">
      <w:pPr>
        <w:pStyle w:val="ListParagraph"/>
        <w:numPr>
          <w:ilvl w:val="0"/>
          <w:numId w:val="1"/>
        </w:numPr>
      </w:pPr>
      <w:r>
        <w:lastRenderedPageBreak/>
        <w:t xml:space="preserve">Infrastructure specifications </w:t>
      </w:r>
      <w:r w:rsidR="000010A8">
        <w:t>and</w:t>
      </w:r>
      <w:r>
        <w:t xml:space="preserve"> network topography</w:t>
      </w:r>
    </w:p>
    <w:p w14:paraId="15BE76AC" w14:textId="2D2BC5A5" w:rsidR="00A65A75" w:rsidRDefault="00A65A75" w:rsidP="00101C1A">
      <w:pPr>
        <w:pStyle w:val="ListParagraph"/>
        <w:numPr>
          <w:ilvl w:val="0"/>
          <w:numId w:val="1"/>
        </w:numPr>
      </w:pPr>
      <w:r>
        <w:t>Building leasing</w:t>
      </w:r>
      <w:r w:rsidR="003F2097">
        <w:t xml:space="preserve">, maintenance, </w:t>
      </w:r>
      <w:r w:rsidR="00EE4245">
        <w:t xml:space="preserve">security, or any financial specifications for </w:t>
      </w:r>
      <w:r w:rsidR="00272F3F">
        <w:t>building and gym equipment</w:t>
      </w:r>
    </w:p>
    <w:p w14:paraId="360E7C8E" w14:textId="20797C96" w:rsidR="00725448" w:rsidRDefault="00ED7DAF" w:rsidP="00725448">
      <w:pPr>
        <w:jc w:val="center"/>
        <w:rPr>
          <w:b/>
          <w:bCs/>
        </w:rPr>
      </w:pPr>
      <w:r>
        <w:rPr>
          <w:b/>
          <w:bCs/>
        </w:rPr>
        <w:t>Literature Review and Problem Definition</w:t>
      </w:r>
    </w:p>
    <w:p w14:paraId="67AEE18F" w14:textId="300AA587" w:rsidR="00ED7DAF" w:rsidRDefault="00EF507A" w:rsidP="00EF507A">
      <w:r>
        <w:rPr>
          <w:b/>
          <w:bCs/>
        </w:rPr>
        <w:t>Summary of Papers</w:t>
      </w:r>
    </w:p>
    <w:p w14:paraId="0CC512E2" w14:textId="4A11E397" w:rsidR="00EF507A" w:rsidRDefault="009E5FDC" w:rsidP="00EF507A">
      <w:r>
        <w:t>Gjestvang et al (2023) in the Journal of Sports and Medicine</w:t>
      </w:r>
      <w:r w:rsidR="009E0BA7">
        <w:t xml:space="preserve"> </w:t>
      </w:r>
      <w:r w:rsidR="00C23A5D">
        <w:t>studied</w:t>
      </w:r>
      <w:r w:rsidR="00196978">
        <w:t xml:space="preserve"> the characteristics, motivations, and social support of </w:t>
      </w:r>
      <w:r w:rsidR="00F73093">
        <w:t xml:space="preserve">232 gym members to determine what encourages </w:t>
      </w:r>
      <w:r w:rsidR="00144C1D">
        <w:t xml:space="preserve">members to sign up and continue physical training. Despite </w:t>
      </w:r>
      <w:r w:rsidR="00C23A5D">
        <w:t>high interest in joining</w:t>
      </w:r>
      <w:r w:rsidR="00144C1D">
        <w:t xml:space="preserve">, </w:t>
      </w:r>
      <w:r w:rsidR="00C23A5D">
        <w:t xml:space="preserve">dropout rates range from 40% to 65% within the first few months of </w:t>
      </w:r>
      <w:r w:rsidR="00A849E3">
        <w:t>membership</w:t>
      </w:r>
      <w:r w:rsidR="00C23A5D">
        <w:t>, with motivation and social environment identified as key predictors of sustained engagement (Gjestvang et al., 2023).</w:t>
      </w:r>
      <w:r>
        <w:t xml:space="preserve"> </w:t>
      </w:r>
    </w:p>
    <w:p w14:paraId="45D3A0F9" w14:textId="1530B88F" w:rsidR="00C23A5D" w:rsidRDefault="00071821" w:rsidP="00EF507A">
      <w:proofErr w:type="spellStart"/>
      <w:r>
        <w:t>Fabbrizio</w:t>
      </w:r>
      <w:proofErr w:type="spellEnd"/>
      <w:r>
        <w:t xml:space="preserve"> et </w:t>
      </w:r>
      <w:r w:rsidR="005A3768">
        <w:t xml:space="preserve">al. (2023) in </w:t>
      </w:r>
      <w:proofErr w:type="gramStart"/>
      <w:r w:rsidR="005A3768">
        <w:t>Healthcare</w:t>
      </w:r>
      <w:proofErr w:type="gramEnd"/>
      <w:r w:rsidR="005A3768">
        <w:t xml:space="preserve"> 2023 examined</w:t>
      </w:r>
      <w:r w:rsidR="00124767">
        <w:t xml:space="preserve"> </w:t>
      </w:r>
      <w:r w:rsidR="008F502A">
        <w:t>new trends and technologies in health and wellness</w:t>
      </w:r>
      <w:r w:rsidR="00F71506">
        <w:t xml:space="preserve">. </w:t>
      </w:r>
      <w:r w:rsidR="00EC68CA">
        <w:t xml:space="preserve">They determined that while IoT wearables and smart devices have demonstrated </w:t>
      </w:r>
      <w:r w:rsidR="005A3768">
        <w:t>measurable benefits for real-time monitoring and personalized feedback, existing platforms primarily focus on self-tracking rather than reward-based systems that incentivize continued participation (</w:t>
      </w:r>
      <w:proofErr w:type="spellStart"/>
      <w:r w:rsidR="005A3768">
        <w:t>Fabbrizio</w:t>
      </w:r>
      <w:proofErr w:type="spellEnd"/>
      <w:r w:rsidR="005A3768">
        <w:t xml:space="preserve"> et al., 2023).</w:t>
      </w:r>
    </w:p>
    <w:p w14:paraId="6E82E2B1" w14:textId="7FFE20FC" w:rsidR="00C35248" w:rsidRDefault="000D7D20" w:rsidP="00EF507A">
      <w:pPr>
        <w:rPr>
          <w:b/>
          <w:bCs/>
        </w:rPr>
      </w:pPr>
      <w:r>
        <w:rPr>
          <w:b/>
          <w:bCs/>
        </w:rPr>
        <w:t>Gaps that justify the Project</w:t>
      </w:r>
    </w:p>
    <w:p w14:paraId="000D0170" w14:textId="244FABB8" w:rsidR="000D7D20" w:rsidRDefault="006E265D" w:rsidP="00EF507A">
      <w:r>
        <w:t xml:space="preserve">As </w:t>
      </w:r>
      <w:r w:rsidR="009B07FE">
        <w:t xml:space="preserve">Sheppard (2019) notes, </w:t>
      </w:r>
      <w:r w:rsidR="00F115DD" w:rsidRPr="00F115DD">
        <w:t>the purpose of a literature review is not only to summarize existing knowledge but to identify research gaps and unanswered questions that justify the need for proposed work.</w:t>
      </w:r>
      <w:r w:rsidR="00F115DD">
        <w:t xml:space="preserve"> </w:t>
      </w:r>
      <w:r w:rsidR="004F0EF1">
        <w:t>There are a plethora of existing gyms and smart techno</w:t>
      </w:r>
      <w:r w:rsidR="00C92633">
        <w:t xml:space="preserve">logies that attempt to help with fitness tracking, reaching </w:t>
      </w:r>
      <w:r w:rsidR="00D0618C">
        <w:t>personal goals, and extrinsic rewards</w:t>
      </w:r>
      <w:r w:rsidR="00ED7C7E">
        <w:t xml:space="preserve">, but existing gym </w:t>
      </w:r>
      <w:r w:rsidR="00696DC4">
        <w:t xml:space="preserve">technology platforms have yet to address the absence of extrinsic reward systems tied directly to the physical output from </w:t>
      </w:r>
      <w:r w:rsidR="00A849E3">
        <w:t>their</w:t>
      </w:r>
      <w:r w:rsidR="00696DC4">
        <w:t xml:space="preserve"> members</w:t>
      </w:r>
      <w:r w:rsidR="00A849E3">
        <w:t xml:space="preserve"> (Gjestvang et al., 2023). </w:t>
      </w:r>
      <w:r w:rsidR="00C2508A">
        <w:t xml:space="preserve">According to </w:t>
      </w:r>
      <w:proofErr w:type="spellStart"/>
      <w:r w:rsidR="00C2508A">
        <w:t>Fabbrizio</w:t>
      </w:r>
      <w:proofErr w:type="spellEnd"/>
      <w:r w:rsidR="00C2508A">
        <w:t xml:space="preserve"> et </w:t>
      </w:r>
      <w:r w:rsidR="00403F5F">
        <w:t xml:space="preserve">al. (2023), there is significant potential for real-time monitoring in fitness environments, but there is a clear gap: no existing platform </w:t>
      </w:r>
      <w:r w:rsidR="00B956D3">
        <w:t>connects machine-generated energy output to a personalized, redeemable reward</w:t>
      </w:r>
      <w:r w:rsidR="00403F5F">
        <w:t xml:space="preserve"> economy.</w:t>
      </w:r>
    </w:p>
    <w:p w14:paraId="0B1A945F" w14:textId="0ADDBD60" w:rsidR="00403F5F" w:rsidRDefault="00FB3C5A" w:rsidP="00EF507A">
      <w:pPr>
        <w:rPr>
          <w:b/>
          <w:bCs/>
        </w:rPr>
      </w:pPr>
      <w:r>
        <w:rPr>
          <w:b/>
          <w:bCs/>
        </w:rPr>
        <w:t>Preliminary Problem Sketch</w:t>
      </w:r>
    </w:p>
    <w:p w14:paraId="31C4DA39" w14:textId="09DEF3FD" w:rsidR="00EC1EA5" w:rsidRPr="00EC1EA5" w:rsidRDefault="00D2690B" w:rsidP="00EF507A">
      <w:r>
        <w:t xml:space="preserve">To </w:t>
      </w:r>
      <w:r w:rsidR="00DB7021">
        <w:t xml:space="preserve">better organize the relevant details </w:t>
      </w:r>
      <w:r w:rsidR="00DD2BE1">
        <w:t>of</w:t>
      </w:r>
      <w:r w:rsidR="00DB7021">
        <w:t xml:space="preserve"> the problem, I’ll follow </w:t>
      </w:r>
      <w:proofErr w:type="spellStart"/>
      <w:r w:rsidR="00DB7021">
        <w:t>Paperp</w:t>
      </w:r>
      <w:r w:rsidR="00804C65">
        <w:t>ile’s</w:t>
      </w:r>
      <w:proofErr w:type="spellEnd"/>
      <w:r w:rsidR="00804C65">
        <w:t xml:space="preserve"> (n.d.) technique for writing a problem statement by </w:t>
      </w:r>
      <w:r w:rsidR="00DD2BE1">
        <w:t>breaking the statement into the following four parts:</w:t>
      </w:r>
    </w:p>
    <w:p w14:paraId="230F12C7" w14:textId="55B10844" w:rsidR="00BB7401" w:rsidRPr="00CB19B6" w:rsidRDefault="00BB7401" w:rsidP="00BB740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Problem</w:t>
      </w:r>
      <w:r>
        <w:t xml:space="preserve">: There is a clear indication that </w:t>
      </w:r>
      <w:r w:rsidR="00CB19B6">
        <w:t>there is a huge problem with membership retention among existing gyms and fitness clubs because motivational systems are either absent or rely solely on intrinsic, long-term goals.</w:t>
      </w:r>
    </w:p>
    <w:p w14:paraId="5281091C" w14:textId="350FD819" w:rsidR="00CB19B6" w:rsidRPr="00EF4445" w:rsidRDefault="00CB19B6" w:rsidP="00BB740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Background</w:t>
      </w:r>
      <w:r>
        <w:t xml:space="preserve">: </w:t>
      </w:r>
      <w:r w:rsidR="00EB4174">
        <w:t xml:space="preserve">There are many IoT fitness technologies that track fitness goals and monitor progress, but </w:t>
      </w:r>
      <w:r w:rsidR="0054533D">
        <w:t xml:space="preserve">none </w:t>
      </w:r>
      <w:proofErr w:type="gramStart"/>
      <w:r w:rsidR="00EF4445">
        <w:t>provide</w:t>
      </w:r>
      <w:proofErr w:type="gramEnd"/>
      <w:r w:rsidR="0054533D">
        <w:t xml:space="preserve"> extrinsic rewards for doing so. </w:t>
      </w:r>
      <w:r w:rsidR="00EF4445">
        <w:t>There is a clear lack of fitness sustainability features.</w:t>
      </w:r>
    </w:p>
    <w:p w14:paraId="682C1C60" w14:textId="4F15EF70" w:rsidR="00EF4445" w:rsidRPr="00732A73" w:rsidRDefault="009D5797" w:rsidP="00BB740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Relevance</w:t>
      </w:r>
      <w:r>
        <w:t>: This solution aims to convert effort into tangible</w:t>
      </w:r>
      <w:r w:rsidR="00434733">
        <w:t>, redeemable value</w:t>
      </w:r>
      <w:r w:rsidR="005626EC">
        <w:t xml:space="preserve"> </w:t>
      </w:r>
      <w:r w:rsidR="00943CA3">
        <w:t xml:space="preserve">by providing a reward system for </w:t>
      </w:r>
      <w:r w:rsidR="00732A73">
        <w:t>generating electricity from</w:t>
      </w:r>
      <w:r w:rsidR="006E0116">
        <w:t xml:space="preserve"> exercise equipment</w:t>
      </w:r>
      <w:r w:rsidR="00C25E6B">
        <w:t xml:space="preserve">. This addresses both the motivational and ecological </w:t>
      </w:r>
      <w:r w:rsidR="00732A73">
        <w:t>gaps in creating sustainable energy and in being rewarded for doing so.</w:t>
      </w:r>
    </w:p>
    <w:p w14:paraId="493BBA3D" w14:textId="77E2BFB7" w:rsidR="00D1766A" w:rsidRPr="00D1766A" w:rsidRDefault="00732A73" w:rsidP="00D1766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Objectives</w:t>
      </w:r>
      <w:r>
        <w:t xml:space="preserve">: </w:t>
      </w:r>
      <w:r w:rsidR="00326DBA">
        <w:t>The goal is to design a centralized IoT system that captures workout telemetry, credits energy output, and provides a redeemable “Watt Wallet”.</w:t>
      </w:r>
    </w:p>
    <w:p w14:paraId="7DF84BA3" w14:textId="532D7A3A" w:rsidR="00D1766A" w:rsidRDefault="00D1766A" w:rsidP="00D1766A">
      <w:pPr>
        <w:jc w:val="center"/>
        <w:rPr>
          <w:b/>
          <w:bCs/>
        </w:rPr>
      </w:pPr>
      <w:r>
        <w:rPr>
          <w:b/>
          <w:bCs/>
        </w:rPr>
        <w:t>Basic Project Planning Tools</w:t>
      </w:r>
    </w:p>
    <w:p w14:paraId="0EFD4906" w14:textId="3275DD47" w:rsidR="00D1766A" w:rsidRDefault="003611F4" w:rsidP="00D1766A">
      <w:pPr>
        <w:rPr>
          <w:b/>
          <w:bCs/>
        </w:rPr>
      </w:pPr>
      <w:r>
        <w:rPr>
          <w:b/>
          <w:bCs/>
        </w:rPr>
        <w:t>Gantt Chart</w:t>
      </w:r>
    </w:p>
    <w:p w14:paraId="73BE543B" w14:textId="006A4E6A" w:rsidR="003611F4" w:rsidRDefault="0023717B" w:rsidP="00D1766A">
      <w:r>
        <w:t>Gantt charts are one of the most effective tools in project management</w:t>
      </w:r>
      <w:r w:rsidR="00FB41E1">
        <w:t xml:space="preserve"> for transforming complex plans into a clear visual representation of</w:t>
      </w:r>
      <w:r w:rsidR="00B5050F">
        <w:t xml:space="preserve"> progress over time (Malsam, 2025). </w:t>
      </w:r>
      <w:r w:rsidR="005A3905">
        <w:t>For this capstone, it wo</w:t>
      </w:r>
      <w:r w:rsidR="005152E3">
        <w:t xml:space="preserve">uld be highly beneficial </w:t>
      </w:r>
      <w:r w:rsidR="0066788A">
        <w:t>to break</w:t>
      </w:r>
      <w:r w:rsidR="005152E3">
        <w:t xml:space="preserve"> the timeline into phases, provide a visualization to </w:t>
      </w:r>
      <w:r w:rsidR="008C7D34">
        <w:t>track dependencies, and help manage the project workload over a fixed-term.</w:t>
      </w:r>
      <w:r w:rsidR="00F2697A">
        <w:t xml:space="preserve"> Bergmann (2021) recommends several tools for maintaining the Gantt chart</w:t>
      </w:r>
      <w:r w:rsidR="006D6EA3">
        <w:t xml:space="preserve">, such as Redmine, </w:t>
      </w:r>
      <w:proofErr w:type="spellStart"/>
      <w:r w:rsidR="006D6EA3">
        <w:t>ProjectLibre</w:t>
      </w:r>
      <w:proofErr w:type="spellEnd"/>
      <w:r w:rsidR="006D6EA3">
        <w:t xml:space="preserve">, and </w:t>
      </w:r>
      <w:proofErr w:type="spellStart"/>
      <w:r w:rsidR="006D6EA3">
        <w:t>GanttProject</w:t>
      </w:r>
      <w:proofErr w:type="spellEnd"/>
      <w:r w:rsidR="006D6EA3">
        <w:t>, which all provide interactive digital Gantt charts that make organizing tasks over a fixed timeline much</w:t>
      </w:r>
      <w:r w:rsidR="004F4533">
        <w:t xml:space="preserve"> easier.</w:t>
      </w:r>
    </w:p>
    <w:p w14:paraId="4F4D2F4B" w14:textId="1159BE65" w:rsidR="006D6EA3" w:rsidRDefault="006D6EA3" w:rsidP="00D1766A">
      <w:pPr>
        <w:rPr>
          <w:b/>
          <w:bCs/>
        </w:rPr>
      </w:pPr>
      <w:r>
        <w:rPr>
          <w:b/>
          <w:bCs/>
        </w:rPr>
        <w:t>Feasibility Checklist</w:t>
      </w:r>
    </w:p>
    <w:p w14:paraId="395F8768" w14:textId="36120FC7" w:rsidR="006D6EA3" w:rsidRDefault="00E726CF" w:rsidP="00D1766A">
      <w:r>
        <w:t xml:space="preserve">Feasibility Studies </w:t>
      </w:r>
      <w:r w:rsidR="00CD5BBB">
        <w:t xml:space="preserve">can help determine </w:t>
      </w:r>
      <w:r w:rsidR="00C06784">
        <w:t>whether a project will be successful by examining factors such as</w:t>
      </w:r>
      <w:r w:rsidR="00CD5BBB">
        <w:t xml:space="preserve"> technical, economic, and legal </w:t>
      </w:r>
      <w:r w:rsidR="0059516E">
        <w:t xml:space="preserve">constraints (Indeed Editorial Team, 2025). In my case, it could confirm </w:t>
      </w:r>
      <w:r w:rsidR="00C06784">
        <w:t>whether the project is achievable</w:t>
      </w:r>
      <w:r w:rsidR="00681007">
        <w:t xml:space="preserve"> given the existing constraints, such as the tools available to me and the current timeline for completion</w:t>
      </w:r>
      <w:r w:rsidR="00C06784">
        <w:t>.</w:t>
      </w:r>
    </w:p>
    <w:p w14:paraId="7B8C3ABA" w14:textId="3E1D0542" w:rsidR="0043170A" w:rsidRDefault="00533B53" w:rsidP="00D1766A">
      <w:pPr>
        <w:rPr>
          <w:b/>
          <w:bCs/>
        </w:rPr>
      </w:pPr>
      <w:r>
        <w:rPr>
          <w:b/>
          <w:bCs/>
        </w:rPr>
        <w:t xml:space="preserve">JetBrains </w:t>
      </w:r>
      <w:proofErr w:type="spellStart"/>
      <w:r>
        <w:rPr>
          <w:b/>
          <w:bCs/>
        </w:rPr>
        <w:t>YouTrack</w:t>
      </w:r>
      <w:proofErr w:type="spellEnd"/>
    </w:p>
    <w:p w14:paraId="2E58A14B" w14:textId="4275C529" w:rsidR="0043170A" w:rsidRPr="00681F02" w:rsidRDefault="00681F02" w:rsidP="00D1766A">
      <w:proofErr w:type="spellStart"/>
      <w:r>
        <w:t>YouTrack</w:t>
      </w:r>
      <w:proofErr w:type="spellEnd"/>
      <w:r>
        <w:t xml:space="preserve"> is a software solution </w:t>
      </w:r>
      <w:r w:rsidR="00EB644B">
        <w:t xml:space="preserve">from JetBrains that offers a collection of project management tools </w:t>
      </w:r>
      <w:proofErr w:type="gramStart"/>
      <w:r w:rsidR="00EB644B">
        <w:t>similar to</w:t>
      </w:r>
      <w:proofErr w:type="gramEnd"/>
      <w:r w:rsidR="00EB644B">
        <w:t xml:space="preserve"> those in Microsoft Project. </w:t>
      </w:r>
      <w:r w:rsidR="00665272">
        <w:t>One of which is an interactive Gantt chart that accurately forecasts milestones and completion dates based on the estimated work volume and available resources (JetBrains, n.d.).</w:t>
      </w:r>
      <w:r w:rsidR="00FD7E0F">
        <w:t xml:space="preserve"> For a</w:t>
      </w:r>
      <w:r w:rsidR="00932AA1">
        <w:t xml:space="preserve"> team of one</w:t>
      </w:r>
      <w:r w:rsidR="00FD7E0F">
        <w:t xml:space="preserve">, </w:t>
      </w:r>
      <w:proofErr w:type="spellStart"/>
      <w:r w:rsidR="00FD7E0F">
        <w:t>YouTrack</w:t>
      </w:r>
      <w:proofErr w:type="spellEnd"/>
      <w:r w:rsidR="00FD7E0F">
        <w:t xml:space="preserve"> is </w:t>
      </w:r>
      <w:r w:rsidR="00292E86">
        <w:t xml:space="preserve">a perfect tool because it is free for up to 10 users and </w:t>
      </w:r>
      <w:r w:rsidR="00A4726B">
        <w:t>offers everything I</w:t>
      </w:r>
      <w:r w:rsidR="00932AA1">
        <w:t xml:space="preserve"> need for effective capstone project management, including time tracking, task management, and reporting.</w:t>
      </w:r>
    </w:p>
    <w:p w14:paraId="081A57C9" w14:textId="77777777" w:rsidR="00D22653" w:rsidRDefault="00D22653"/>
    <w:p w14:paraId="0B81814C" w14:textId="27792536" w:rsidR="00D22653" w:rsidRDefault="00D22653" w:rsidP="00D22653">
      <w:pPr>
        <w:jc w:val="center"/>
      </w:pPr>
      <w:r>
        <w:rPr>
          <w:b/>
          <w:bCs/>
        </w:rPr>
        <w:t>References</w:t>
      </w:r>
    </w:p>
    <w:p w14:paraId="76609975" w14:textId="0D3687CA" w:rsidR="006D6EA3" w:rsidRDefault="006D6EA3" w:rsidP="00D22653">
      <w:r w:rsidRPr="006D6EA3">
        <w:lastRenderedPageBreak/>
        <w:t xml:space="preserve">Bergmann, F. (2021, March 17). </w:t>
      </w:r>
      <w:r w:rsidRPr="00194D03">
        <w:rPr>
          <w:i/>
          <w:iCs/>
        </w:rPr>
        <w:t xml:space="preserve">My favorite </w:t>
      </w:r>
      <w:proofErr w:type="gramStart"/>
      <w:r w:rsidRPr="00194D03">
        <w:rPr>
          <w:i/>
          <w:iCs/>
        </w:rPr>
        <w:t>open source</w:t>
      </w:r>
      <w:proofErr w:type="gramEnd"/>
      <w:r w:rsidRPr="00194D03">
        <w:rPr>
          <w:i/>
          <w:iCs/>
        </w:rPr>
        <w:t xml:space="preserve"> project management tools</w:t>
      </w:r>
      <w:r w:rsidRPr="006D6EA3">
        <w:t xml:space="preserve">. Opensource.com. https://opensource.com/article/21/3/open-source-project-management Licensed under CC BY-SA 4.0 </w:t>
      </w:r>
    </w:p>
    <w:p w14:paraId="058573D0" w14:textId="3D656857" w:rsidR="00071821" w:rsidRDefault="00071821" w:rsidP="00D22653">
      <w:r w:rsidRPr="00071821">
        <w:t xml:space="preserve">Fabbrizio, A., Fucarino, A., </w:t>
      </w:r>
      <w:proofErr w:type="spellStart"/>
      <w:r w:rsidRPr="00071821">
        <w:t>Cantoia</w:t>
      </w:r>
      <w:proofErr w:type="spellEnd"/>
      <w:r w:rsidRPr="00071821">
        <w:t xml:space="preserve">, M., De Giorgio, A., Garrido, N. D., Iuliano, E., Reis, V. M., Sausa, M., Vilaça-Alves, J., </w:t>
      </w:r>
      <w:proofErr w:type="spellStart"/>
      <w:r w:rsidRPr="00071821">
        <w:t>Zimatore</w:t>
      </w:r>
      <w:proofErr w:type="spellEnd"/>
      <w:r w:rsidRPr="00071821">
        <w:t xml:space="preserve">, G., </w:t>
      </w:r>
      <w:proofErr w:type="spellStart"/>
      <w:r w:rsidRPr="00071821">
        <w:t>Baldari</w:t>
      </w:r>
      <w:proofErr w:type="spellEnd"/>
      <w:r w:rsidRPr="00071821">
        <w:t xml:space="preserve">, C., &amp; Macaluso, F. (2023). </w:t>
      </w:r>
      <w:r w:rsidRPr="00194D03">
        <w:rPr>
          <w:i/>
          <w:iCs/>
        </w:rPr>
        <w:t>Smart Devices for Health and Wellness Applied to Tele-Exercise: An Overview of New Trends and Technologies Such as IoT and AI</w:t>
      </w:r>
      <w:r w:rsidRPr="00071821">
        <w:t>. Healthcare, 11(12), 1805. https://doi.org/10.3390/healthcare11121805</w:t>
      </w:r>
    </w:p>
    <w:p w14:paraId="2E0DD7AE" w14:textId="23FEEAE1" w:rsidR="00071821" w:rsidRDefault="00D22653" w:rsidP="00D22653">
      <w:r w:rsidRPr="00D22653">
        <w:t xml:space="preserve">Gjestvang, C., Tangen, E. M., Arntzen, M. B., &amp; </w:t>
      </w:r>
      <w:proofErr w:type="spellStart"/>
      <w:r w:rsidRPr="00D22653">
        <w:t>Haakstad</w:t>
      </w:r>
      <w:proofErr w:type="spellEnd"/>
      <w:r w:rsidRPr="00D22653">
        <w:t xml:space="preserve">, L. A. (2023). </w:t>
      </w:r>
      <w:r w:rsidRPr="00F41738">
        <w:rPr>
          <w:i/>
          <w:iCs/>
        </w:rPr>
        <w:t>How do fitness club members differentiate in background characteristics, exercise motivation, and social support?</w:t>
      </w:r>
      <w:r w:rsidRPr="00D22653">
        <w:t xml:space="preserve"> A cross-sectional study. Journal of sports science &amp; medicine, 22(2), 235.</w:t>
      </w:r>
    </w:p>
    <w:p w14:paraId="6A6B71B1" w14:textId="5635F27D" w:rsidR="00BD4BDE" w:rsidRPr="00BD4BDE" w:rsidRDefault="00BD4BDE" w:rsidP="00D22653">
      <w:proofErr w:type="gramStart"/>
      <w:r>
        <w:t>Indeed</w:t>
      </w:r>
      <w:proofErr w:type="gramEnd"/>
      <w:r>
        <w:t xml:space="preserve"> Editorial Team. (2025, December 15). </w:t>
      </w:r>
      <w:r>
        <w:rPr>
          <w:i/>
          <w:iCs/>
        </w:rPr>
        <w:t>What is a feasibility study? Definition, benefits, and types.</w:t>
      </w:r>
      <w:r>
        <w:t xml:space="preserve"> Indeed. </w:t>
      </w:r>
      <w:r w:rsidR="00681007" w:rsidRPr="00681007">
        <w:t>https://www.indeed.com/career-advice/career-development/feasibility-studies</w:t>
      </w:r>
    </w:p>
    <w:p w14:paraId="776D40BA" w14:textId="2627CA82" w:rsidR="00F41738" w:rsidRPr="00864029" w:rsidRDefault="00F41738" w:rsidP="00D22653">
      <w:r>
        <w:t xml:space="preserve">JetBrains (n.d.). </w:t>
      </w:r>
      <w:r w:rsidR="00312BB5">
        <w:rPr>
          <w:i/>
          <w:iCs/>
        </w:rPr>
        <w:t>Gantt Chart</w:t>
      </w:r>
      <w:r w:rsidR="00864029">
        <w:t xml:space="preserve"> </w:t>
      </w:r>
      <w:r w:rsidR="00864029">
        <w:rPr>
          <w:i/>
          <w:iCs/>
        </w:rPr>
        <w:t xml:space="preserve">– Features | </w:t>
      </w:r>
      <w:proofErr w:type="spellStart"/>
      <w:r w:rsidR="00864029">
        <w:rPr>
          <w:i/>
          <w:iCs/>
        </w:rPr>
        <w:t>YouTrack</w:t>
      </w:r>
      <w:proofErr w:type="spellEnd"/>
      <w:r w:rsidR="00864029">
        <w:t xml:space="preserve">. Retrieved on April 11, 2026, from </w:t>
      </w:r>
      <w:r w:rsidR="00006B56" w:rsidRPr="00006B56">
        <w:t>https://www.jetbrains.com/youtrack/features/gantt_chart.html</w:t>
      </w:r>
    </w:p>
    <w:p w14:paraId="13922918" w14:textId="1A719BCB" w:rsidR="00B5050F" w:rsidRDefault="00B5050F" w:rsidP="00D22653">
      <w:r w:rsidRPr="00B5050F">
        <w:t xml:space="preserve">Malsam, W. (2025, June 23). </w:t>
      </w:r>
      <w:r w:rsidRPr="007E49DA">
        <w:rPr>
          <w:i/>
          <w:iCs/>
        </w:rPr>
        <w:t xml:space="preserve">Benefits of a </w:t>
      </w:r>
      <w:r w:rsidR="007E49DA">
        <w:rPr>
          <w:i/>
          <w:iCs/>
        </w:rPr>
        <w:t>G</w:t>
      </w:r>
      <w:r w:rsidRPr="007E49DA">
        <w:rPr>
          <w:i/>
          <w:iCs/>
        </w:rPr>
        <w:t xml:space="preserve">antt Chart for </w:t>
      </w:r>
      <w:r w:rsidR="007E49DA">
        <w:rPr>
          <w:i/>
          <w:iCs/>
        </w:rPr>
        <w:t>p</w:t>
      </w:r>
      <w:r w:rsidRPr="007E49DA">
        <w:rPr>
          <w:i/>
          <w:iCs/>
        </w:rPr>
        <w:t xml:space="preserve">roject </w:t>
      </w:r>
      <w:r w:rsidR="007E49DA">
        <w:rPr>
          <w:i/>
          <w:iCs/>
        </w:rPr>
        <w:t>m</w:t>
      </w:r>
      <w:r w:rsidRPr="007E49DA">
        <w:rPr>
          <w:i/>
          <w:iCs/>
        </w:rPr>
        <w:t>anagement: 8 key advantages</w:t>
      </w:r>
      <w:r w:rsidRPr="00B5050F">
        <w:t xml:space="preserve">. </w:t>
      </w:r>
      <w:proofErr w:type="spellStart"/>
      <w:r w:rsidRPr="00B5050F">
        <w:t>ProjectManager</w:t>
      </w:r>
      <w:proofErr w:type="spellEnd"/>
      <w:r w:rsidRPr="00B5050F">
        <w:t>. https://www.projectmanager.com/blog/benefits-of-a-gantt-chart</w:t>
      </w:r>
    </w:p>
    <w:p w14:paraId="3EC558F6" w14:textId="352F7019" w:rsidR="00A96E5A" w:rsidRDefault="00A96E5A" w:rsidP="00D22653">
      <w:proofErr w:type="spellStart"/>
      <w:r w:rsidRPr="00A96E5A">
        <w:t>Paperpile</w:t>
      </w:r>
      <w:proofErr w:type="spellEnd"/>
      <w:r w:rsidRPr="00A96E5A">
        <w:t xml:space="preserve"> LLC. (n.d.). </w:t>
      </w:r>
      <w:r w:rsidRPr="00F41738">
        <w:rPr>
          <w:i/>
          <w:iCs/>
        </w:rPr>
        <w:t>How to write a problem statement.</w:t>
      </w:r>
      <w:r w:rsidRPr="00A96E5A">
        <w:t xml:space="preserve"> </w:t>
      </w:r>
      <w:r w:rsidR="00006B56">
        <w:t xml:space="preserve">Retrieved on April 11, 2026, from </w:t>
      </w:r>
      <w:r w:rsidRPr="00A96E5A">
        <w:t>https://paperpile.com/g/how-to-write-a-problem-statement/</w:t>
      </w:r>
    </w:p>
    <w:p w14:paraId="2183E10C" w14:textId="3808A597" w:rsidR="009B07FE" w:rsidRPr="00D22653" w:rsidRDefault="009B07FE" w:rsidP="00D22653">
      <w:r w:rsidRPr="009B07FE">
        <w:t xml:space="preserve">Sheppard, V.A. (2019). </w:t>
      </w:r>
      <w:r w:rsidRPr="00F41738">
        <w:rPr>
          <w:i/>
          <w:iCs/>
        </w:rPr>
        <w:t>An introduction to research methods in sociology</w:t>
      </w:r>
      <w:r w:rsidRPr="009B07FE">
        <w:t>. Justice Institute of British Columbia. https://pressbooks.bccampus.ca/researchmethods/ Licensed under CC BY-NC-SA 4.</w:t>
      </w:r>
    </w:p>
    <w:sectPr w:rsidR="009B07FE" w:rsidRPr="00D22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04CEB"/>
    <w:multiLevelType w:val="hybridMultilevel"/>
    <w:tmpl w:val="DB9ED082"/>
    <w:lvl w:ilvl="0" w:tplc="E1BC7A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680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89C"/>
    <w:rsid w:val="000010A8"/>
    <w:rsid w:val="000018E6"/>
    <w:rsid w:val="00006B56"/>
    <w:rsid w:val="000437A7"/>
    <w:rsid w:val="00053B84"/>
    <w:rsid w:val="00071821"/>
    <w:rsid w:val="00077366"/>
    <w:rsid w:val="00096786"/>
    <w:rsid w:val="0009713C"/>
    <w:rsid w:val="000A614C"/>
    <w:rsid w:val="000B4F7C"/>
    <w:rsid w:val="000D0694"/>
    <w:rsid w:val="000D7D20"/>
    <w:rsid w:val="00101C1A"/>
    <w:rsid w:val="00124767"/>
    <w:rsid w:val="0013625E"/>
    <w:rsid w:val="00144C1D"/>
    <w:rsid w:val="00153675"/>
    <w:rsid w:val="00156E0A"/>
    <w:rsid w:val="00194D03"/>
    <w:rsid w:val="00196978"/>
    <w:rsid w:val="001B34E5"/>
    <w:rsid w:val="001D050B"/>
    <w:rsid w:val="001F333A"/>
    <w:rsid w:val="0023717B"/>
    <w:rsid w:val="00272F3F"/>
    <w:rsid w:val="00283D1F"/>
    <w:rsid w:val="00292E86"/>
    <w:rsid w:val="002E50AE"/>
    <w:rsid w:val="0030110E"/>
    <w:rsid w:val="00310E83"/>
    <w:rsid w:val="00312BB5"/>
    <w:rsid w:val="00326945"/>
    <w:rsid w:val="00326DBA"/>
    <w:rsid w:val="003611F4"/>
    <w:rsid w:val="00373098"/>
    <w:rsid w:val="00376600"/>
    <w:rsid w:val="003A626A"/>
    <w:rsid w:val="003F2097"/>
    <w:rsid w:val="003F282E"/>
    <w:rsid w:val="00402D3E"/>
    <w:rsid w:val="00403F5F"/>
    <w:rsid w:val="0040685B"/>
    <w:rsid w:val="0043170A"/>
    <w:rsid w:val="00434733"/>
    <w:rsid w:val="004502D4"/>
    <w:rsid w:val="00467A66"/>
    <w:rsid w:val="004800B4"/>
    <w:rsid w:val="004964EE"/>
    <w:rsid w:val="004A52F1"/>
    <w:rsid w:val="004A63EC"/>
    <w:rsid w:val="004B44BF"/>
    <w:rsid w:val="004B6024"/>
    <w:rsid w:val="004F0EF1"/>
    <w:rsid w:val="004F4533"/>
    <w:rsid w:val="005152E3"/>
    <w:rsid w:val="0052380D"/>
    <w:rsid w:val="00533B53"/>
    <w:rsid w:val="00536029"/>
    <w:rsid w:val="0054533D"/>
    <w:rsid w:val="005626EC"/>
    <w:rsid w:val="0059516E"/>
    <w:rsid w:val="00595E29"/>
    <w:rsid w:val="005A3768"/>
    <w:rsid w:val="005A3905"/>
    <w:rsid w:val="005E38A4"/>
    <w:rsid w:val="00600226"/>
    <w:rsid w:val="0063507A"/>
    <w:rsid w:val="00665272"/>
    <w:rsid w:val="006654E0"/>
    <w:rsid w:val="0066788A"/>
    <w:rsid w:val="00681007"/>
    <w:rsid w:val="00681F02"/>
    <w:rsid w:val="00683FE3"/>
    <w:rsid w:val="00696DC4"/>
    <w:rsid w:val="006B6A83"/>
    <w:rsid w:val="006D6EA3"/>
    <w:rsid w:val="006E0116"/>
    <w:rsid w:val="006E265D"/>
    <w:rsid w:val="00725448"/>
    <w:rsid w:val="00732A73"/>
    <w:rsid w:val="007403A4"/>
    <w:rsid w:val="00791EAE"/>
    <w:rsid w:val="007E49DA"/>
    <w:rsid w:val="007F26EC"/>
    <w:rsid w:val="00804C65"/>
    <w:rsid w:val="00836187"/>
    <w:rsid w:val="00840EF9"/>
    <w:rsid w:val="00844280"/>
    <w:rsid w:val="00844A54"/>
    <w:rsid w:val="00864029"/>
    <w:rsid w:val="008A0759"/>
    <w:rsid w:val="008A4079"/>
    <w:rsid w:val="008B27F7"/>
    <w:rsid w:val="008C7D34"/>
    <w:rsid w:val="008F502A"/>
    <w:rsid w:val="00904751"/>
    <w:rsid w:val="00931507"/>
    <w:rsid w:val="00932AA1"/>
    <w:rsid w:val="00942EBB"/>
    <w:rsid w:val="00943A6E"/>
    <w:rsid w:val="00943CA3"/>
    <w:rsid w:val="009554E0"/>
    <w:rsid w:val="0098586E"/>
    <w:rsid w:val="009B07FE"/>
    <w:rsid w:val="009B2ABE"/>
    <w:rsid w:val="009D5797"/>
    <w:rsid w:val="009E0BA7"/>
    <w:rsid w:val="009E5FDC"/>
    <w:rsid w:val="00A01AEA"/>
    <w:rsid w:val="00A1274B"/>
    <w:rsid w:val="00A4726B"/>
    <w:rsid w:val="00A65A75"/>
    <w:rsid w:val="00A81D6E"/>
    <w:rsid w:val="00A849E3"/>
    <w:rsid w:val="00A96E5A"/>
    <w:rsid w:val="00A978A2"/>
    <w:rsid w:val="00AA18FE"/>
    <w:rsid w:val="00B14CD4"/>
    <w:rsid w:val="00B5050F"/>
    <w:rsid w:val="00B532D4"/>
    <w:rsid w:val="00B956D3"/>
    <w:rsid w:val="00BB7401"/>
    <w:rsid w:val="00BC6D49"/>
    <w:rsid w:val="00BD4BDE"/>
    <w:rsid w:val="00C06784"/>
    <w:rsid w:val="00C23A5D"/>
    <w:rsid w:val="00C2508A"/>
    <w:rsid w:val="00C25E6B"/>
    <w:rsid w:val="00C35248"/>
    <w:rsid w:val="00C517B4"/>
    <w:rsid w:val="00C61FD0"/>
    <w:rsid w:val="00C92633"/>
    <w:rsid w:val="00CB19B6"/>
    <w:rsid w:val="00CD5BBB"/>
    <w:rsid w:val="00CD689C"/>
    <w:rsid w:val="00CE29C9"/>
    <w:rsid w:val="00CE303B"/>
    <w:rsid w:val="00D0618C"/>
    <w:rsid w:val="00D1766A"/>
    <w:rsid w:val="00D22653"/>
    <w:rsid w:val="00D2690B"/>
    <w:rsid w:val="00D610B6"/>
    <w:rsid w:val="00D70C68"/>
    <w:rsid w:val="00D721BC"/>
    <w:rsid w:val="00DB2000"/>
    <w:rsid w:val="00DB7021"/>
    <w:rsid w:val="00DD2BE1"/>
    <w:rsid w:val="00E726CF"/>
    <w:rsid w:val="00EA6346"/>
    <w:rsid w:val="00EB4174"/>
    <w:rsid w:val="00EB4E5B"/>
    <w:rsid w:val="00EB644B"/>
    <w:rsid w:val="00EC1EA5"/>
    <w:rsid w:val="00EC68CA"/>
    <w:rsid w:val="00ED7C7E"/>
    <w:rsid w:val="00ED7DAF"/>
    <w:rsid w:val="00EE4245"/>
    <w:rsid w:val="00EF4445"/>
    <w:rsid w:val="00EF507A"/>
    <w:rsid w:val="00F115DD"/>
    <w:rsid w:val="00F2697A"/>
    <w:rsid w:val="00F41738"/>
    <w:rsid w:val="00F43280"/>
    <w:rsid w:val="00F71506"/>
    <w:rsid w:val="00F73093"/>
    <w:rsid w:val="00FB3C5A"/>
    <w:rsid w:val="00FB41E1"/>
    <w:rsid w:val="00FD7E0F"/>
    <w:rsid w:val="00FF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BF41E"/>
  <w15:chartTrackingRefBased/>
  <w15:docId w15:val="{EB582F8A-5D6C-4CA2-B542-711250044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1207</Words>
  <Characters>7352</Characters>
  <Application>Microsoft Office Word</Application>
  <DocSecurity>0</DocSecurity>
  <Lines>122</Lines>
  <Paragraphs>43</Paragraphs>
  <ScaleCrop>false</ScaleCrop>
  <Company/>
  <LinksUpToDate>false</LinksUpToDate>
  <CharactersWithSpaces>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Bains-Jordan</dc:creator>
  <cp:keywords/>
  <dc:description/>
  <cp:lastModifiedBy>Ryan Bains-Jordan</cp:lastModifiedBy>
  <cp:revision>152</cp:revision>
  <dcterms:created xsi:type="dcterms:W3CDTF">2026-04-11T00:30:00Z</dcterms:created>
  <dcterms:modified xsi:type="dcterms:W3CDTF">2026-04-18T23:49:00Z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cd1223c2-b748-429b-bae9-fb264910c35d</vt:lpwstr>
  </property>
</Properties>
</file>