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BBFA9" w14:textId="77777777" w:rsidR="00720AF4" w:rsidRDefault="009F71DB" w:rsidP="0051442B">
      <w:pPr>
        <w:pStyle w:val="Heading1"/>
        <w:spacing w:before="0"/>
      </w:pPr>
      <w:bookmarkStart w:id="0" w:name="_Toc494109459"/>
      <w:bookmarkStart w:id="1" w:name="_Toc430681224"/>
      <w:bookmarkStart w:id="2" w:name="_GoBack"/>
      <w:bookmarkEnd w:id="2"/>
      <w:r>
        <w:t>Fall</w:t>
      </w:r>
      <w:r w:rsidR="00604283">
        <w:t xml:space="preserve"> 2017 ● </w:t>
      </w:r>
      <w:r w:rsidR="0051442B" w:rsidRPr="00480AEB">
        <w:t>CSS 301</w:t>
      </w:r>
      <w:bookmarkEnd w:id="0"/>
    </w:p>
    <w:p w14:paraId="54387447" w14:textId="42AAB2BD" w:rsidR="0051442B" w:rsidRDefault="009F71DB" w:rsidP="0051442B">
      <w:pPr>
        <w:spacing w:after="240"/>
      </w:pPr>
      <w:r>
        <w:rPr>
          <w:u w:val="single"/>
        </w:rPr>
        <w:t xml:space="preserve">Section </w:t>
      </w:r>
      <w:r w:rsidR="005D6EAD">
        <w:rPr>
          <w:u w:val="single"/>
        </w:rPr>
        <w:t>F</w:t>
      </w:r>
      <w:r w:rsidRPr="00632AA5">
        <w:t xml:space="preserve">: </w:t>
      </w:r>
      <w:r w:rsidR="005D6EAD">
        <w:t>MW</w:t>
      </w:r>
      <w:r>
        <w:t xml:space="preserve"> 11:00am-1:00pm ♦ </w:t>
      </w:r>
      <w:r w:rsidRPr="00632AA5">
        <w:rPr>
          <w:u w:val="single"/>
        </w:rPr>
        <w:t>Location</w:t>
      </w:r>
      <w:r w:rsidRPr="00632AA5">
        <w:t>:</w:t>
      </w:r>
      <w:r>
        <w:t xml:space="preserve"> UW1-</w:t>
      </w:r>
      <w:r w:rsidR="005D6EAD">
        <w:t>26</w:t>
      </w:r>
      <w:r>
        <w:t>1</w:t>
      </w:r>
      <w:r>
        <w:br/>
      </w:r>
      <w:r>
        <w:rPr>
          <w:u w:val="single"/>
        </w:rPr>
        <w:t xml:space="preserve">Section </w:t>
      </w:r>
      <w:r w:rsidR="005D6EAD">
        <w:rPr>
          <w:u w:val="single"/>
        </w:rPr>
        <w:t>D</w:t>
      </w:r>
      <w:r w:rsidR="0051442B" w:rsidRPr="00632AA5">
        <w:t xml:space="preserve">: </w:t>
      </w:r>
      <w:r w:rsidR="005D6EAD">
        <w:t>MW</w:t>
      </w:r>
      <w:r w:rsidR="0051442B">
        <w:t xml:space="preserve"> </w:t>
      </w:r>
      <w:r w:rsidR="005D6EAD">
        <w:t>3:30-5:30</w:t>
      </w:r>
      <w:r>
        <w:t>pm</w:t>
      </w:r>
      <w:r w:rsidR="0051442B">
        <w:t xml:space="preserve"> ♦ </w:t>
      </w:r>
      <w:r w:rsidR="0051442B" w:rsidRPr="00632AA5">
        <w:rPr>
          <w:u w:val="single"/>
        </w:rPr>
        <w:t>Location</w:t>
      </w:r>
      <w:r w:rsidR="0051442B" w:rsidRPr="00632AA5">
        <w:t>:</w:t>
      </w:r>
      <w:r w:rsidR="0051442B">
        <w:t xml:space="preserve"> UW</w:t>
      </w:r>
      <w:r>
        <w:t>2</w:t>
      </w:r>
      <w:r w:rsidR="0051442B">
        <w:t>-</w:t>
      </w:r>
      <w:r w:rsidR="005D6EAD">
        <w:t>305</w:t>
      </w:r>
    </w:p>
    <w:p w14:paraId="1A80E5D0" w14:textId="5B0E58B7" w:rsidR="00720AF4" w:rsidRDefault="00720AF4" w:rsidP="00720AF4">
      <w:pPr>
        <w:spacing w:before="0" w:after="0"/>
        <w:rPr>
          <w:rFonts w:ascii="Tahoma" w:hAnsi="Tahoma" w:cs="Tahoma"/>
        </w:rPr>
      </w:pPr>
      <w:r>
        <w:rPr>
          <w:rFonts w:ascii="Tahoma" w:hAnsi="Tahoma" w:cs="Tahoma"/>
        </w:rPr>
        <w:t xml:space="preserve">Professor Nancy L. Kool, M.A. </w:t>
      </w:r>
    </w:p>
    <w:p w14:paraId="7952081E" w14:textId="1D1B1847" w:rsidR="00720AF4" w:rsidRDefault="00720AF4" w:rsidP="00720AF4">
      <w:pPr>
        <w:spacing w:before="0" w:after="0"/>
        <w:rPr>
          <w:rFonts w:ascii="Tahoma" w:hAnsi="Tahoma" w:cs="Tahoma"/>
        </w:rPr>
      </w:pPr>
      <w:r>
        <w:rPr>
          <w:rFonts w:ascii="Tahoma" w:hAnsi="Tahoma" w:cs="Tahoma"/>
        </w:rPr>
        <w:t xml:space="preserve">Email: </w:t>
      </w:r>
      <w:hyperlink r:id="rId9" w:history="1">
        <w:r w:rsidRPr="00DA0579">
          <w:rPr>
            <w:rStyle w:val="Hyperlink"/>
            <w:rFonts w:ascii="Tahoma" w:hAnsi="Tahoma" w:cs="Tahoma"/>
          </w:rPr>
          <w:t>nlkool@uw.edu</w:t>
        </w:r>
      </w:hyperlink>
      <w:r>
        <w:rPr>
          <w:rFonts w:ascii="Tahoma" w:hAnsi="Tahoma" w:cs="Tahoma"/>
        </w:rPr>
        <w:t xml:space="preserve"> </w:t>
      </w:r>
    </w:p>
    <w:p w14:paraId="5AAB2AF4" w14:textId="2279115F" w:rsidR="00720AF4" w:rsidRDefault="00720AF4" w:rsidP="00720AF4">
      <w:pPr>
        <w:spacing w:before="0" w:after="0"/>
        <w:rPr>
          <w:rFonts w:ascii="Tahoma" w:hAnsi="Tahoma" w:cs="Tahoma"/>
        </w:rPr>
      </w:pPr>
      <w:r>
        <w:rPr>
          <w:rFonts w:ascii="Tahoma" w:hAnsi="Tahoma" w:cs="Tahoma"/>
        </w:rPr>
        <w:t>Office: UW1 260S.</w:t>
      </w:r>
      <w:r>
        <w:rPr>
          <w:rFonts w:ascii="Tahoma" w:hAnsi="Tahoma" w:cs="Tahoma"/>
        </w:rPr>
        <w:tab/>
      </w:r>
      <w:r>
        <w:rPr>
          <w:rFonts w:ascii="Tahoma" w:hAnsi="Tahoma" w:cs="Tahoma"/>
        </w:rPr>
        <w:tab/>
        <w:t>Office hours: MW 1:15-2:45 p.m. &amp; by appointment (email to schedule and indicate “office hour request” in subject line)</w:t>
      </w:r>
    </w:p>
    <w:p w14:paraId="626C5A18" w14:textId="77777777" w:rsidR="00464C1C" w:rsidRDefault="00464C1C" w:rsidP="00720AF4">
      <w:pPr>
        <w:spacing w:before="0" w:after="0"/>
        <w:rPr>
          <w:rFonts w:ascii="Tahoma" w:hAnsi="Tahoma" w:cs="Tahoma"/>
        </w:rPr>
      </w:pPr>
    </w:p>
    <w:p w14:paraId="71C94812" w14:textId="59987D5F" w:rsidR="00464C1C" w:rsidRDefault="00464C1C" w:rsidP="00720AF4">
      <w:pPr>
        <w:spacing w:before="0" w:after="0"/>
        <w:rPr>
          <w:rFonts w:ascii="Tahoma" w:hAnsi="Tahoma" w:cs="Tahoma"/>
          <w:b/>
          <w:sz w:val="22"/>
          <w:szCs w:val="22"/>
        </w:rPr>
      </w:pPr>
      <w:r>
        <w:rPr>
          <w:rFonts w:ascii="Tahoma" w:hAnsi="Tahoma" w:cs="Tahoma"/>
          <w:b/>
          <w:sz w:val="22"/>
          <w:szCs w:val="22"/>
        </w:rPr>
        <w:t>Writing support (</w:t>
      </w:r>
      <w:proofErr w:type="spellStart"/>
      <w:r>
        <w:rPr>
          <w:rFonts w:ascii="Tahoma" w:hAnsi="Tahoma" w:cs="Tahoma"/>
          <w:b/>
          <w:sz w:val="22"/>
          <w:szCs w:val="22"/>
        </w:rPr>
        <w:t>WaCC</w:t>
      </w:r>
      <w:proofErr w:type="spellEnd"/>
      <w:r>
        <w:rPr>
          <w:rFonts w:ascii="Tahoma" w:hAnsi="Tahoma" w:cs="Tahoma"/>
          <w:b/>
          <w:sz w:val="22"/>
          <w:szCs w:val="22"/>
        </w:rPr>
        <w:t>)</w:t>
      </w:r>
    </w:p>
    <w:p w14:paraId="12EE434C" w14:textId="7B63E88A" w:rsidR="00464C1C" w:rsidRPr="00464C1C" w:rsidRDefault="00464C1C" w:rsidP="00720AF4">
      <w:pPr>
        <w:spacing w:before="0" w:after="0"/>
        <w:rPr>
          <w:sz w:val="22"/>
          <w:szCs w:val="22"/>
        </w:rPr>
      </w:pPr>
      <w:r>
        <w:rPr>
          <w:sz w:val="22"/>
          <w:szCs w:val="22"/>
        </w:rPr>
        <w:t xml:space="preserve">Tutor </w:t>
      </w:r>
      <w:proofErr w:type="spellStart"/>
      <w:r>
        <w:rPr>
          <w:sz w:val="22"/>
          <w:szCs w:val="22"/>
        </w:rPr>
        <w:t>Navee</w:t>
      </w:r>
      <w:proofErr w:type="spellEnd"/>
      <w:r>
        <w:rPr>
          <w:sz w:val="22"/>
          <w:szCs w:val="22"/>
        </w:rPr>
        <w:t xml:space="preserve"> Kaur, a 301 veteran and</w:t>
      </w:r>
      <w:r w:rsidR="00AC2A84">
        <w:rPr>
          <w:sz w:val="22"/>
          <w:szCs w:val="22"/>
        </w:rPr>
        <w:t xml:space="preserve"> peer</w:t>
      </w:r>
      <w:r>
        <w:rPr>
          <w:sz w:val="22"/>
          <w:szCs w:val="22"/>
        </w:rPr>
        <w:t xml:space="preserve"> tutor, is available to help with writing assignments at the </w:t>
      </w:r>
      <w:r w:rsidR="00AC2A84">
        <w:rPr>
          <w:sz w:val="22"/>
          <w:szCs w:val="22"/>
        </w:rPr>
        <w:t xml:space="preserve">UWB </w:t>
      </w:r>
      <w:r>
        <w:rPr>
          <w:sz w:val="22"/>
          <w:szCs w:val="22"/>
        </w:rPr>
        <w:t>Wr</w:t>
      </w:r>
      <w:r w:rsidR="00AC2A84">
        <w:rPr>
          <w:sz w:val="22"/>
          <w:szCs w:val="22"/>
        </w:rPr>
        <w:t>iting and Communication Center.  Her hours are MW 12-3 p.m. and Friday 1-5 p.m.</w:t>
      </w:r>
    </w:p>
    <w:p w14:paraId="3EEEFDC0" w14:textId="2997C69E" w:rsidR="004F2CF1" w:rsidRDefault="004F2CF1" w:rsidP="0051442B">
      <w:pPr>
        <w:pStyle w:val="Heading1"/>
      </w:pPr>
      <w:bookmarkStart w:id="3" w:name="_Toc494109460"/>
      <w:r w:rsidRPr="00FD4C01">
        <w:t>Course Structure</w:t>
      </w:r>
      <w:bookmarkEnd w:id="3"/>
    </w:p>
    <w:p w14:paraId="317437CC" w14:textId="77777777" w:rsidR="005D6EAD" w:rsidRDefault="005D6EAD" w:rsidP="00A059BA">
      <w:pPr>
        <w:spacing w:before="0" w:after="240"/>
        <w:rPr>
          <w:szCs w:val="24"/>
        </w:rPr>
      </w:pPr>
      <w:r>
        <w:rPr>
          <w:szCs w:val="24"/>
        </w:rPr>
        <w:t>Welcome to CSS 301.</w:t>
      </w:r>
    </w:p>
    <w:p w14:paraId="07D7F59A" w14:textId="77777777" w:rsidR="005D6EAD" w:rsidRDefault="005D6EAD" w:rsidP="00A059BA">
      <w:pPr>
        <w:spacing w:before="0" w:after="240"/>
        <w:rPr>
          <w:szCs w:val="24"/>
        </w:rPr>
      </w:pPr>
      <w:r>
        <w:rPr>
          <w:szCs w:val="24"/>
        </w:rPr>
        <w:t>This course will likely be very different from your previous writing courses.</w:t>
      </w:r>
      <w:r w:rsidR="0039655A">
        <w:rPr>
          <w:szCs w:val="24"/>
        </w:rPr>
        <w:t xml:space="preserve"> </w:t>
      </w:r>
      <w:r>
        <w:rPr>
          <w:szCs w:val="24"/>
        </w:rPr>
        <w:t xml:space="preserve"> For starters, a</w:t>
      </w:r>
      <w:r w:rsidR="0039655A" w:rsidRPr="004F2CF1">
        <w:rPr>
          <w:szCs w:val="24"/>
        </w:rPr>
        <w:t xml:space="preserve">s much as possible, the course </w:t>
      </w:r>
      <w:proofErr w:type="gramStart"/>
      <w:r w:rsidR="0039655A" w:rsidRPr="004F2CF1">
        <w:rPr>
          <w:szCs w:val="24"/>
        </w:rPr>
        <w:t>is organized</w:t>
      </w:r>
      <w:proofErr w:type="gramEnd"/>
      <w:r w:rsidR="0039655A" w:rsidRPr="004F2CF1">
        <w:rPr>
          <w:szCs w:val="24"/>
        </w:rPr>
        <w:t xml:space="preserve"> ar</w:t>
      </w:r>
      <w:r>
        <w:rPr>
          <w:szCs w:val="24"/>
        </w:rPr>
        <w:t xml:space="preserve">ound workplace principles.  </w:t>
      </w:r>
    </w:p>
    <w:p w14:paraId="24781267" w14:textId="02C37179" w:rsidR="0039655A" w:rsidRDefault="005D6EAD" w:rsidP="00A059BA">
      <w:pPr>
        <w:spacing w:before="0" w:after="240"/>
        <w:rPr>
          <w:szCs w:val="24"/>
        </w:rPr>
      </w:pPr>
      <w:r>
        <w:rPr>
          <w:szCs w:val="24"/>
        </w:rPr>
        <w:t xml:space="preserve">In your </w:t>
      </w:r>
      <w:r w:rsidR="0039655A">
        <w:rPr>
          <w:szCs w:val="24"/>
        </w:rPr>
        <w:t>future</w:t>
      </w:r>
      <w:r w:rsidR="0039655A" w:rsidRPr="004F2CF1">
        <w:rPr>
          <w:szCs w:val="24"/>
        </w:rPr>
        <w:t xml:space="preserve"> job</w:t>
      </w:r>
      <w:r w:rsidR="0039655A">
        <w:rPr>
          <w:szCs w:val="24"/>
        </w:rPr>
        <w:t>s</w:t>
      </w:r>
      <w:r w:rsidR="0039655A" w:rsidRPr="004F2CF1">
        <w:rPr>
          <w:szCs w:val="24"/>
        </w:rPr>
        <w:t xml:space="preserve"> you</w:t>
      </w:r>
      <w:r w:rsidR="0039655A">
        <w:rPr>
          <w:szCs w:val="24"/>
        </w:rPr>
        <w:t>'</w:t>
      </w:r>
      <w:r>
        <w:rPr>
          <w:szCs w:val="24"/>
        </w:rPr>
        <w:t xml:space="preserve">ll need to take responsibility for your own learning, growth, and development.  This means knowing when to ask questions and asking for help from colleagues and supervisors </w:t>
      </w:r>
      <w:r w:rsidR="00720AF4">
        <w:rPr>
          <w:szCs w:val="24"/>
        </w:rPr>
        <w:t xml:space="preserve">(or in this case, your instructor and campus resources) </w:t>
      </w:r>
      <w:r>
        <w:rPr>
          <w:szCs w:val="24"/>
        </w:rPr>
        <w:t>when you need it</w:t>
      </w:r>
      <w:r w:rsidR="0039655A" w:rsidRPr="004F2CF1">
        <w:rPr>
          <w:szCs w:val="24"/>
        </w:rPr>
        <w:t xml:space="preserve">. </w:t>
      </w:r>
      <w:r>
        <w:rPr>
          <w:szCs w:val="24"/>
        </w:rPr>
        <w:t xml:space="preserve"> </w:t>
      </w:r>
      <w:r w:rsidR="0039655A" w:rsidRPr="004F2CF1">
        <w:rPr>
          <w:szCs w:val="24"/>
        </w:rPr>
        <w:t>Manager</w:t>
      </w:r>
      <w:r w:rsidR="0039655A">
        <w:rPr>
          <w:szCs w:val="24"/>
        </w:rPr>
        <w:t>s</w:t>
      </w:r>
      <w:r w:rsidR="0039655A" w:rsidRPr="004F2CF1">
        <w:rPr>
          <w:szCs w:val="24"/>
        </w:rPr>
        <w:t xml:space="preserve"> will not come around to see if you have questions or to see if you</w:t>
      </w:r>
      <w:r w:rsidR="0039655A">
        <w:rPr>
          <w:szCs w:val="24"/>
        </w:rPr>
        <w:t>'</w:t>
      </w:r>
      <w:r w:rsidR="0039655A" w:rsidRPr="004F2CF1">
        <w:rPr>
          <w:szCs w:val="24"/>
        </w:rPr>
        <w:t>re doing your work. They will assume that if they don</w:t>
      </w:r>
      <w:r w:rsidR="0039655A">
        <w:rPr>
          <w:szCs w:val="24"/>
        </w:rPr>
        <w:t>'</w:t>
      </w:r>
      <w:r w:rsidR="0039655A" w:rsidRPr="004F2CF1">
        <w:rPr>
          <w:szCs w:val="24"/>
        </w:rPr>
        <w:t>t hear from you, then you</w:t>
      </w:r>
      <w:r w:rsidR="0039655A">
        <w:rPr>
          <w:szCs w:val="24"/>
        </w:rPr>
        <w:t>'</w:t>
      </w:r>
      <w:r w:rsidR="0039655A" w:rsidRPr="004F2CF1">
        <w:rPr>
          <w:szCs w:val="24"/>
        </w:rPr>
        <w:t xml:space="preserve">re all set and on track with what work is expected of you. </w:t>
      </w:r>
      <w:r w:rsidR="00464C1C">
        <w:rPr>
          <w:szCs w:val="24"/>
        </w:rPr>
        <w:t>If you need anything, take the initiative.</w:t>
      </w:r>
    </w:p>
    <w:p w14:paraId="43EAA195" w14:textId="7EB9F67D" w:rsidR="00720AF4" w:rsidRPr="00720AF4" w:rsidRDefault="00720AF4" w:rsidP="00720AF4">
      <w:pPr>
        <w:spacing w:before="0" w:after="0"/>
        <w:rPr>
          <w:b/>
          <w:szCs w:val="24"/>
        </w:rPr>
      </w:pPr>
      <w:r>
        <w:rPr>
          <w:b/>
          <w:szCs w:val="24"/>
        </w:rPr>
        <w:t>Course Format and Roles</w:t>
      </w:r>
    </w:p>
    <w:tbl>
      <w:tblPr>
        <w:tblStyle w:val="TableGrid"/>
        <w:tblW w:w="0" w:type="auto"/>
        <w:tblInd w:w="108" w:type="dxa"/>
        <w:tblLook w:val="04A0" w:firstRow="1" w:lastRow="0" w:firstColumn="1" w:lastColumn="0" w:noHBand="0" w:noVBand="1"/>
      </w:tblPr>
      <w:tblGrid>
        <w:gridCol w:w="1417"/>
        <w:gridCol w:w="7825"/>
      </w:tblGrid>
      <w:tr w:rsidR="00933B4D" w:rsidRPr="00A059BA" w14:paraId="0BED6698" w14:textId="77777777" w:rsidTr="005D6EAD">
        <w:tc>
          <w:tcPr>
            <w:tcW w:w="1417" w:type="dxa"/>
          </w:tcPr>
          <w:p w14:paraId="76612BC4" w14:textId="08D8EB3A" w:rsidR="00933B4D" w:rsidRPr="00A059BA" w:rsidRDefault="00933B4D" w:rsidP="00720AF4">
            <w:pPr>
              <w:pStyle w:val="Heading2"/>
              <w:spacing w:before="0" w:after="0"/>
              <w:rPr>
                <w:b w:val="0"/>
                <w:sz w:val="22"/>
                <w:szCs w:val="22"/>
              </w:rPr>
            </w:pPr>
            <w:bookmarkStart w:id="4" w:name="_Toc494109461"/>
            <w:r w:rsidRPr="00A059BA">
              <w:rPr>
                <w:sz w:val="22"/>
                <w:szCs w:val="22"/>
              </w:rPr>
              <w:t>Classroom</w:t>
            </w:r>
            <w:bookmarkEnd w:id="4"/>
            <w:r w:rsidRPr="00A059BA">
              <w:rPr>
                <w:sz w:val="22"/>
                <w:szCs w:val="22"/>
              </w:rPr>
              <w:t xml:space="preserve"> </w:t>
            </w:r>
            <w:r w:rsidRPr="00A059BA">
              <w:rPr>
                <w:b w:val="0"/>
                <w:sz w:val="22"/>
                <w:szCs w:val="22"/>
              </w:rPr>
              <w:t xml:space="preserve"> </w:t>
            </w:r>
          </w:p>
          <w:p w14:paraId="1BFB0CB0" w14:textId="596A3AF7" w:rsidR="00933B4D" w:rsidRPr="00A059BA" w:rsidRDefault="00933B4D" w:rsidP="00720AF4">
            <w:pPr>
              <w:spacing w:before="0" w:after="0"/>
              <w:rPr>
                <w:sz w:val="22"/>
                <w:szCs w:val="22"/>
              </w:rPr>
            </w:pPr>
            <w:r w:rsidRPr="00A059BA">
              <w:rPr>
                <w:sz w:val="22"/>
                <w:szCs w:val="22"/>
              </w:rPr>
              <w:t xml:space="preserve">Is a </w:t>
            </w:r>
            <w:r w:rsidRPr="005D6EAD">
              <w:rPr>
                <w:i/>
                <w:sz w:val="22"/>
                <w:szCs w:val="22"/>
              </w:rPr>
              <w:t>flipped active learning style</w:t>
            </w:r>
          </w:p>
        </w:tc>
        <w:tc>
          <w:tcPr>
            <w:tcW w:w="7825" w:type="dxa"/>
          </w:tcPr>
          <w:p w14:paraId="7F7F9295" w14:textId="26493854" w:rsidR="00933B4D" w:rsidRDefault="005D6EAD" w:rsidP="00720AF4">
            <w:pPr>
              <w:spacing w:before="0" w:after="0"/>
              <w:rPr>
                <w:bCs/>
                <w:color w:val="000000"/>
                <w:sz w:val="22"/>
                <w:szCs w:val="22"/>
              </w:rPr>
            </w:pPr>
            <w:r>
              <w:rPr>
                <w:bCs/>
                <w:color w:val="000000"/>
                <w:sz w:val="22"/>
                <w:szCs w:val="22"/>
              </w:rPr>
              <w:t xml:space="preserve">We implement a </w:t>
            </w:r>
            <w:r w:rsidR="00933B4D" w:rsidRPr="00A059BA">
              <w:rPr>
                <w:bCs/>
                <w:color w:val="000000"/>
                <w:sz w:val="22"/>
                <w:szCs w:val="22"/>
              </w:rPr>
              <w:t>flipped style of teaching</w:t>
            </w:r>
            <w:r>
              <w:rPr>
                <w:bCs/>
                <w:color w:val="000000"/>
                <w:sz w:val="22"/>
                <w:szCs w:val="22"/>
              </w:rPr>
              <w:t>: instead of the traditional lecture format, information w</w:t>
            </w:r>
            <w:r w:rsidR="00846F90">
              <w:rPr>
                <w:bCs/>
                <w:color w:val="000000"/>
                <w:sz w:val="22"/>
                <w:szCs w:val="22"/>
              </w:rPr>
              <w:t>ill be available in the form of</w:t>
            </w:r>
            <w:r w:rsidR="00933B4D" w:rsidRPr="00A059BA">
              <w:rPr>
                <w:bCs/>
                <w:color w:val="000000"/>
                <w:sz w:val="22"/>
                <w:szCs w:val="22"/>
              </w:rPr>
              <w:t xml:space="preserve"> </w:t>
            </w:r>
            <w:r w:rsidR="00933B4D" w:rsidRPr="00846F90">
              <w:rPr>
                <w:bCs/>
                <w:color w:val="000000"/>
                <w:sz w:val="22"/>
                <w:szCs w:val="22"/>
                <w:u w:val="single"/>
              </w:rPr>
              <w:t>lecture notes</w:t>
            </w:r>
            <w:r w:rsidR="00933B4D" w:rsidRPr="00A059BA">
              <w:rPr>
                <w:bCs/>
                <w:color w:val="000000"/>
                <w:sz w:val="22"/>
                <w:szCs w:val="22"/>
              </w:rPr>
              <w:t xml:space="preserve"> you read </w:t>
            </w:r>
            <w:r>
              <w:rPr>
                <w:bCs/>
                <w:color w:val="000000"/>
                <w:sz w:val="22"/>
                <w:szCs w:val="22"/>
              </w:rPr>
              <w:t>(</w:t>
            </w:r>
            <w:r w:rsidR="00933B4D" w:rsidRPr="00A059BA">
              <w:rPr>
                <w:bCs/>
                <w:color w:val="000000"/>
                <w:sz w:val="22"/>
                <w:szCs w:val="22"/>
              </w:rPr>
              <w:t>as homework</w:t>
            </w:r>
            <w:r>
              <w:rPr>
                <w:bCs/>
                <w:color w:val="000000"/>
                <w:sz w:val="22"/>
                <w:szCs w:val="22"/>
              </w:rPr>
              <w:t>)</w:t>
            </w:r>
            <w:r w:rsidR="00933B4D" w:rsidRPr="00A059BA">
              <w:rPr>
                <w:bCs/>
                <w:color w:val="000000"/>
                <w:sz w:val="22"/>
                <w:szCs w:val="22"/>
              </w:rPr>
              <w:t xml:space="preserve"> before you come to class</w:t>
            </w:r>
            <w:r>
              <w:rPr>
                <w:bCs/>
                <w:color w:val="000000"/>
                <w:sz w:val="22"/>
                <w:szCs w:val="22"/>
              </w:rPr>
              <w:t xml:space="preserve">; you will then actively apply what you have learned in group activities (worksheets or </w:t>
            </w:r>
            <w:r w:rsidR="00846F90">
              <w:rPr>
                <w:bCs/>
                <w:color w:val="000000"/>
                <w:sz w:val="22"/>
                <w:szCs w:val="22"/>
              </w:rPr>
              <w:t xml:space="preserve">writing </w:t>
            </w:r>
            <w:r>
              <w:rPr>
                <w:bCs/>
                <w:color w:val="000000"/>
                <w:sz w:val="22"/>
                <w:szCs w:val="22"/>
              </w:rPr>
              <w:t xml:space="preserve">labs).  This active learning </w:t>
            </w:r>
            <w:proofErr w:type="gramStart"/>
            <w:r>
              <w:rPr>
                <w:bCs/>
                <w:color w:val="000000"/>
                <w:sz w:val="22"/>
                <w:szCs w:val="22"/>
              </w:rPr>
              <w:t>is supplemented</w:t>
            </w:r>
            <w:proofErr w:type="gramEnd"/>
            <w:r>
              <w:rPr>
                <w:bCs/>
                <w:color w:val="000000"/>
                <w:sz w:val="22"/>
                <w:szCs w:val="22"/>
              </w:rPr>
              <w:t xml:space="preserve"> by instructor </w:t>
            </w:r>
            <w:r w:rsidR="00846F90">
              <w:rPr>
                <w:bCs/>
                <w:color w:val="000000"/>
                <w:sz w:val="22"/>
                <w:szCs w:val="22"/>
              </w:rPr>
              <w:t xml:space="preserve">guidance, </w:t>
            </w:r>
            <w:r>
              <w:rPr>
                <w:bCs/>
                <w:color w:val="000000"/>
                <w:sz w:val="22"/>
                <w:szCs w:val="22"/>
              </w:rPr>
              <w:t>feedback</w:t>
            </w:r>
            <w:r w:rsidR="00846F90">
              <w:rPr>
                <w:bCs/>
                <w:color w:val="000000"/>
                <w:sz w:val="22"/>
                <w:szCs w:val="22"/>
              </w:rPr>
              <w:t>,</w:t>
            </w:r>
            <w:r>
              <w:rPr>
                <w:bCs/>
                <w:color w:val="000000"/>
                <w:sz w:val="22"/>
                <w:szCs w:val="22"/>
              </w:rPr>
              <w:t xml:space="preserve"> and answers to the questions you ask.  </w:t>
            </w:r>
          </w:p>
          <w:p w14:paraId="0922824D" w14:textId="5C27690B" w:rsidR="005D6EAD" w:rsidRPr="00A059BA" w:rsidRDefault="005D6EAD" w:rsidP="00720AF4">
            <w:pPr>
              <w:spacing w:before="0" w:after="0"/>
              <w:rPr>
                <w:bCs/>
                <w:color w:val="000000"/>
                <w:sz w:val="22"/>
                <w:szCs w:val="22"/>
              </w:rPr>
            </w:pPr>
            <w:r>
              <w:rPr>
                <w:bCs/>
                <w:color w:val="000000"/>
                <w:sz w:val="22"/>
                <w:szCs w:val="22"/>
              </w:rPr>
              <w:t xml:space="preserve">As this implies, </w:t>
            </w:r>
            <w:r w:rsidRPr="00846F90">
              <w:rPr>
                <w:bCs/>
                <w:color w:val="000000"/>
                <w:sz w:val="22"/>
                <w:szCs w:val="22"/>
                <w:u w:val="single"/>
              </w:rPr>
              <w:t>preparation before class and a commitment to participation in class are critical to your success</w:t>
            </w:r>
            <w:r>
              <w:rPr>
                <w:bCs/>
                <w:color w:val="000000"/>
                <w:sz w:val="22"/>
                <w:szCs w:val="22"/>
              </w:rPr>
              <w:t>.</w:t>
            </w:r>
          </w:p>
        </w:tc>
      </w:tr>
      <w:tr w:rsidR="00D1300F" w:rsidRPr="00A059BA" w14:paraId="52416D92" w14:textId="77777777" w:rsidTr="005D6EAD">
        <w:tc>
          <w:tcPr>
            <w:tcW w:w="1417" w:type="dxa"/>
          </w:tcPr>
          <w:p w14:paraId="00409A04" w14:textId="77777777" w:rsidR="0051442B" w:rsidRPr="00A059BA" w:rsidRDefault="00D1300F" w:rsidP="0051442B">
            <w:pPr>
              <w:pStyle w:val="Heading2"/>
              <w:rPr>
                <w:sz w:val="22"/>
                <w:szCs w:val="22"/>
              </w:rPr>
            </w:pPr>
            <w:bookmarkStart w:id="5" w:name="_Toc494109462"/>
            <w:r w:rsidRPr="00A059BA">
              <w:rPr>
                <w:sz w:val="22"/>
                <w:szCs w:val="22"/>
              </w:rPr>
              <w:t>Your role</w:t>
            </w:r>
            <w:bookmarkEnd w:id="5"/>
            <w:r w:rsidRPr="00A059BA">
              <w:rPr>
                <w:sz w:val="22"/>
                <w:szCs w:val="22"/>
              </w:rPr>
              <w:t xml:space="preserve"> </w:t>
            </w:r>
          </w:p>
          <w:p w14:paraId="479F9443" w14:textId="34A38C05" w:rsidR="00D1300F" w:rsidRPr="00A059BA" w:rsidRDefault="00D1300F" w:rsidP="00D1300F">
            <w:pPr>
              <w:spacing w:before="120"/>
              <w:rPr>
                <w:sz w:val="22"/>
                <w:szCs w:val="22"/>
              </w:rPr>
            </w:pPr>
            <w:r w:rsidRPr="00A059BA">
              <w:rPr>
                <w:bCs/>
                <w:color w:val="000000"/>
                <w:sz w:val="22"/>
                <w:szCs w:val="22"/>
              </w:rPr>
              <w:t>is to take r</w:t>
            </w:r>
            <w:r w:rsidR="00DB37AF" w:rsidRPr="00A059BA">
              <w:rPr>
                <w:bCs/>
                <w:color w:val="000000"/>
                <w:sz w:val="22"/>
                <w:szCs w:val="22"/>
              </w:rPr>
              <w:t>esponsibility for your learning</w:t>
            </w:r>
          </w:p>
        </w:tc>
        <w:tc>
          <w:tcPr>
            <w:tcW w:w="7825" w:type="dxa"/>
          </w:tcPr>
          <w:p w14:paraId="161FEB41" w14:textId="4AE7B2FE" w:rsidR="00D1300F" w:rsidRPr="00A059BA" w:rsidRDefault="00933B4D" w:rsidP="004D71E0">
            <w:pPr>
              <w:pStyle w:val="ListParagraph"/>
              <w:numPr>
                <w:ilvl w:val="0"/>
                <w:numId w:val="9"/>
              </w:numPr>
              <w:spacing w:before="40" w:after="40" w:line="240" w:lineRule="auto"/>
              <w:contextualSpacing w:val="0"/>
              <w:rPr>
                <w:rFonts w:ascii="Times New Roman" w:hAnsi="Times New Roman"/>
                <w:sz w:val="22"/>
              </w:rPr>
            </w:pPr>
            <w:r w:rsidRPr="00A059BA">
              <w:rPr>
                <w:rFonts w:ascii="Times New Roman" w:hAnsi="Times New Roman"/>
                <w:bCs/>
                <w:color w:val="000000"/>
                <w:sz w:val="22"/>
              </w:rPr>
              <w:t>Read</w:t>
            </w:r>
            <w:r w:rsidR="00846F90">
              <w:rPr>
                <w:rFonts w:ascii="Times New Roman" w:hAnsi="Times New Roman"/>
                <w:bCs/>
                <w:color w:val="000000"/>
                <w:sz w:val="22"/>
              </w:rPr>
              <w:t>ing and other</w:t>
            </w:r>
            <w:r w:rsidRPr="00A059BA">
              <w:rPr>
                <w:rFonts w:ascii="Times New Roman" w:hAnsi="Times New Roman"/>
                <w:bCs/>
                <w:color w:val="000000"/>
                <w:sz w:val="22"/>
              </w:rPr>
              <w:t xml:space="preserve"> homework from </w:t>
            </w:r>
            <w:r w:rsidR="00D1300F" w:rsidRPr="00A059BA">
              <w:rPr>
                <w:rFonts w:ascii="Times New Roman" w:hAnsi="Times New Roman"/>
                <w:bCs/>
                <w:color w:val="000000"/>
                <w:sz w:val="22"/>
              </w:rPr>
              <w:t xml:space="preserve">the </w:t>
            </w:r>
            <w:r w:rsidR="00846F90">
              <w:rPr>
                <w:rFonts w:ascii="Times New Roman" w:hAnsi="Times New Roman"/>
                <w:bCs/>
                <w:color w:val="000000"/>
                <w:sz w:val="22"/>
              </w:rPr>
              <w:t>C</w:t>
            </w:r>
            <w:r w:rsidR="00D1300F" w:rsidRPr="00A059BA">
              <w:rPr>
                <w:rFonts w:ascii="Times New Roman" w:hAnsi="Times New Roman"/>
                <w:bCs/>
                <w:color w:val="000000"/>
                <w:sz w:val="22"/>
              </w:rPr>
              <w:t>anvas resources to prepare for class time.</w:t>
            </w:r>
          </w:p>
          <w:p w14:paraId="6190D149" w14:textId="7CD245C9" w:rsidR="00D1300F" w:rsidRDefault="00D1300F" w:rsidP="004D71E0">
            <w:pPr>
              <w:pStyle w:val="ListParagraph"/>
              <w:numPr>
                <w:ilvl w:val="0"/>
                <w:numId w:val="9"/>
              </w:numPr>
              <w:spacing w:before="40" w:after="40" w:line="240" w:lineRule="auto"/>
              <w:contextualSpacing w:val="0"/>
              <w:rPr>
                <w:rFonts w:ascii="Times New Roman" w:hAnsi="Times New Roman"/>
                <w:sz w:val="22"/>
              </w:rPr>
            </w:pPr>
            <w:r w:rsidRPr="00A059BA">
              <w:rPr>
                <w:rFonts w:ascii="Times New Roman" w:hAnsi="Times New Roman"/>
                <w:sz w:val="22"/>
              </w:rPr>
              <w:t xml:space="preserve">Use lecture time and in your writing groups to engage with the material, </w:t>
            </w:r>
            <w:r w:rsidR="00846F90">
              <w:rPr>
                <w:rFonts w:ascii="Times New Roman" w:hAnsi="Times New Roman"/>
                <w:sz w:val="22"/>
              </w:rPr>
              <w:t xml:space="preserve">find answers, practice skills etc., </w:t>
            </w:r>
            <w:r w:rsidRPr="00A059BA">
              <w:rPr>
                <w:rFonts w:ascii="Times New Roman" w:hAnsi="Times New Roman"/>
                <w:sz w:val="22"/>
              </w:rPr>
              <w:t xml:space="preserve">and explore the writing concepts discussed each class. </w:t>
            </w:r>
          </w:p>
          <w:p w14:paraId="29CC2F66" w14:textId="1A255B2D" w:rsidR="00846F90" w:rsidRPr="00A059BA" w:rsidRDefault="00846F90" w:rsidP="004D71E0">
            <w:pPr>
              <w:pStyle w:val="ListParagraph"/>
              <w:numPr>
                <w:ilvl w:val="0"/>
                <w:numId w:val="9"/>
              </w:numPr>
              <w:spacing w:before="40" w:after="40" w:line="240" w:lineRule="auto"/>
              <w:contextualSpacing w:val="0"/>
              <w:rPr>
                <w:rFonts w:ascii="Times New Roman" w:hAnsi="Times New Roman"/>
                <w:sz w:val="22"/>
              </w:rPr>
            </w:pPr>
            <w:r>
              <w:rPr>
                <w:rFonts w:ascii="Times New Roman" w:hAnsi="Times New Roman"/>
                <w:sz w:val="22"/>
              </w:rPr>
              <w:t>Participate in a team over the course of the quarter.</w:t>
            </w:r>
          </w:p>
          <w:p w14:paraId="0BB9D1F6" w14:textId="1EE4EEF3" w:rsidR="00D1300F" w:rsidRPr="00A059BA" w:rsidRDefault="00D1300F" w:rsidP="004D71E0">
            <w:pPr>
              <w:pStyle w:val="ListParagraph"/>
              <w:numPr>
                <w:ilvl w:val="0"/>
                <w:numId w:val="9"/>
              </w:numPr>
              <w:spacing w:before="40" w:after="40" w:line="240" w:lineRule="auto"/>
              <w:contextualSpacing w:val="0"/>
              <w:rPr>
                <w:rFonts w:ascii="Times New Roman" w:hAnsi="Times New Roman"/>
                <w:sz w:val="22"/>
              </w:rPr>
            </w:pPr>
            <w:r w:rsidRPr="00A059BA">
              <w:rPr>
                <w:rFonts w:ascii="Times New Roman" w:hAnsi="Times New Roman"/>
                <w:sz w:val="22"/>
              </w:rPr>
              <w:t xml:space="preserve">Ask "Why?", "What?", "Who?", and "How?" questions and discover answers. </w:t>
            </w:r>
          </w:p>
          <w:p w14:paraId="7EBDC6C0" w14:textId="56C7A1E6" w:rsidR="00933B4D" w:rsidRPr="00A059BA" w:rsidRDefault="00933B4D" w:rsidP="004D71E0">
            <w:pPr>
              <w:pStyle w:val="ListParagraph"/>
              <w:numPr>
                <w:ilvl w:val="0"/>
                <w:numId w:val="9"/>
              </w:numPr>
              <w:spacing w:before="40" w:after="40" w:line="240" w:lineRule="auto"/>
              <w:contextualSpacing w:val="0"/>
              <w:rPr>
                <w:rFonts w:ascii="Times New Roman" w:hAnsi="Times New Roman"/>
                <w:sz w:val="22"/>
              </w:rPr>
            </w:pPr>
            <w:r w:rsidRPr="00A059BA">
              <w:rPr>
                <w:rFonts w:ascii="Times New Roman" w:hAnsi="Times New Roman"/>
                <w:sz w:val="22"/>
              </w:rPr>
              <w:t>Take this work seriously and learning will happen quickly and pay off with an easier time creating the writing assignments and preparing for the exams.</w:t>
            </w:r>
          </w:p>
          <w:p w14:paraId="1796DABF" w14:textId="60422B52" w:rsidR="00D1300F" w:rsidRPr="00A059BA" w:rsidRDefault="00D1300F" w:rsidP="00933B4D">
            <w:pPr>
              <w:pStyle w:val="ListParagraph"/>
              <w:numPr>
                <w:ilvl w:val="0"/>
                <w:numId w:val="9"/>
              </w:numPr>
              <w:spacing w:before="40" w:after="40" w:line="240" w:lineRule="auto"/>
              <w:contextualSpacing w:val="0"/>
              <w:rPr>
                <w:rFonts w:ascii="Times New Roman" w:hAnsi="Times New Roman"/>
                <w:sz w:val="22"/>
              </w:rPr>
            </w:pPr>
            <w:r w:rsidRPr="00A059BA">
              <w:rPr>
                <w:rFonts w:ascii="Times New Roman" w:hAnsi="Times New Roman"/>
                <w:sz w:val="22"/>
              </w:rPr>
              <w:t>Work hard to create good draft assignments</w:t>
            </w:r>
            <w:r w:rsidR="0099281B" w:rsidRPr="00A059BA">
              <w:rPr>
                <w:rFonts w:ascii="Times New Roman" w:hAnsi="Times New Roman"/>
                <w:sz w:val="22"/>
              </w:rPr>
              <w:t xml:space="preserve"> free from plagiarism and other academic misconduct</w:t>
            </w:r>
            <w:r w:rsidRPr="00A059BA">
              <w:rPr>
                <w:rFonts w:ascii="Times New Roman" w:hAnsi="Times New Roman"/>
                <w:sz w:val="22"/>
              </w:rPr>
              <w:t xml:space="preserve">, and then revise based on comments from your writing group members and instructor. </w:t>
            </w:r>
            <w:r w:rsidR="00464C1C">
              <w:rPr>
                <w:rFonts w:ascii="Times New Roman" w:hAnsi="Times New Roman"/>
                <w:sz w:val="22"/>
              </w:rPr>
              <w:t xml:space="preserve">  Writing is truly revising.</w:t>
            </w:r>
          </w:p>
          <w:p w14:paraId="5007B1EB" w14:textId="35055FCD" w:rsidR="004676F7" w:rsidRPr="00A059BA" w:rsidRDefault="00464C1C" w:rsidP="00464C1C">
            <w:pPr>
              <w:pStyle w:val="ListParagraph"/>
              <w:numPr>
                <w:ilvl w:val="0"/>
                <w:numId w:val="9"/>
              </w:numPr>
              <w:spacing w:before="40" w:after="40" w:line="240" w:lineRule="auto"/>
              <w:contextualSpacing w:val="0"/>
              <w:rPr>
                <w:rFonts w:ascii="Times New Roman" w:hAnsi="Times New Roman"/>
                <w:sz w:val="22"/>
              </w:rPr>
            </w:pPr>
            <w:r>
              <w:rPr>
                <w:rFonts w:ascii="Times New Roman" w:hAnsi="Times New Roman"/>
                <w:sz w:val="22"/>
              </w:rPr>
              <w:t xml:space="preserve">Ask questions and request </w:t>
            </w:r>
            <w:proofErr w:type="gramStart"/>
            <w:r>
              <w:rPr>
                <w:rFonts w:ascii="Times New Roman" w:hAnsi="Times New Roman"/>
                <w:sz w:val="22"/>
              </w:rPr>
              <w:t>clarifications if anything in the reading or in class is</w:t>
            </w:r>
            <w:proofErr w:type="gramEnd"/>
            <w:r>
              <w:rPr>
                <w:rFonts w:ascii="Times New Roman" w:hAnsi="Times New Roman"/>
                <w:sz w:val="22"/>
              </w:rPr>
              <w:t xml:space="preserve"> unclear.  </w:t>
            </w:r>
          </w:p>
        </w:tc>
      </w:tr>
      <w:tr w:rsidR="00D1300F" w:rsidRPr="00A059BA" w14:paraId="55AC7C39" w14:textId="77777777" w:rsidTr="005D6EAD">
        <w:tc>
          <w:tcPr>
            <w:tcW w:w="1417" w:type="dxa"/>
          </w:tcPr>
          <w:p w14:paraId="013F756F" w14:textId="77777777" w:rsidR="0051442B" w:rsidRPr="00A059BA" w:rsidRDefault="00D1300F" w:rsidP="0051442B">
            <w:pPr>
              <w:pStyle w:val="Heading2"/>
              <w:rPr>
                <w:sz w:val="22"/>
                <w:szCs w:val="22"/>
              </w:rPr>
            </w:pPr>
            <w:bookmarkStart w:id="6" w:name="_Toc494109463"/>
            <w:r w:rsidRPr="00A059BA">
              <w:rPr>
                <w:sz w:val="22"/>
                <w:szCs w:val="22"/>
              </w:rPr>
              <w:lastRenderedPageBreak/>
              <w:t>My Role</w:t>
            </w:r>
            <w:bookmarkEnd w:id="6"/>
            <w:r w:rsidRPr="00A059BA">
              <w:rPr>
                <w:sz w:val="22"/>
                <w:szCs w:val="22"/>
              </w:rPr>
              <w:t xml:space="preserve"> </w:t>
            </w:r>
          </w:p>
          <w:p w14:paraId="331554C7" w14:textId="7A88E016" w:rsidR="00D1300F" w:rsidRPr="00A059BA" w:rsidRDefault="00D1300F" w:rsidP="00E55DF2">
            <w:pPr>
              <w:spacing w:before="120"/>
              <w:rPr>
                <w:sz w:val="22"/>
                <w:szCs w:val="22"/>
              </w:rPr>
            </w:pPr>
            <w:r w:rsidRPr="00A059BA">
              <w:rPr>
                <w:sz w:val="22"/>
                <w:szCs w:val="22"/>
              </w:rPr>
              <w:t>is to support you in your learning</w:t>
            </w:r>
          </w:p>
        </w:tc>
        <w:tc>
          <w:tcPr>
            <w:tcW w:w="7825" w:type="dxa"/>
          </w:tcPr>
          <w:p w14:paraId="0B98C0D5" w14:textId="77777777" w:rsidR="00D1300F" w:rsidRPr="00A059BA" w:rsidRDefault="00D1300F" w:rsidP="004D71E0">
            <w:pPr>
              <w:pStyle w:val="ListParagraph"/>
              <w:numPr>
                <w:ilvl w:val="0"/>
                <w:numId w:val="10"/>
              </w:numPr>
              <w:spacing w:before="40" w:after="40" w:line="240" w:lineRule="auto"/>
              <w:contextualSpacing w:val="0"/>
              <w:rPr>
                <w:rFonts w:ascii="Times New Roman" w:hAnsi="Times New Roman"/>
                <w:sz w:val="22"/>
              </w:rPr>
            </w:pPr>
            <w:r w:rsidRPr="00A059BA">
              <w:rPr>
                <w:rFonts w:ascii="Times New Roman" w:hAnsi="Times New Roman"/>
                <w:bCs/>
                <w:color w:val="000000"/>
                <w:sz w:val="22"/>
              </w:rPr>
              <w:t>Provide you with structure and assistance to help you succeed: this syllabus, in-class activities, assignments, rubrics, discussions, office hours, and answers to your questions.</w:t>
            </w:r>
          </w:p>
          <w:p w14:paraId="7E2A6871" w14:textId="0A268AB5" w:rsidR="00D1300F" w:rsidRPr="00A059BA" w:rsidRDefault="00D1300F" w:rsidP="004D71E0">
            <w:pPr>
              <w:pStyle w:val="ListParagraph"/>
              <w:numPr>
                <w:ilvl w:val="0"/>
                <w:numId w:val="10"/>
              </w:numPr>
              <w:spacing w:before="40" w:after="40" w:line="240" w:lineRule="auto"/>
              <w:contextualSpacing w:val="0"/>
              <w:rPr>
                <w:rFonts w:ascii="Times New Roman" w:hAnsi="Times New Roman"/>
                <w:sz w:val="22"/>
              </w:rPr>
            </w:pPr>
            <w:r w:rsidRPr="00A059BA">
              <w:rPr>
                <w:rFonts w:ascii="Times New Roman" w:hAnsi="Times New Roman"/>
                <w:sz w:val="22"/>
              </w:rPr>
              <w:t xml:space="preserve">Facilitate individual, </w:t>
            </w:r>
            <w:r w:rsidRPr="00A059BA">
              <w:rPr>
                <w:rFonts w:ascii="Times New Roman" w:hAnsi="Times New Roman"/>
                <w:bCs/>
                <w:color w:val="000000"/>
                <w:sz w:val="22"/>
              </w:rPr>
              <w:t xml:space="preserve">group, and class discussions </w:t>
            </w:r>
            <w:proofErr w:type="spellStart"/>
            <w:r w:rsidR="00464C1C">
              <w:rPr>
                <w:rFonts w:ascii="Times New Roman" w:hAnsi="Times New Roman"/>
                <w:bCs/>
                <w:color w:val="000000"/>
                <w:sz w:val="22"/>
              </w:rPr>
              <w:t>discussions</w:t>
            </w:r>
            <w:proofErr w:type="spellEnd"/>
          </w:p>
          <w:p w14:paraId="4E654AED" w14:textId="7993FE2E" w:rsidR="00846F90" w:rsidRDefault="00846F90" w:rsidP="00846F90">
            <w:pPr>
              <w:pStyle w:val="ListParagraph"/>
              <w:numPr>
                <w:ilvl w:val="0"/>
                <w:numId w:val="10"/>
              </w:numPr>
              <w:spacing w:before="40" w:after="40" w:line="240" w:lineRule="auto"/>
              <w:contextualSpacing w:val="0"/>
              <w:rPr>
                <w:rFonts w:ascii="Times New Roman" w:hAnsi="Times New Roman"/>
                <w:sz w:val="22"/>
              </w:rPr>
            </w:pPr>
            <w:r>
              <w:rPr>
                <w:rFonts w:ascii="Times New Roman" w:hAnsi="Times New Roman"/>
                <w:sz w:val="22"/>
              </w:rPr>
              <w:t>Provide substantial feedback on your writing assignments.</w:t>
            </w:r>
          </w:p>
          <w:p w14:paraId="54622EDB" w14:textId="6AA8970F" w:rsidR="004676F7" w:rsidRPr="00A059BA" w:rsidRDefault="00846F90" w:rsidP="00846F90">
            <w:pPr>
              <w:pStyle w:val="ListParagraph"/>
              <w:numPr>
                <w:ilvl w:val="0"/>
                <w:numId w:val="10"/>
              </w:numPr>
              <w:spacing w:before="40" w:after="40" w:line="240" w:lineRule="auto"/>
              <w:contextualSpacing w:val="0"/>
              <w:rPr>
                <w:rFonts w:ascii="Times New Roman" w:hAnsi="Times New Roman"/>
                <w:sz w:val="22"/>
              </w:rPr>
            </w:pPr>
            <w:r>
              <w:rPr>
                <w:rFonts w:ascii="Times New Roman" w:hAnsi="Times New Roman"/>
                <w:sz w:val="22"/>
              </w:rPr>
              <w:t>Help you to understand the role of purpose, reader, and context in effectively writing and communicating more generally.</w:t>
            </w:r>
          </w:p>
        </w:tc>
      </w:tr>
    </w:tbl>
    <w:p w14:paraId="583EF49C" w14:textId="77777777" w:rsidR="00DD0B6D" w:rsidRDefault="00DD0B6D" w:rsidP="00DD0B6D">
      <w:pPr>
        <w:pStyle w:val="Heading1"/>
        <w:spacing w:before="240"/>
      </w:pPr>
      <w:bookmarkStart w:id="7" w:name="_Toc494109464"/>
      <w:r w:rsidRPr="0059290B">
        <w:t>Course Purpose</w:t>
      </w:r>
      <w:bookmarkEnd w:id="7"/>
      <w:r w:rsidRPr="0059290B">
        <w:t xml:space="preserve"> </w:t>
      </w:r>
    </w:p>
    <w:p w14:paraId="2682C442" w14:textId="03A404F8" w:rsidR="00DD0B6D" w:rsidRPr="00D966C9" w:rsidRDefault="00846F90" w:rsidP="00A059BA">
      <w:pPr>
        <w:spacing w:before="0" w:after="240"/>
        <w:rPr>
          <w:b/>
          <w:szCs w:val="24"/>
        </w:rPr>
      </w:pPr>
      <w:r>
        <w:rPr>
          <w:szCs w:val="24"/>
        </w:rPr>
        <w:t>On the job</w:t>
      </w:r>
      <w:r w:rsidR="00C21AE6">
        <w:rPr>
          <w:szCs w:val="24"/>
        </w:rPr>
        <w:t>,</w:t>
      </w:r>
      <w:r w:rsidR="00DD0B6D" w:rsidRPr="004F2CF1">
        <w:rPr>
          <w:szCs w:val="24"/>
        </w:rPr>
        <w:t xml:space="preserve"> performance </w:t>
      </w:r>
      <w:proofErr w:type="gramStart"/>
      <w:r w:rsidR="00DD0B6D" w:rsidRPr="004F2CF1">
        <w:rPr>
          <w:szCs w:val="24"/>
        </w:rPr>
        <w:t>is judged</w:t>
      </w:r>
      <w:proofErr w:type="gramEnd"/>
      <w:r w:rsidR="00DD0B6D" w:rsidRPr="004F2CF1">
        <w:rPr>
          <w:szCs w:val="24"/>
        </w:rPr>
        <w:t xml:space="preserve"> not only on your technical abilities, but also on your ability to communicate your knowledge (in writing and speaking) to colleagues, clients, and even the general public. </w:t>
      </w:r>
      <w:r w:rsidR="00D966C9">
        <w:rPr>
          <w:szCs w:val="24"/>
        </w:rPr>
        <w:t xml:space="preserve"> </w:t>
      </w:r>
      <w:r w:rsidR="00DD0B6D" w:rsidRPr="004F2CF1">
        <w:rPr>
          <w:szCs w:val="24"/>
        </w:rPr>
        <w:t>However, an engineer</w:t>
      </w:r>
      <w:r w:rsidR="00DD0B6D">
        <w:rPr>
          <w:szCs w:val="24"/>
        </w:rPr>
        <w:t>'</w:t>
      </w:r>
      <w:r w:rsidR="00DD0B6D" w:rsidRPr="004F2CF1">
        <w:rPr>
          <w:szCs w:val="24"/>
        </w:rPr>
        <w:t xml:space="preserve">s natural competence is to be great at communicating with their peers, </w:t>
      </w:r>
      <w:r w:rsidR="00D966C9">
        <w:rPr>
          <w:szCs w:val="24"/>
        </w:rPr>
        <w:t>but typically</w:t>
      </w:r>
      <w:r w:rsidR="00DD0B6D" w:rsidRPr="004F2CF1">
        <w:rPr>
          <w:szCs w:val="24"/>
        </w:rPr>
        <w:t xml:space="preserve"> poor at communicating with audiences of people who are not like them. </w:t>
      </w:r>
      <w:r w:rsidR="00D966C9">
        <w:rPr>
          <w:szCs w:val="24"/>
        </w:rPr>
        <w:t xml:space="preserve"> </w:t>
      </w:r>
      <w:r w:rsidR="00464C1C">
        <w:rPr>
          <w:szCs w:val="24"/>
        </w:rPr>
        <w:t xml:space="preserve">  This is why CSS 301 is a core requirement.</w:t>
      </w:r>
    </w:p>
    <w:p w14:paraId="01AFD008" w14:textId="77777777" w:rsidR="00DD0B6D" w:rsidRPr="0059290B" w:rsidRDefault="00DD0B6D" w:rsidP="006730A3">
      <w:pPr>
        <w:pStyle w:val="Heading2"/>
        <w:spacing w:before="120"/>
      </w:pPr>
      <w:bookmarkStart w:id="8" w:name="_Toc494109465"/>
      <w:r w:rsidRPr="0059290B">
        <w:t>Objectives</w:t>
      </w:r>
      <w:bookmarkEnd w:id="8"/>
      <w:r w:rsidRPr="0059290B">
        <w:t xml:space="preserve"> </w:t>
      </w:r>
    </w:p>
    <w:p w14:paraId="50CC61ED" w14:textId="77777777" w:rsidR="00DD0B6D" w:rsidRDefault="00DD0B6D" w:rsidP="00A059BA">
      <w:pPr>
        <w:spacing w:before="0" w:after="240"/>
        <w:rPr>
          <w:szCs w:val="24"/>
        </w:rPr>
      </w:pPr>
      <w:r w:rsidRPr="004F2CF1">
        <w:rPr>
          <w:szCs w:val="24"/>
        </w:rPr>
        <w:t xml:space="preserve">Therefore, to assist you personally in your degree and professionally on the job, CSS301, </w:t>
      </w:r>
      <w:r>
        <w:rPr>
          <w:szCs w:val="24"/>
        </w:rPr>
        <w:t>"</w:t>
      </w:r>
      <w:r w:rsidRPr="004F2CF1">
        <w:rPr>
          <w:szCs w:val="24"/>
        </w:rPr>
        <w:t>Technical Writing for Computing Professionals</w:t>
      </w:r>
      <w:r>
        <w:rPr>
          <w:szCs w:val="24"/>
        </w:rPr>
        <w:t>"</w:t>
      </w:r>
      <w:r w:rsidRPr="004F2CF1">
        <w:rPr>
          <w:szCs w:val="24"/>
        </w:rPr>
        <w:t xml:space="preserve"> is part of your core curriculum. </w:t>
      </w:r>
    </w:p>
    <w:p w14:paraId="4BD5A295" w14:textId="77777777" w:rsidR="00DD0B6D" w:rsidRPr="004F2CF1" w:rsidRDefault="00DD0B6D" w:rsidP="00DD0B6D">
      <w:pPr>
        <w:keepNext/>
        <w:rPr>
          <w:szCs w:val="24"/>
        </w:rPr>
      </w:pPr>
      <w:r w:rsidRPr="004F2CF1">
        <w:rPr>
          <w:szCs w:val="24"/>
        </w:rPr>
        <w:t xml:space="preserve">The course objectives are for students to: </w:t>
      </w:r>
    </w:p>
    <w:p w14:paraId="5DCB04AB" w14:textId="77777777" w:rsidR="00DD0B6D" w:rsidRPr="004F2CF1" w:rsidRDefault="00DD0B6D" w:rsidP="00DD0B6D">
      <w:pPr>
        <w:numPr>
          <w:ilvl w:val="0"/>
          <w:numId w:val="5"/>
        </w:numPr>
        <w:spacing w:before="60" w:after="0"/>
        <w:rPr>
          <w:szCs w:val="24"/>
        </w:rPr>
      </w:pPr>
      <w:r w:rsidRPr="004F2CF1">
        <w:rPr>
          <w:szCs w:val="24"/>
        </w:rPr>
        <w:t xml:space="preserve">Learn about the fundamentals of technical writing, including the following: </w:t>
      </w:r>
      <w:r w:rsidRPr="004F2CF1">
        <w:rPr>
          <w:szCs w:val="24"/>
        </w:rPr>
        <w:br/>
        <w:t>* organization of information and analysis</w:t>
      </w:r>
      <w:r w:rsidRPr="004F2CF1">
        <w:rPr>
          <w:szCs w:val="24"/>
        </w:rPr>
        <w:br/>
        <w:t>* prewriting</w:t>
      </w:r>
      <w:r>
        <w:rPr>
          <w:szCs w:val="24"/>
        </w:rPr>
        <w:t xml:space="preserve"> process, including outlines</w:t>
      </w:r>
      <w:r>
        <w:rPr>
          <w:szCs w:val="24"/>
        </w:rPr>
        <w:br/>
        <w:t xml:space="preserve">* </w:t>
      </w:r>
      <w:r w:rsidRPr="004F2CF1">
        <w:rPr>
          <w:szCs w:val="24"/>
        </w:rPr>
        <w:t>re</w:t>
      </w:r>
      <w:r>
        <w:rPr>
          <w:szCs w:val="24"/>
        </w:rPr>
        <w:t>v</w:t>
      </w:r>
      <w:r w:rsidRPr="004F2CF1">
        <w:rPr>
          <w:szCs w:val="24"/>
        </w:rPr>
        <w:t xml:space="preserve">ision process. </w:t>
      </w:r>
    </w:p>
    <w:p w14:paraId="507F0C75" w14:textId="43DF96CC" w:rsidR="00DD0B6D" w:rsidRPr="004F2CF1" w:rsidRDefault="00DD0B6D" w:rsidP="00DD0B6D">
      <w:pPr>
        <w:numPr>
          <w:ilvl w:val="0"/>
          <w:numId w:val="5"/>
        </w:numPr>
        <w:spacing w:before="60" w:after="0"/>
        <w:rPr>
          <w:szCs w:val="24"/>
        </w:rPr>
      </w:pPr>
      <w:r w:rsidRPr="004F2CF1">
        <w:rPr>
          <w:szCs w:val="24"/>
        </w:rPr>
        <w:t>Practice the following:</w:t>
      </w:r>
      <w:r w:rsidRPr="004F2CF1">
        <w:rPr>
          <w:szCs w:val="24"/>
        </w:rPr>
        <w:br/>
        <w:t>* different patterns of organization</w:t>
      </w:r>
      <w:r w:rsidRPr="004F2CF1">
        <w:rPr>
          <w:szCs w:val="24"/>
        </w:rPr>
        <w:br/>
        <w:t>* addressing different audience</w:t>
      </w:r>
      <w:r w:rsidR="00B41860">
        <w:rPr>
          <w:szCs w:val="24"/>
        </w:rPr>
        <w:t>s</w:t>
      </w:r>
      <w:r w:rsidRPr="004F2CF1">
        <w:rPr>
          <w:szCs w:val="24"/>
        </w:rPr>
        <w:br/>
        <w:t xml:space="preserve">* page layout &amp; design principles to convey </w:t>
      </w:r>
      <w:r w:rsidR="00B41860">
        <w:rPr>
          <w:szCs w:val="24"/>
        </w:rPr>
        <w:t>your</w:t>
      </w:r>
      <w:r w:rsidRPr="004F2CF1">
        <w:rPr>
          <w:szCs w:val="24"/>
        </w:rPr>
        <w:t xml:space="preserve"> message</w:t>
      </w:r>
      <w:r w:rsidRPr="004F2CF1">
        <w:rPr>
          <w:szCs w:val="24"/>
        </w:rPr>
        <w:br/>
        <w:t xml:space="preserve">* alternative methods of communication (e.g., graphics, tables) </w:t>
      </w:r>
    </w:p>
    <w:p w14:paraId="350DB368" w14:textId="6428DA63" w:rsidR="00DD0B6D" w:rsidRPr="004F2CF1" w:rsidRDefault="00DD0B6D" w:rsidP="00DD0B6D">
      <w:pPr>
        <w:numPr>
          <w:ilvl w:val="0"/>
          <w:numId w:val="5"/>
        </w:numPr>
        <w:spacing w:before="120" w:after="0"/>
        <w:rPr>
          <w:szCs w:val="24"/>
        </w:rPr>
      </w:pPr>
      <w:r w:rsidRPr="004F2CF1">
        <w:rPr>
          <w:szCs w:val="24"/>
        </w:rPr>
        <w:t xml:space="preserve">Learn to work in groups, </w:t>
      </w:r>
      <w:r w:rsidR="00B41860">
        <w:rPr>
          <w:szCs w:val="24"/>
        </w:rPr>
        <w:t>including</w:t>
      </w:r>
      <w:r w:rsidRPr="004F2CF1">
        <w:rPr>
          <w:szCs w:val="24"/>
        </w:rPr>
        <w:t>:</w:t>
      </w:r>
      <w:r w:rsidRPr="004F2CF1">
        <w:rPr>
          <w:szCs w:val="24"/>
        </w:rPr>
        <w:br/>
        <w:t>* peer review</w:t>
      </w:r>
      <w:r w:rsidRPr="004F2CF1">
        <w:rPr>
          <w:szCs w:val="24"/>
        </w:rPr>
        <w:br/>
        <w:t>* discuss ideas, report out</w:t>
      </w:r>
    </w:p>
    <w:p w14:paraId="69A85A85" w14:textId="77777777" w:rsidR="00DD0B6D" w:rsidRPr="00BF6FDD" w:rsidRDefault="00DD0B6D" w:rsidP="006730A3">
      <w:pPr>
        <w:pStyle w:val="Heading2"/>
        <w:spacing w:before="120"/>
      </w:pPr>
      <w:bookmarkStart w:id="9" w:name="_Toc494109466"/>
      <w:r w:rsidRPr="00BF6FDD">
        <w:rPr>
          <w:rStyle w:val="Strong"/>
          <w:b/>
          <w:bCs w:val="0"/>
        </w:rPr>
        <w:t>Learning Outcomes</w:t>
      </w:r>
      <w:bookmarkEnd w:id="9"/>
    </w:p>
    <w:p w14:paraId="7AA593ED" w14:textId="120BF3AD" w:rsidR="00DD0B6D" w:rsidRDefault="00DD0B6D" w:rsidP="005876C3">
      <w:pPr>
        <w:spacing w:before="0"/>
        <w:rPr>
          <w:szCs w:val="24"/>
        </w:rPr>
      </w:pPr>
      <w:r w:rsidRPr="004F2CF1">
        <w:rPr>
          <w:szCs w:val="24"/>
        </w:rPr>
        <w:t>Upon successful completion of the course</w:t>
      </w:r>
      <w:r>
        <w:rPr>
          <w:szCs w:val="24"/>
        </w:rPr>
        <w:t>,</w:t>
      </w:r>
      <w:r w:rsidRPr="004F2CF1">
        <w:rPr>
          <w:szCs w:val="24"/>
        </w:rPr>
        <w:t xml:space="preserve"> students should</w:t>
      </w:r>
      <w:r>
        <w:rPr>
          <w:szCs w:val="24"/>
        </w:rPr>
        <w:t xml:space="preserve"> be able to do the following</w:t>
      </w:r>
      <w:r w:rsidR="005876C3">
        <w:rPr>
          <w:szCs w:val="24"/>
        </w:rPr>
        <w:t>.</w:t>
      </w:r>
      <w:r>
        <w:rPr>
          <w:szCs w:val="24"/>
        </w:rPr>
        <w:t xml:space="preserve"> </w:t>
      </w:r>
    </w:p>
    <w:tbl>
      <w:tblPr>
        <w:tblStyle w:val="TableGrid"/>
        <w:tblW w:w="0" w:type="auto"/>
        <w:tblInd w:w="108" w:type="dxa"/>
        <w:tblLook w:val="04A0" w:firstRow="1" w:lastRow="0" w:firstColumn="1" w:lastColumn="0" w:noHBand="0" w:noVBand="1"/>
      </w:tblPr>
      <w:tblGrid>
        <w:gridCol w:w="999"/>
        <w:gridCol w:w="5580"/>
        <w:gridCol w:w="2695"/>
      </w:tblGrid>
      <w:tr w:rsidR="00DD0B6D" w:rsidRPr="00DD0B6D" w14:paraId="2785D891" w14:textId="77777777" w:rsidTr="00D966C9">
        <w:tc>
          <w:tcPr>
            <w:tcW w:w="967" w:type="dxa"/>
          </w:tcPr>
          <w:p w14:paraId="0EA8F42B" w14:textId="382BE3EB" w:rsidR="00DD0B6D" w:rsidRPr="0095687E" w:rsidRDefault="00DD0B6D" w:rsidP="0095687E">
            <w:pPr>
              <w:spacing w:before="40" w:after="40"/>
              <w:jc w:val="center"/>
              <w:rPr>
                <w:b/>
                <w:sz w:val="22"/>
                <w:szCs w:val="22"/>
              </w:rPr>
            </w:pPr>
            <w:r w:rsidRPr="0095687E">
              <w:rPr>
                <w:b/>
                <w:sz w:val="22"/>
                <w:szCs w:val="22"/>
              </w:rPr>
              <w:t>Number</w:t>
            </w:r>
          </w:p>
        </w:tc>
        <w:tc>
          <w:tcPr>
            <w:tcW w:w="5580" w:type="dxa"/>
          </w:tcPr>
          <w:p w14:paraId="02ABC235" w14:textId="2944A316" w:rsidR="00DD0B6D" w:rsidRPr="0095687E" w:rsidRDefault="00DD0B6D" w:rsidP="0095687E">
            <w:pPr>
              <w:spacing w:before="40" w:after="40"/>
              <w:rPr>
                <w:b/>
                <w:sz w:val="22"/>
                <w:szCs w:val="22"/>
              </w:rPr>
            </w:pPr>
            <w:r w:rsidRPr="0095687E">
              <w:rPr>
                <w:b/>
                <w:sz w:val="22"/>
                <w:szCs w:val="22"/>
              </w:rPr>
              <w:t>Outcome</w:t>
            </w:r>
          </w:p>
        </w:tc>
        <w:tc>
          <w:tcPr>
            <w:tcW w:w="2695" w:type="dxa"/>
          </w:tcPr>
          <w:p w14:paraId="124621A8" w14:textId="222088D0" w:rsidR="00DD0B6D" w:rsidRPr="0095687E" w:rsidRDefault="00DD0B6D" w:rsidP="0095687E">
            <w:pPr>
              <w:spacing w:before="40" w:after="40"/>
              <w:rPr>
                <w:b/>
                <w:sz w:val="22"/>
                <w:szCs w:val="22"/>
              </w:rPr>
            </w:pPr>
            <w:r w:rsidRPr="0095687E">
              <w:rPr>
                <w:b/>
                <w:sz w:val="22"/>
                <w:szCs w:val="22"/>
              </w:rPr>
              <w:t>When covered in CSS 301</w:t>
            </w:r>
          </w:p>
        </w:tc>
      </w:tr>
      <w:tr w:rsidR="00DD0B6D" w14:paraId="10A5621E" w14:textId="77777777" w:rsidTr="00D966C9">
        <w:tc>
          <w:tcPr>
            <w:tcW w:w="967" w:type="dxa"/>
          </w:tcPr>
          <w:p w14:paraId="738D0C1D" w14:textId="0D56B124" w:rsidR="00DD0B6D" w:rsidRPr="0095687E" w:rsidRDefault="00DD0B6D" w:rsidP="0095687E">
            <w:pPr>
              <w:spacing w:before="40" w:after="40"/>
              <w:jc w:val="center"/>
              <w:rPr>
                <w:sz w:val="22"/>
                <w:szCs w:val="22"/>
              </w:rPr>
            </w:pPr>
            <w:r w:rsidRPr="0095687E">
              <w:rPr>
                <w:sz w:val="22"/>
                <w:szCs w:val="22"/>
              </w:rPr>
              <w:t>1</w:t>
            </w:r>
          </w:p>
        </w:tc>
        <w:tc>
          <w:tcPr>
            <w:tcW w:w="5580" w:type="dxa"/>
          </w:tcPr>
          <w:p w14:paraId="0516AB13" w14:textId="6F3C7AE0" w:rsidR="00DD0B6D" w:rsidRPr="0095687E" w:rsidRDefault="005876C3" w:rsidP="00604283">
            <w:pPr>
              <w:spacing w:before="40" w:after="40"/>
              <w:rPr>
                <w:sz w:val="22"/>
                <w:szCs w:val="22"/>
              </w:rPr>
            </w:pPr>
            <w:r w:rsidRPr="0095687E">
              <w:rPr>
                <w:sz w:val="22"/>
                <w:szCs w:val="22"/>
              </w:rPr>
              <w:t>Demonstrate the ability to write a </w:t>
            </w:r>
            <w:r w:rsidRPr="0095687E">
              <w:rPr>
                <w:sz w:val="22"/>
                <w:szCs w:val="22"/>
                <w:u w:val="single"/>
              </w:rPr>
              <w:t>Compare and Contrast</w:t>
            </w:r>
            <w:r w:rsidR="00604283">
              <w:rPr>
                <w:sz w:val="22"/>
                <w:szCs w:val="22"/>
              </w:rPr>
              <w:t xml:space="preserve"> </w:t>
            </w:r>
            <w:r w:rsidRPr="0095687E">
              <w:rPr>
                <w:sz w:val="22"/>
                <w:szCs w:val="22"/>
              </w:rPr>
              <w:t>pattern.</w:t>
            </w:r>
          </w:p>
        </w:tc>
        <w:tc>
          <w:tcPr>
            <w:tcW w:w="2695" w:type="dxa"/>
          </w:tcPr>
          <w:p w14:paraId="51ADB92A" w14:textId="58DBDF1E" w:rsidR="00DD0B6D" w:rsidRPr="0095687E" w:rsidRDefault="005876C3" w:rsidP="0095687E">
            <w:pPr>
              <w:spacing w:before="40" w:after="40"/>
              <w:rPr>
                <w:sz w:val="22"/>
                <w:szCs w:val="22"/>
              </w:rPr>
            </w:pPr>
            <w:r w:rsidRPr="0095687E">
              <w:rPr>
                <w:sz w:val="22"/>
                <w:szCs w:val="22"/>
              </w:rPr>
              <w:t>Assignment #1, exams</w:t>
            </w:r>
          </w:p>
        </w:tc>
      </w:tr>
      <w:tr w:rsidR="00DD0B6D" w14:paraId="2B6CF098" w14:textId="77777777" w:rsidTr="00D966C9">
        <w:tc>
          <w:tcPr>
            <w:tcW w:w="967" w:type="dxa"/>
          </w:tcPr>
          <w:p w14:paraId="33B1D4EB" w14:textId="51D67537" w:rsidR="00DD0B6D" w:rsidRPr="0095687E" w:rsidRDefault="00DD0B6D" w:rsidP="0095687E">
            <w:pPr>
              <w:spacing w:before="40" w:after="40"/>
              <w:jc w:val="center"/>
              <w:rPr>
                <w:sz w:val="22"/>
                <w:szCs w:val="22"/>
              </w:rPr>
            </w:pPr>
            <w:r w:rsidRPr="0095687E">
              <w:rPr>
                <w:sz w:val="22"/>
                <w:szCs w:val="22"/>
              </w:rPr>
              <w:t>2</w:t>
            </w:r>
          </w:p>
        </w:tc>
        <w:tc>
          <w:tcPr>
            <w:tcW w:w="5580" w:type="dxa"/>
          </w:tcPr>
          <w:p w14:paraId="484201CE" w14:textId="2781A096" w:rsidR="00DD0B6D" w:rsidRPr="0095687E" w:rsidRDefault="005876C3" w:rsidP="0095687E">
            <w:pPr>
              <w:spacing w:before="40" w:after="40"/>
              <w:rPr>
                <w:sz w:val="22"/>
                <w:szCs w:val="22"/>
              </w:rPr>
            </w:pPr>
            <w:r w:rsidRPr="0095687E">
              <w:rPr>
                <w:sz w:val="22"/>
                <w:szCs w:val="22"/>
              </w:rPr>
              <w:t xml:space="preserve">Demonstrate the ability to write a </w:t>
            </w:r>
            <w:r w:rsidRPr="0095687E">
              <w:rPr>
                <w:sz w:val="22"/>
                <w:szCs w:val="22"/>
                <w:u w:val="single"/>
              </w:rPr>
              <w:t>Process</w:t>
            </w:r>
            <w:r w:rsidRPr="0095687E">
              <w:rPr>
                <w:sz w:val="22"/>
                <w:szCs w:val="22"/>
              </w:rPr>
              <w:t xml:space="preserve"> pattern.</w:t>
            </w:r>
          </w:p>
        </w:tc>
        <w:tc>
          <w:tcPr>
            <w:tcW w:w="2695" w:type="dxa"/>
          </w:tcPr>
          <w:p w14:paraId="274C0BC9" w14:textId="7F353786" w:rsidR="00DD0B6D" w:rsidRPr="0095687E" w:rsidRDefault="005876C3" w:rsidP="0095687E">
            <w:pPr>
              <w:spacing w:before="40" w:after="40"/>
              <w:rPr>
                <w:sz w:val="22"/>
                <w:szCs w:val="22"/>
              </w:rPr>
            </w:pPr>
            <w:r w:rsidRPr="0095687E">
              <w:rPr>
                <w:sz w:val="22"/>
                <w:szCs w:val="22"/>
              </w:rPr>
              <w:t>Assignment #2, exams</w:t>
            </w:r>
          </w:p>
        </w:tc>
      </w:tr>
      <w:tr w:rsidR="00DD0B6D" w14:paraId="783C3B13" w14:textId="77777777" w:rsidTr="00D966C9">
        <w:tc>
          <w:tcPr>
            <w:tcW w:w="967" w:type="dxa"/>
          </w:tcPr>
          <w:p w14:paraId="65492DD2" w14:textId="39B3360C" w:rsidR="00DD0B6D" w:rsidRPr="0095687E" w:rsidRDefault="00DD0B6D" w:rsidP="0095687E">
            <w:pPr>
              <w:spacing w:before="40" w:after="40"/>
              <w:jc w:val="center"/>
              <w:rPr>
                <w:sz w:val="22"/>
                <w:szCs w:val="22"/>
              </w:rPr>
            </w:pPr>
            <w:r w:rsidRPr="0095687E">
              <w:rPr>
                <w:sz w:val="22"/>
                <w:szCs w:val="22"/>
              </w:rPr>
              <w:t>3</w:t>
            </w:r>
          </w:p>
        </w:tc>
        <w:tc>
          <w:tcPr>
            <w:tcW w:w="5580" w:type="dxa"/>
          </w:tcPr>
          <w:p w14:paraId="436FC0DB" w14:textId="6FEDA2F2" w:rsidR="00DD0B6D" w:rsidRPr="0095687E" w:rsidRDefault="005876C3" w:rsidP="0095687E">
            <w:pPr>
              <w:spacing w:before="40" w:after="40"/>
              <w:rPr>
                <w:sz w:val="22"/>
                <w:szCs w:val="22"/>
              </w:rPr>
            </w:pPr>
            <w:r w:rsidRPr="0095687E">
              <w:rPr>
                <w:sz w:val="22"/>
                <w:szCs w:val="22"/>
              </w:rPr>
              <w:t xml:space="preserve">Demonstrate the ability to write an </w:t>
            </w:r>
            <w:r w:rsidRPr="0095687E">
              <w:rPr>
                <w:sz w:val="22"/>
                <w:szCs w:val="22"/>
                <w:u w:val="single"/>
              </w:rPr>
              <w:t>Argumentation</w:t>
            </w:r>
            <w:r w:rsidRPr="0095687E">
              <w:rPr>
                <w:sz w:val="22"/>
                <w:szCs w:val="22"/>
              </w:rPr>
              <w:t xml:space="preserve"> (persuasive) pattern.</w:t>
            </w:r>
          </w:p>
        </w:tc>
        <w:tc>
          <w:tcPr>
            <w:tcW w:w="2695" w:type="dxa"/>
          </w:tcPr>
          <w:p w14:paraId="31467D28" w14:textId="11F009E4" w:rsidR="00DD0B6D" w:rsidRPr="0095687E" w:rsidRDefault="005876C3" w:rsidP="0095687E">
            <w:pPr>
              <w:spacing w:before="40" w:after="40"/>
              <w:rPr>
                <w:sz w:val="22"/>
                <w:szCs w:val="22"/>
              </w:rPr>
            </w:pPr>
            <w:r w:rsidRPr="0095687E">
              <w:rPr>
                <w:sz w:val="22"/>
                <w:szCs w:val="22"/>
              </w:rPr>
              <w:t>Assignment #3, exams</w:t>
            </w:r>
          </w:p>
        </w:tc>
      </w:tr>
      <w:tr w:rsidR="00DD0B6D" w14:paraId="428488C9" w14:textId="77777777" w:rsidTr="00D966C9">
        <w:tc>
          <w:tcPr>
            <w:tcW w:w="967" w:type="dxa"/>
          </w:tcPr>
          <w:p w14:paraId="3FC2EA39" w14:textId="7180686C" w:rsidR="00DD0B6D" w:rsidRPr="0095687E" w:rsidRDefault="00DD0B6D" w:rsidP="0095687E">
            <w:pPr>
              <w:spacing w:before="40" w:after="40"/>
              <w:jc w:val="center"/>
              <w:rPr>
                <w:sz w:val="22"/>
                <w:szCs w:val="22"/>
              </w:rPr>
            </w:pPr>
            <w:r w:rsidRPr="0095687E">
              <w:rPr>
                <w:sz w:val="22"/>
                <w:szCs w:val="22"/>
              </w:rPr>
              <w:t>4</w:t>
            </w:r>
          </w:p>
        </w:tc>
        <w:tc>
          <w:tcPr>
            <w:tcW w:w="5580" w:type="dxa"/>
          </w:tcPr>
          <w:p w14:paraId="33A0535E" w14:textId="77CFC3E2" w:rsidR="00DD0B6D" w:rsidRPr="0095687E" w:rsidRDefault="005876C3" w:rsidP="0095687E">
            <w:pPr>
              <w:spacing w:before="40" w:after="40"/>
              <w:rPr>
                <w:sz w:val="22"/>
                <w:szCs w:val="22"/>
              </w:rPr>
            </w:pPr>
            <w:r w:rsidRPr="0095687E">
              <w:rPr>
                <w:sz w:val="22"/>
                <w:szCs w:val="22"/>
              </w:rPr>
              <w:t xml:space="preserve">Demonstrate the ability to write a </w:t>
            </w:r>
            <w:r w:rsidRPr="0095687E">
              <w:rPr>
                <w:sz w:val="22"/>
                <w:szCs w:val="22"/>
                <w:u w:val="single"/>
              </w:rPr>
              <w:t>Cause/Effect</w:t>
            </w:r>
            <w:r w:rsidRPr="0095687E">
              <w:rPr>
                <w:sz w:val="22"/>
                <w:szCs w:val="22"/>
              </w:rPr>
              <w:t xml:space="preserve"> or </w:t>
            </w:r>
            <w:r w:rsidRPr="0095687E">
              <w:rPr>
                <w:sz w:val="22"/>
                <w:szCs w:val="22"/>
                <w:u w:val="single"/>
              </w:rPr>
              <w:t>Problem/Solution</w:t>
            </w:r>
            <w:r w:rsidRPr="0095687E">
              <w:rPr>
                <w:sz w:val="22"/>
                <w:szCs w:val="22"/>
              </w:rPr>
              <w:t xml:space="preserve"> pattern.</w:t>
            </w:r>
          </w:p>
        </w:tc>
        <w:tc>
          <w:tcPr>
            <w:tcW w:w="2695" w:type="dxa"/>
          </w:tcPr>
          <w:p w14:paraId="28AAFBA4" w14:textId="7296DFDC" w:rsidR="00DD0B6D" w:rsidRPr="0095687E" w:rsidRDefault="005876C3" w:rsidP="0095687E">
            <w:pPr>
              <w:spacing w:before="40" w:after="40"/>
              <w:rPr>
                <w:sz w:val="22"/>
                <w:szCs w:val="22"/>
              </w:rPr>
            </w:pPr>
            <w:r w:rsidRPr="0095687E">
              <w:rPr>
                <w:sz w:val="22"/>
                <w:szCs w:val="22"/>
              </w:rPr>
              <w:t>Assignment #4, exams</w:t>
            </w:r>
          </w:p>
        </w:tc>
      </w:tr>
      <w:tr w:rsidR="00DD0B6D" w14:paraId="0A07C348" w14:textId="77777777" w:rsidTr="00D966C9">
        <w:tc>
          <w:tcPr>
            <w:tcW w:w="967" w:type="dxa"/>
          </w:tcPr>
          <w:p w14:paraId="24131C07" w14:textId="66DB4977" w:rsidR="00DD0B6D" w:rsidRPr="0095687E" w:rsidRDefault="00DD0B6D" w:rsidP="0095687E">
            <w:pPr>
              <w:spacing w:before="40" w:after="40"/>
              <w:jc w:val="center"/>
              <w:rPr>
                <w:sz w:val="22"/>
                <w:szCs w:val="22"/>
              </w:rPr>
            </w:pPr>
            <w:r w:rsidRPr="0095687E">
              <w:rPr>
                <w:sz w:val="22"/>
                <w:szCs w:val="22"/>
              </w:rPr>
              <w:t>5</w:t>
            </w:r>
          </w:p>
        </w:tc>
        <w:tc>
          <w:tcPr>
            <w:tcW w:w="5580" w:type="dxa"/>
          </w:tcPr>
          <w:p w14:paraId="0C26FB75" w14:textId="3E78D561" w:rsidR="00DD0B6D" w:rsidRPr="0095687E" w:rsidRDefault="005876C3" w:rsidP="0095687E">
            <w:pPr>
              <w:spacing w:before="40" w:after="40"/>
              <w:rPr>
                <w:sz w:val="22"/>
                <w:szCs w:val="22"/>
              </w:rPr>
            </w:pPr>
            <w:r w:rsidRPr="0095687E">
              <w:rPr>
                <w:sz w:val="22"/>
                <w:szCs w:val="22"/>
              </w:rPr>
              <w:t xml:space="preserve">Demonstrate the ability to create several types of writings, clearly, concisely, and timely without assistance from </w:t>
            </w:r>
            <w:r w:rsidRPr="0095687E">
              <w:rPr>
                <w:sz w:val="22"/>
                <w:szCs w:val="22"/>
              </w:rPr>
              <w:lastRenderedPageBreak/>
              <w:t>others.</w:t>
            </w:r>
          </w:p>
        </w:tc>
        <w:tc>
          <w:tcPr>
            <w:tcW w:w="2695" w:type="dxa"/>
          </w:tcPr>
          <w:p w14:paraId="4E8972D9" w14:textId="07D84161" w:rsidR="00DD0B6D" w:rsidRPr="0095687E" w:rsidRDefault="005876C3" w:rsidP="0095687E">
            <w:pPr>
              <w:spacing w:before="40" w:after="40"/>
              <w:rPr>
                <w:sz w:val="22"/>
                <w:szCs w:val="22"/>
              </w:rPr>
            </w:pPr>
            <w:r w:rsidRPr="0095687E">
              <w:rPr>
                <w:sz w:val="22"/>
                <w:szCs w:val="22"/>
              </w:rPr>
              <w:lastRenderedPageBreak/>
              <w:t>Assignment #1-4, exams</w:t>
            </w:r>
          </w:p>
        </w:tc>
      </w:tr>
      <w:tr w:rsidR="00DD0B6D" w14:paraId="0BEC7728" w14:textId="77777777" w:rsidTr="00D966C9">
        <w:tc>
          <w:tcPr>
            <w:tcW w:w="967" w:type="dxa"/>
          </w:tcPr>
          <w:p w14:paraId="12143AFA" w14:textId="09A3EE6F" w:rsidR="00DD0B6D" w:rsidRPr="0095687E" w:rsidRDefault="00DD0B6D" w:rsidP="0095687E">
            <w:pPr>
              <w:spacing w:before="40" w:after="40"/>
              <w:jc w:val="center"/>
              <w:rPr>
                <w:sz w:val="22"/>
                <w:szCs w:val="22"/>
              </w:rPr>
            </w:pPr>
            <w:r w:rsidRPr="0095687E">
              <w:rPr>
                <w:sz w:val="22"/>
                <w:szCs w:val="22"/>
              </w:rPr>
              <w:lastRenderedPageBreak/>
              <w:t>6</w:t>
            </w:r>
          </w:p>
        </w:tc>
        <w:tc>
          <w:tcPr>
            <w:tcW w:w="5580" w:type="dxa"/>
          </w:tcPr>
          <w:p w14:paraId="2D2755EC" w14:textId="609DBCDB" w:rsidR="00DD0B6D" w:rsidRPr="0095687E" w:rsidRDefault="005876C3" w:rsidP="0095687E">
            <w:pPr>
              <w:spacing w:before="40" w:after="40"/>
              <w:rPr>
                <w:sz w:val="22"/>
                <w:szCs w:val="22"/>
              </w:rPr>
            </w:pPr>
            <w:r w:rsidRPr="0095687E">
              <w:rPr>
                <w:sz w:val="22"/>
                <w:szCs w:val="22"/>
              </w:rPr>
              <w:t>Recognize when to apply a variety of technical writing patterns.</w:t>
            </w:r>
          </w:p>
        </w:tc>
        <w:tc>
          <w:tcPr>
            <w:tcW w:w="2695" w:type="dxa"/>
          </w:tcPr>
          <w:p w14:paraId="5918150D" w14:textId="519A122C" w:rsidR="00DD0B6D" w:rsidRPr="0095687E" w:rsidRDefault="005876C3" w:rsidP="0095687E">
            <w:pPr>
              <w:spacing w:before="40" w:after="40"/>
              <w:rPr>
                <w:sz w:val="22"/>
                <w:szCs w:val="22"/>
              </w:rPr>
            </w:pPr>
            <w:r w:rsidRPr="0095687E">
              <w:rPr>
                <w:sz w:val="22"/>
                <w:szCs w:val="22"/>
              </w:rPr>
              <w:t>Assignment #1-4, the pattern's lectures, exams</w:t>
            </w:r>
          </w:p>
        </w:tc>
      </w:tr>
      <w:tr w:rsidR="00DD0B6D" w14:paraId="22FC6250" w14:textId="77777777" w:rsidTr="00D966C9">
        <w:tc>
          <w:tcPr>
            <w:tcW w:w="967" w:type="dxa"/>
          </w:tcPr>
          <w:p w14:paraId="42B4976B" w14:textId="47546836" w:rsidR="00DD0B6D" w:rsidRPr="0095687E" w:rsidRDefault="00DD0B6D" w:rsidP="0095687E">
            <w:pPr>
              <w:spacing w:before="40" w:after="40"/>
              <w:jc w:val="center"/>
              <w:rPr>
                <w:sz w:val="22"/>
                <w:szCs w:val="22"/>
              </w:rPr>
            </w:pPr>
            <w:r w:rsidRPr="0095687E">
              <w:rPr>
                <w:sz w:val="22"/>
                <w:szCs w:val="22"/>
              </w:rPr>
              <w:t>7</w:t>
            </w:r>
          </w:p>
        </w:tc>
        <w:tc>
          <w:tcPr>
            <w:tcW w:w="5580" w:type="dxa"/>
          </w:tcPr>
          <w:p w14:paraId="2521AEF4" w14:textId="12AD6C07" w:rsidR="00DD0B6D" w:rsidRPr="0095687E" w:rsidRDefault="005876C3" w:rsidP="0095687E">
            <w:pPr>
              <w:spacing w:before="40" w:after="40"/>
              <w:rPr>
                <w:sz w:val="22"/>
                <w:szCs w:val="22"/>
              </w:rPr>
            </w:pPr>
            <w:r w:rsidRPr="0095687E">
              <w:rPr>
                <w:sz w:val="22"/>
                <w:szCs w:val="22"/>
              </w:rPr>
              <w:t>Apply clear principles of page layout &amp; design to final works.</w:t>
            </w:r>
          </w:p>
        </w:tc>
        <w:tc>
          <w:tcPr>
            <w:tcW w:w="2695" w:type="dxa"/>
          </w:tcPr>
          <w:p w14:paraId="18417A45" w14:textId="153AF6E5" w:rsidR="00DD0B6D" w:rsidRPr="0095687E" w:rsidRDefault="005876C3" w:rsidP="0028267B">
            <w:pPr>
              <w:spacing w:before="40" w:after="40"/>
              <w:rPr>
                <w:sz w:val="22"/>
                <w:szCs w:val="22"/>
              </w:rPr>
            </w:pPr>
            <w:r w:rsidRPr="0095687E">
              <w:rPr>
                <w:sz w:val="22"/>
                <w:szCs w:val="22"/>
              </w:rPr>
              <w:t>Robin Williams principles demonstration in Assignment #</w:t>
            </w:r>
            <w:r w:rsidR="0028267B">
              <w:rPr>
                <w:sz w:val="22"/>
                <w:szCs w:val="22"/>
              </w:rPr>
              <w:t>1</w:t>
            </w:r>
            <w:r w:rsidRPr="0095687E">
              <w:rPr>
                <w:sz w:val="22"/>
                <w:szCs w:val="22"/>
              </w:rPr>
              <w:t>-4, exams</w:t>
            </w:r>
          </w:p>
        </w:tc>
      </w:tr>
      <w:tr w:rsidR="00DD0B6D" w14:paraId="321A5E5A" w14:textId="77777777" w:rsidTr="00D966C9">
        <w:tc>
          <w:tcPr>
            <w:tcW w:w="967" w:type="dxa"/>
          </w:tcPr>
          <w:p w14:paraId="0D2FD57D" w14:textId="38A26D06" w:rsidR="00DD0B6D" w:rsidRPr="0095687E" w:rsidRDefault="00DD0B6D" w:rsidP="0095687E">
            <w:pPr>
              <w:spacing w:before="40" w:after="40"/>
              <w:jc w:val="center"/>
              <w:rPr>
                <w:sz w:val="22"/>
                <w:szCs w:val="22"/>
              </w:rPr>
            </w:pPr>
            <w:r w:rsidRPr="0095687E">
              <w:rPr>
                <w:sz w:val="22"/>
                <w:szCs w:val="22"/>
              </w:rPr>
              <w:t>8</w:t>
            </w:r>
          </w:p>
        </w:tc>
        <w:tc>
          <w:tcPr>
            <w:tcW w:w="5580" w:type="dxa"/>
          </w:tcPr>
          <w:p w14:paraId="7F1DCDB6" w14:textId="7266A8D1" w:rsidR="00DD0B6D" w:rsidRPr="0095687E" w:rsidRDefault="005876C3" w:rsidP="0095687E">
            <w:pPr>
              <w:spacing w:before="40" w:after="40"/>
              <w:rPr>
                <w:sz w:val="22"/>
                <w:szCs w:val="22"/>
              </w:rPr>
            </w:pPr>
            <w:r w:rsidRPr="0095687E">
              <w:rPr>
                <w:sz w:val="22"/>
                <w:szCs w:val="22"/>
              </w:rPr>
              <w:t>Analyze the communications' situation (i.e., audience analysis) fully and deliver writing appropriately targeted.</w:t>
            </w:r>
          </w:p>
        </w:tc>
        <w:tc>
          <w:tcPr>
            <w:tcW w:w="2695" w:type="dxa"/>
          </w:tcPr>
          <w:p w14:paraId="3569ACE3" w14:textId="0D568C92" w:rsidR="00DD0B6D" w:rsidRPr="0095687E" w:rsidRDefault="005876C3" w:rsidP="0095687E">
            <w:pPr>
              <w:spacing w:before="40" w:after="40"/>
              <w:rPr>
                <w:sz w:val="22"/>
                <w:szCs w:val="22"/>
              </w:rPr>
            </w:pPr>
            <w:r w:rsidRPr="0095687E">
              <w:rPr>
                <w:sz w:val="22"/>
                <w:szCs w:val="22"/>
              </w:rPr>
              <w:t>Assignment #1-4, exams</w:t>
            </w:r>
          </w:p>
        </w:tc>
      </w:tr>
    </w:tbl>
    <w:p w14:paraId="0BD92CC8" w14:textId="77777777" w:rsidR="0054377F" w:rsidRDefault="0054377F" w:rsidP="0054377F">
      <w:pPr>
        <w:pStyle w:val="Heading1"/>
        <w:spacing w:before="240"/>
      </w:pPr>
      <w:bookmarkStart w:id="10" w:name="_Toc494109467"/>
      <w:r w:rsidRPr="0059290B">
        <w:t>Grading</w:t>
      </w:r>
      <w:bookmarkEnd w:id="10"/>
      <w:r w:rsidRPr="0059290B">
        <w:t xml:space="preserve"> </w:t>
      </w:r>
    </w:p>
    <w:p w14:paraId="25979986" w14:textId="77777777" w:rsidR="0054377F" w:rsidRPr="0096314B" w:rsidRDefault="0054377F" w:rsidP="0054377F">
      <w:r w:rsidRPr="0095687E">
        <w:rPr>
          <w:bCs/>
          <w:sz w:val="22"/>
          <w:szCs w:val="22"/>
        </w:rPr>
        <w:t xml:space="preserve">Students may </w:t>
      </w:r>
      <w:r w:rsidRPr="0095687E">
        <w:rPr>
          <w:bCs/>
          <w:sz w:val="22"/>
          <w:szCs w:val="22"/>
          <w:u w:val="single"/>
        </w:rPr>
        <w:t>not</w:t>
      </w:r>
      <w:r w:rsidRPr="0095687E">
        <w:rPr>
          <w:bCs/>
          <w:sz w:val="22"/>
          <w:szCs w:val="22"/>
        </w:rPr>
        <w:t xml:space="preserve"> request individual extra credit opportunities.</w:t>
      </w:r>
      <w:r>
        <w:rPr>
          <w:bCs/>
          <w:sz w:val="22"/>
          <w:szCs w:val="22"/>
        </w:rPr>
        <w:t xml:space="preserve"> </w:t>
      </w:r>
      <w:r w:rsidRPr="0095687E">
        <w:rPr>
          <w:iCs/>
          <w:sz w:val="22"/>
          <w:szCs w:val="22"/>
        </w:rPr>
        <w:t xml:space="preserve">I reserve the right to curve </w:t>
      </w:r>
      <w:r>
        <w:rPr>
          <w:iCs/>
          <w:sz w:val="22"/>
          <w:szCs w:val="22"/>
        </w:rPr>
        <w:t>a student's</w:t>
      </w:r>
      <w:r w:rsidRPr="0095687E">
        <w:rPr>
          <w:iCs/>
          <w:sz w:val="22"/>
          <w:szCs w:val="22"/>
        </w:rPr>
        <w:t xml:space="preserve"> final grade point average based on</w:t>
      </w:r>
      <w:r>
        <w:rPr>
          <w:iCs/>
          <w:sz w:val="22"/>
          <w:szCs w:val="22"/>
        </w:rPr>
        <w:t xml:space="preserve"> their</w:t>
      </w:r>
      <w:r w:rsidRPr="0095687E">
        <w:rPr>
          <w:iCs/>
          <w:sz w:val="22"/>
          <w:szCs w:val="22"/>
        </w:rPr>
        <w:t xml:space="preserve"> </w:t>
      </w:r>
      <w:r w:rsidRPr="0095687E">
        <w:rPr>
          <w:iCs/>
          <w:sz w:val="22"/>
          <w:szCs w:val="22"/>
          <w:u w:val="single"/>
        </w:rPr>
        <w:t>individual</w:t>
      </w:r>
      <w:r w:rsidRPr="0095687E">
        <w:rPr>
          <w:iCs/>
          <w:sz w:val="22"/>
          <w:szCs w:val="22"/>
        </w:rPr>
        <w:t xml:space="preserve"> effort.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4"/>
        <w:gridCol w:w="898"/>
      </w:tblGrid>
      <w:tr w:rsidR="0054377F" w:rsidRPr="004F2CF1" w14:paraId="3662FCBA" w14:textId="77777777" w:rsidTr="00C21AE6">
        <w:tc>
          <w:tcPr>
            <w:tcW w:w="8344" w:type="dxa"/>
          </w:tcPr>
          <w:p w14:paraId="43E96B3E" w14:textId="77777777" w:rsidR="0054377F" w:rsidRPr="0095687E" w:rsidRDefault="0054377F" w:rsidP="001B0851">
            <w:pPr>
              <w:pStyle w:val="BodyTextIndent"/>
              <w:spacing w:before="40" w:after="40"/>
              <w:ind w:left="0"/>
              <w:rPr>
                <w:sz w:val="22"/>
                <w:szCs w:val="22"/>
              </w:rPr>
            </w:pPr>
            <w:r w:rsidRPr="0095687E">
              <w:rPr>
                <w:sz w:val="22"/>
                <w:szCs w:val="22"/>
              </w:rPr>
              <w:t>4 Writing Assignments @ 14% each</w:t>
            </w:r>
            <w:r>
              <w:rPr>
                <w:sz w:val="22"/>
                <w:szCs w:val="22"/>
              </w:rPr>
              <w:t xml:space="preserve"> (including all parts of writing process)</w:t>
            </w:r>
          </w:p>
        </w:tc>
        <w:tc>
          <w:tcPr>
            <w:tcW w:w="898" w:type="dxa"/>
          </w:tcPr>
          <w:p w14:paraId="6CC400E3" w14:textId="77777777" w:rsidR="0054377F" w:rsidRPr="0095687E" w:rsidRDefault="0054377F" w:rsidP="001B0851">
            <w:pPr>
              <w:pStyle w:val="BodyTextIndent"/>
              <w:spacing w:before="40" w:after="40"/>
              <w:ind w:left="0"/>
              <w:jc w:val="center"/>
              <w:rPr>
                <w:sz w:val="22"/>
                <w:szCs w:val="22"/>
              </w:rPr>
            </w:pPr>
            <w:r w:rsidRPr="0095687E">
              <w:rPr>
                <w:sz w:val="22"/>
                <w:szCs w:val="22"/>
              </w:rPr>
              <w:t>56%</w:t>
            </w:r>
          </w:p>
        </w:tc>
      </w:tr>
      <w:tr w:rsidR="0054377F" w:rsidRPr="004F2CF1" w14:paraId="2F601F57" w14:textId="77777777" w:rsidTr="00C21AE6">
        <w:tc>
          <w:tcPr>
            <w:tcW w:w="8344" w:type="dxa"/>
          </w:tcPr>
          <w:p w14:paraId="0E863394" w14:textId="77777777" w:rsidR="0054377F" w:rsidRPr="0095687E" w:rsidRDefault="0054377F" w:rsidP="001B0851">
            <w:pPr>
              <w:pStyle w:val="BodyTextIndent"/>
              <w:spacing w:before="40" w:after="40"/>
              <w:ind w:left="0"/>
              <w:rPr>
                <w:sz w:val="22"/>
                <w:szCs w:val="22"/>
              </w:rPr>
            </w:pPr>
            <w:r>
              <w:rPr>
                <w:sz w:val="22"/>
                <w:szCs w:val="22"/>
              </w:rPr>
              <w:t>Exams (midterms and final) (20% each)</w:t>
            </w:r>
          </w:p>
        </w:tc>
        <w:tc>
          <w:tcPr>
            <w:tcW w:w="898" w:type="dxa"/>
          </w:tcPr>
          <w:p w14:paraId="4D757D98" w14:textId="77777777" w:rsidR="0054377F" w:rsidRPr="0095687E" w:rsidRDefault="0054377F" w:rsidP="001B0851">
            <w:pPr>
              <w:pStyle w:val="BodyTextIndent"/>
              <w:spacing w:before="40" w:after="40"/>
              <w:ind w:left="0"/>
              <w:jc w:val="center"/>
              <w:rPr>
                <w:sz w:val="22"/>
                <w:szCs w:val="22"/>
              </w:rPr>
            </w:pPr>
            <w:r>
              <w:rPr>
                <w:sz w:val="22"/>
                <w:szCs w:val="22"/>
              </w:rPr>
              <w:t>4</w:t>
            </w:r>
            <w:r w:rsidRPr="0095687E">
              <w:rPr>
                <w:sz w:val="22"/>
                <w:szCs w:val="22"/>
              </w:rPr>
              <w:t>0%</w:t>
            </w:r>
          </w:p>
        </w:tc>
      </w:tr>
      <w:tr w:rsidR="0054377F" w:rsidRPr="004F2CF1" w14:paraId="71EF1F7A" w14:textId="77777777" w:rsidTr="00C21AE6">
        <w:tc>
          <w:tcPr>
            <w:tcW w:w="8344" w:type="dxa"/>
            <w:tcBorders>
              <w:bottom w:val="double" w:sz="4" w:space="0" w:color="auto"/>
            </w:tcBorders>
          </w:tcPr>
          <w:p w14:paraId="159F0E65" w14:textId="2D52A9F2" w:rsidR="0054377F" w:rsidRPr="0095687E" w:rsidRDefault="0054377F" w:rsidP="001B0851">
            <w:pPr>
              <w:pStyle w:val="BodyTextIndent"/>
              <w:spacing w:before="40" w:after="40"/>
              <w:ind w:left="0"/>
              <w:rPr>
                <w:sz w:val="22"/>
                <w:szCs w:val="22"/>
              </w:rPr>
            </w:pPr>
            <w:r w:rsidRPr="0095687E">
              <w:rPr>
                <w:sz w:val="22"/>
                <w:szCs w:val="22"/>
              </w:rPr>
              <w:t>Class participation (e.g., reading homework</w:t>
            </w:r>
            <w:r w:rsidR="009F71DB">
              <w:rPr>
                <w:sz w:val="22"/>
                <w:szCs w:val="22"/>
              </w:rPr>
              <w:t>, class participation, group work</w:t>
            </w:r>
            <w:r>
              <w:rPr>
                <w:sz w:val="22"/>
                <w:szCs w:val="22"/>
              </w:rPr>
              <w:t>)</w:t>
            </w:r>
          </w:p>
        </w:tc>
        <w:tc>
          <w:tcPr>
            <w:tcW w:w="898" w:type="dxa"/>
            <w:tcBorders>
              <w:bottom w:val="double" w:sz="4" w:space="0" w:color="auto"/>
            </w:tcBorders>
          </w:tcPr>
          <w:p w14:paraId="11F7FE9A" w14:textId="77777777" w:rsidR="0054377F" w:rsidRPr="0095687E" w:rsidRDefault="0054377F" w:rsidP="001B0851">
            <w:pPr>
              <w:pStyle w:val="BodyTextIndent"/>
              <w:spacing w:before="40" w:after="40"/>
              <w:ind w:left="0"/>
              <w:jc w:val="center"/>
              <w:rPr>
                <w:sz w:val="22"/>
                <w:szCs w:val="22"/>
              </w:rPr>
            </w:pPr>
            <w:r w:rsidRPr="0095687E">
              <w:rPr>
                <w:sz w:val="22"/>
                <w:szCs w:val="22"/>
              </w:rPr>
              <w:t>4%</w:t>
            </w:r>
          </w:p>
        </w:tc>
      </w:tr>
    </w:tbl>
    <w:p w14:paraId="3F096F0F" w14:textId="77777777" w:rsidR="00DD0B6D" w:rsidRPr="009F71DB" w:rsidRDefault="00DD0B6D" w:rsidP="00DD0B6D">
      <w:pPr>
        <w:rPr>
          <w:sz w:val="16"/>
          <w:szCs w:val="16"/>
        </w:rPr>
      </w:pPr>
    </w:p>
    <w:p w14:paraId="2B5A98FA" w14:textId="77777777" w:rsidR="00604283" w:rsidRDefault="00604283" w:rsidP="00604283">
      <w:pPr>
        <w:pStyle w:val="Heading1"/>
      </w:pPr>
      <w:bookmarkStart w:id="11" w:name="_Toc494109470"/>
      <w:r w:rsidRPr="008A262A">
        <w:t>Policies</w:t>
      </w:r>
      <w:bookmarkEnd w:id="11"/>
      <w:r w:rsidRPr="008A262A">
        <w:t xml:space="preserve"> </w:t>
      </w:r>
    </w:p>
    <w:p w14:paraId="5936061B" w14:textId="08952004" w:rsidR="00604283" w:rsidRPr="00604283" w:rsidRDefault="00604283" w:rsidP="00604283">
      <w:pPr>
        <w:pStyle w:val="Heading2"/>
      </w:pPr>
      <w:bookmarkStart w:id="12" w:name="_Toc494109471"/>
      <w:r>
        <w:t>School of STEM Policies</w:t>
      </w:r>
      <w:bookmarkEnd w:id="12"/>
    </w:p>
    <w:p w14:paraId="4DAB7600" w14:textId="77777777" w:rsidR="00604283" w:rsidRDefault="00604283" w:rsidP="00A059BA">
      <w:pPr>
        <w:spacing w:before="0"/>
      </w:pPr>
      <w:r>
        <w:t xml:space="preserve">Find School of STEM policies at </w:t>
      </w:r>
      <w:hyperlink r:id="rId10" w:history="1">
        <w:r w:rsidRPr="00224C42">
          <w:rPr>
            <w:rStyle w:val="Hyperlink"/>
          </w:rPr>
          <w:t>http://www.uwb.edu/getattachment/stem/about/stem-policies/classroom-policies-stem-fc-1-12-17.pdf</w:t>
        </w:r>
      </w:hyperlink>
      <w:r>
        <w:t xml:space="preserve"> on the following topics: </w:t>
      </w:r>
    </w:p>
    <w:p w14:paraId="45DACD45" w14:textId="77777777" w:rsidR="00604283" w:rsidRPr="00604283" w:rsidRDefault="00604283" w:rsidP="00604283">
      <w:pPr>
        <w:pStyle w:val="ListParagraph"/>
        <w:numPr>
          <w:ilvl w:val="0"/>
          <w:numId w:val="12"/>
        </w:numPr>
        <w:spacing w:after="0" w:line="240" w:lineRule="auto"/>
        <w:rPr>
          <w:rFonts w:ascii="Times New Roman" w:hAnsi="Times New Roman"/>
        </w:rPr>
      </w:pPr>
      <w:r w:rsidRPr="00604283">
        <w:rPr>
          <w:rFonts w:ascii="Times New Roman" w:hAnsi="Times New Roman"/>
        </w:rPr>
        <w:t xml:space="preserve">Academic Integrity </w:t>
      </w:r>
    </w:p>
    <w:p w14:paraId="76019FCA"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Access and Accommodations </w:t>
      </w:r>
    </w:p>
    <w:p w14:paraId="375BEC6A"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Classroom Emergency Preparedness </w:t>
      </w:r>
    </w:p>
    <w:p w14:paraId="5C8964DD"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For Our Veterans </w:t>
      </w:r>
    </w:p>
    <w:p w14:paraId="1DEF61A2"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Inclement Weather </w:t>
      </w:r>
    </w:p>
    <w:p w14:paraId="0381342F"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Parenting Resources </w:t>
      </w:r>
    </w:p>
    <w:p w14:paraId="0EBBA89F"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Respect for Diversity </w:t>
      </w:r>
    </w:p>
    <w:p w14:paraId="5040A26B" w14:textId="77777777" w:rsidR="00604283" w:rsidRPr="00604283" w:rsidRDefault="00604283" w:rsidP="00604283">
      <w:pPr>
        <w:pStyle w:val="ListParagraph"/>
        <w:numPr>
          <w:ilvl w:val="0"/>
          <w:numId w:val="12"/>
        </w:numPr>
        <w:spacing w:before="120" w:after="60" w:line="240" w:lineRule="auto"/>
        <w:rPr>
          <w:rFonts w:ascii="Times New Roman" w:hAnsi="Times New Roman"/>
        </w:rPr>
      </w:pPr>
      <w:r w:rsidRPr="00604283">
        <w:rPr>
          <w:rFonts w:ascii="Times New Roman" w:hAnsi="Times New Roman"/>
        </w:rPr>
        <w:t xml:space="preserve">Student Support Services </w:t>
      </w:r>
    </w:p>
    <w:p w14:paraId="51532B89" w14:textId="2EFF41B5" w:rsidR="00720AF4" w:rsidRDefault="00604283" w:rsidP="00720AF4">
      <w:pPr>
        <w:pStyle w:val="ListParagraph"/>
        <w:numPr>
          <w:ilvl w:val="0"/>
          <w:numId w:val="12"/>
        </w:numPr>
        <w:spacing w:before="120" w:after="60" w:line="240" w:lineRule="auto"/>
        <w:rPr>
          <w:rFonts w:ascii="Times New Roman" w:hAnsi="Times New Roman"/>
        </w:rPr>
      </w:pPr>
      <w:r w:rsidRPr="00604283">
        <w:rPr>
          <w:rFonts w:ascii="Times New Roman" w:hAnsi="Times New Roman"/>
        </w:rPr>
        <w:t>Wondering How to Address Faculty?</w:t>
      </w:r>
    </w:p>
    <w:p w14:paraId="10868217" w14:textId="7F13C720" w:rsidR="00720AF4" w:rsidRDefault="00720AF4" w:rsidP="00720AF4">
      <w:pPr>
        <w:spacing w:before="120" w:after="60"/>
        <w:rPr>
          <w:rFonts w:ascii="Tahoma" w:hAnsi="Tahoma" w:cs="Tahoma"/>
          <w:b/>
          <w:sz w:val="22"/>
          <w:szCs w:val="22"/>
        </w:rPr>
      </w:pPr>
      <w:r>
        <w:rPr>
          <w:rFonts w:ascii="Tahoma" w:hAnsi="Tahoma" w:cs="Tahoma"/>
          <w:b/>
          <w:sz w:val="22"/>
          <w:szCs w:val="22"/>
        </w:rPr>
        <w:t>Strategies for Success</w:t>
      </w:r>
    </w:p>
    <w:p w14:paraId="30CA36AA" w14:textId="77777777" w:rsidR="00720AF4" w:rsidRDefault="00720AF4" w:rsidP="00720AF4">
      <w:pPr>
        <w:spacing w:before="80" w:after="80"/>
        <w:rPr>
          <w:sz w:val="22"/>
          <w:szCs w:val="22"/>
        </w:rPr>
      </w:pPr>
      <w:r w:rsidRPr="008D7524">
        <w:rPr>
          <w:sz w:val="22"/>
          <w:szCs w:val="22"/>
        </w:rPr>
        <w:t xml:space="preserve">CSS301 </w:t>
      </w:r>
      <w:r>
        <w:rPr>
          <w:sz w:val="22"/>
          <w:szCs w:val="22"/>
        </w:rPr>
        <w:t xml:space="preserve">is a fast-paced course.  You need to </w:t>
      </w:r>
      <w:r w:rsidRPr="008D7524">
        <w:rPr>
          <w:sz w:val="22"/>
          <w:szCs w:val="22"/>
        </w:rPr>
        <w:t>manage your time (e.g., you will be working simultaneously on multiple papers, reading homework, and doing grammar exercises</w:t>
      </w:r>
      <w:r>
        <w:rPr>
          <w:sz w:val="22"/>
          <w:szCs w:val="22"/>
        </w:rPr>
        <w:t>).  You can avoid uncomfortable “pile-ups” by keeping up with the daily and weekly workload.</w:t>
      </w:r>
    </w:p>
    <w:p w14:paraId="118879F9" w14:textId="36D997ED" w:rsidR="00720AF4" w:rsidRDefault="00E37112" w:rsidP="00720AF4">
      <w:pPr>
        <w:spacing w:before="120" w:after="60"/>
      </w:pPr>
      <w:r>
        <w:t>Most class days, multiple assignments will be due.  Several times this quarter, work will be due on non-class days (see Canvas for a list of daily assignments).</w:t>
      </w:r>
    </w:p>
    <w:p w14:paraId="05E3683D" w14:textId="77777777" w:rsidR="00695D34" w:rsidRDefault="00E37112" w:rsidP="00720AF4">
      <w:pPr>
        <w:spacing w:before="120" w:after="60"/>
        <w:rPr>
          <w:b/>
        </w:rPr>
      </w:pPr>
      <w:r>
        <w:rPr>
          <w:b/>
        </w:rPr>
        <w:t>Writing Process</w:t>
      </w:r>
      <w:r w:rsidR="00607EBF">
        <w:rPr>
          <w:b/>
        </w:rPr>
        <w:t xml:space="preserve"> </w:t>
      </w:r>
    </w:p>
    <w:p w14:paraId="35E9DC19" w14:textId="20C28B72" w:rsidR="00695D34" w:rsidRDefault="00695D34" w:rsidP="00720AF4">
      <w:pPr>
        <w:spacing w:before="120" w:after="60"/>
      </w:pPr>
      <w:r>
        <w:t xml:space="preserve">Even if you did well in your 100-level composition courses, </w:t>
      </w:r>
      <w:r w:rsidR="00464C1C">
        <w:t xml:space="preserve">this course will require </w:t>
      </w:r>
      <w:r>
        <w:t xml:space="preserve">a significant adjustment to the forms and styles of technical writing.  This includes a more realistic process.  In order to help you in this transition, the writing process allows peer and instructor feedback throughout the writing.  Each of the stages of the major writing assignments is crucial.  Accordingly, not completing any of these stages (by the due date) </w:t>
      </w:r>
      <w:r w:rsidR="004C5661">
        <w:t>has</w:t>
      </w:r>
      <w:r>
        <w:t xml:space="preserve"> an impact on your final grade for the assignment, as follows:</w:t>
      </w:r>
    </w:p>
    <w:p w14:paraId="7B72B10B" w14:textId="77777777" w:rsidR="00695D34" w:rsidRPr="00695D34" w:rsidRDefault="00695D34" w:rsidP="00695D34">
      <w:pPr>
        <w:pStyle w:val="ListParagraph"/>
        <w:numPr>
          <w:ilvl w:val="0"/>
          <w:numId w:val="13"/>
        </w:numPr>
        <w:spacing w:before="120" w:after="60"/>
        <w:rPr>
          <w:b/>
        </w:rPr>
      </w:pPr>
      <w:r>
        <w:rPr>
          <w:rFonts w:ascii="Times New Roman" w:hAnsi="Times New Roman"/>
        </w:rPr>
        <w:lastRenderedPageBreak/>
        <w:t>in-class worksheets and other group activities (not participating will incur a 10% deduction)</w:t>
      </w:r>
    </w:p>
    <w:p w14:paraId="459973B4" w14:textId="77777777" w:rsidR="00695D34" w:rsidRPr="00695D34" w:rsidRDefault="00695D34" w:rsidP="00695D34">
      <w:pPr>
        <w:pStyle w:val="ListParagraph"/>
        <w:numPr>
          <w:ilvl w:val="0"/>
          <w:numId w:val="13"/>
        </w:numPr>
        <w:spacing w:before="120" w:after="60"/>
        <w:rPr>
          <w:b/>
        </w:rPr>
      </w:pPr>
      <w:r>
        <w:rPr>
          <w:rFonts w:ascii="Times New Roman" w:hAnsi="Times New Roman"/>
        </w:rPr>
        <w:t>pre-writing (20% deduction)</w:t>
      </w:r>
    </w:p>
    <w:p w14:paraId="1F894C5D" w14:textId="77777777" w:rsidR="00695D34" w:rsidRPr="00331F2A" w:rsidRDefault="00695D34" w:rsidP="00695D34">
      <w:pPr>
        <w:pStyle w:val="ListParagraph"/>
        <w:numPr>
          <w:ilvl w:val="0"/>
          <w:numId w:val="13"/>
        </w:numPr>
        <w:spacing w:before="120" w:after="60"/>
        <w:rPr>
          <w:b/>
        </w:rPr>
      </w:pPr>
      <w:r>
        <w:rPr>
          <w:rFonts w:ascii="Times New Roman" w:hAnsi="Times New Roman"/>
        </w:rPr>
        <w:t>group draft (50% deduction)</w:t>
      </w:r>
    </w:p>
    <w:p w14:paraId="0F64FCCA" w14:textId="30429B0A" w:rsidR="00331F2A" w:rsidRPr="00695D34" w:rsidRDefault="00331F2A" w:rsidP="00695D34">
      <w:pPr>
        <w:pStyle w:val="ListParagraph"/>
        <w:numPr>
          <w:ilvl w:val="0"/>
          <w:numId w:val="13"/>
        </w:numPr>
        <w:spacing w:before="120" w:after="60"/>
        <w:rPr>
          <w:b/>
        </w:rPr>
      </w:pPr>
      <w:r>
        <w:rPr>
          <w:rFonts w:ascii="Times New Roman" w:hAnsi="Times New Roman"/>
        </w:rPr>
        <w:t>participation in group critique (20% deduction)</w:t>
      </w:r>
    </w:p>
    <w:p w14:paraId="06429751" w14:textId="77777777" w:rsidR="00331F2A" w:rsidRPr="00331F2A" w:rsidRDefault="00695D34" w:rsidP="004C5661">
      <w:pPr>
        <w:pStyle w:val="ListParagraph"/>
        <w:numPr>
          <w:ilvl w:val="0"/>
          <w:numId w:val="13"/>
        </w:numPr>
        <w:spacing w:before="240" w:after="60"/>
      </w:pPr>
      <w:r w:rsidRPr="004C5661">
        <w:rPr>
          <w:rFonts w:ascii="Times New Roman" w:hAnsi="Times New Roman"/>
        </w:rPr>
        <w:t>instructor draft (50% deduction)</w:t>
      </w:r>
    </w:p>
    <w:p w14:paraId="7240AFC6" w14:textId="60D66FEA" w:rsidR="00331F2A" w:rsidRPr="00331F2A" w:rsidRDefault="00331F2A" w:rsidP="004C5661">
      <w:pPr>
        <w:pStyle w:val="ListParagraph"/>
        <w:numPr>
          <w:ilvl w:val="0"/>
          <w:numId w:val="13"/>
        </w:numPr>
        <w:spacing w:before="240" w:after="60"/>
      </w:pPr>
      <w:r>
        <w:rPr>
          <w:rFonts w:ascii="Times New Roman" w:hAnsi="Times New Roman"/>
        </w:rPr>
        <w:t>instructor draft with rubric return (20% deduction)</w:t>
      </w:r>
      <w:r w:rsidR="00695D34" w:rsidRPr="004C5661">
        <w:rPr>
          <w:rFonts w:ascii="Times New Roman" w:hAnsi="Times New Roman"/>
        </w:rPr>
        <w:t xml:space="preserve"> </w:t>
      </w:r>
    </w:p>
    <w:p w14:paraId="1B97CB6A" w14:textId="36A43491" w:rsidR="00607EBF" w:rsidRPr="00331F2A" w:rsidRDefault="00607EBF" w:rsidP="00331F2A">
      <w:pPr>
        <w:spacing w:before="240" w:after="60"/>
        <w:rPr>
          <w:b/>
        </w:rPr>
      </w:pPr>
      <w:r w:rsidRPr="00331F2A">
        <w:rPr>
          <w:b/>
        </w:rPr>
        <w:t>Major Assignments with Due Dates</w:t>
      </w:r>
    </w:p>
    <w:p w14:paraId="296354C3" w14:textId="74FE44E9" w:rsidR="00607EBF" w:rsidRDefault="00607EBF" w:rsidP="00607EBF">
      <w:pPr>
        <w:spacing w:before="0"/>
      </w:pPr>
      <w:r>
        <w:rPr>
          <w:szCs w:val="24"/>
        </w:rPr>
        <w:t>This list of important writing assignment milestones does not include</w:t>
      </w:r>
      <w:r w:rsidRPr="00C82925">
        <w:rPr>
          <w:szCs w:val="24"/>
        </w:rPr>
        <w:t xml:space="preserve"> reading </w:t>
      </w:r>
      <w:r>
        <w:rPr>
          <w:szCs w:val="24"/>
        </w:rPr>
        <w:t>or</w:t>
      </w:r>
      <w:r w:rsidRPr="00C82925">
        <w:rPr>
          <w:szCs w:val="24"/>
        </w:rPr>
        <w:t xml:space="preserve"> grammar homework</w:t>
      </w:r>
      <w:r w:rsidR="004C5661">
        <w:rPr>
          <w:szCs w:val="24"/>
        </w:rPr>
        <w:t xml:space="preserve"> (see descriptions below)</w:t>
      </w:r>
      <w:r>
        <w:rPr>
          <w:szCs w:val="24"/>
        </w:rPr>
        <w:t>; one or more of these smaller assignments will be due most class days. See Canvas for these daily assignments.  Note: Some assignment due dates fall on a non-class day.</w:t>
      </w:r>
    </w:p>
    <w:tbl>
      <w:tblPr>
        <w:tblStyle w:val="TableGrid"/>
        <w:tblW w:w="7177" w:type="dxa"/>
        <w:tblInd w:w="108" w:type="dxa"/>
        <w:tblLook w:val="04A0" w:firstRow="1" w:lastRow="0" w:firstColumn="1" w:lastColumn="0" w:noHBand="0" w:noVBand="1"/>
      </w:tblPr>
      <w:tblGrid>
        <w:gridCol w:w="5197"/>
        <w:gridCol w:w="1980"/>
      </w:tblGrid>
      <w:tr w:rsidR="00607EBF" w:rsidRPr="00C82925" w14:paraId="1151D3EB" w14:textId="77777777" w:rsidTr="000126D4">
        <w:trPr>
          <w:tblHeader/>
        </w:trPr>
        <w:tc>
          <w:tcPr>
            <w:tcW w:w="5197" w:type="dxa"/>
            <w:tcBorders>
              <w:top w:val="double" w:sz="4" w:space="0" w:color="auto"/>
              <w:bottom w:val="double" w:sz="4" w:space="0" w:color="auto"/>
            </w:tcBorders>
          </w:tcPr>
          <w:p w14:paraId="62B7799B" w14:textId="77777777" w:rsidR="00607EBF" w:rsidRPr="00C82925" w:rsidRDefault="00607EBF" w:rsidP="000126D4">
            <w:pPr>
              <w:rPr>
                <w:b/>
                <w:szCs w:val="24"/>
              </w:rPr>
            </w:pPr>
            <w:r>
              <w:rPr>
                <w:b/>
                <w:szCs w:val="24"/>
              </w:rPr>
              <w:t>A</w:t>
            </w:r>
            <w:r w:rsidRPr="00C82925">
              <w:rPr>
                <w:b/>
                <w:szCs w:val="24"/>
              </w:rPr>
              <w:t xml:space="preserve">ssignment Due </w:t>
            </w:r>
          </w:p>
        </w:tc>
        <w:tc>
          <w:tcPr>
            <w:tcW w:w="1980" w:type="dxa"/>
            <w:tcBorders>
              <w:top w:val="double" w:sz="4" w:space="0" w:color="auto"/>
              <w:bottom w:val="double" w:sz="4" w:space="0" w:color="auto"/>
            </w:tcBorders>
          </w:tcPr>
          <w:p w14:paraId="33C11510" w14:textId="77777777" w:rsidR="00607EBF" w:rsidRPr="00C82925" w:rsidRDefault="00607EBF" w:rsidP="000126D4">
            <w:pPr>
              <w:rPr>
                <w:b/>
                <w:szCs w:val="24"/>
              </w:rPr>
            </w:pPr>
            <w:r>
              <w:rPr>
                <w:b/>
                <w:szCs w:val="24"/>
              </w:rPr>
              <w:t>Date/Day</w:t>
            </w:r>
          </w:p>
        </w:tc>
      </w:tr>
      <w:tr w:rsidR="00607EBF" w:rsidRPr="00C82925" w14:paraId="7140D464" w14:textId="77777777" w:rsidTr="000126D4">
        <w:tc>
          <w:tcPr>
            <w:tcW w:w="5197" w:type="dxa"/>
            <w:tcBorders>
              <w:top w:val="double" w:sz="4" w:space="0" w:color="auto"/>
            </w:tcBorders>
            <w:shd w:val="clear" w:color="auto" w:fill="E7E6E6" w:themeFill="background2"/>
          </w:tcPr>
          <w:p w14:paraId="0B3B8E54" w14:textId="77777777" w:rsidR="00607EBF" w:rsidRDefault="00607EBF" w:rsidP="000126D4">
            <w:pPr>
              <w:rPr>
                <w:szCs w:val="24"/>
              </w:rPr>
            </w:pPr>
            <w:r>
              <w:rPr>
                <w:szCs w:val="24"/>
              </w:rPr>
              <w:t xml:space="preserve">Assignment 1 </w:t>
            </w:r>
            <w:r w:rsidRPr="00C82925">
              <w:rPr>
                <w:szCs w:val="24"/>
              </w:rPr>
              <w:t>Pre-writing</w:t>
            </w:r>
            <w:r>
              <w:rPr>
                <w:szCs w:val="24"/>
              </w:rPr>
              <w:t xml:space="preserve"> (C/C table)</w:t>
            </w:r>
          </w:p>
        </w:tc>
        <w:tc>
          <w:tcPr>
            <w:tcW w:w="1980" w:type="dxa"/>
            <w:tcBorders>
              <w:top w:val="double" w:sz="4" w:space="0" w:color="auto"/>
            </w:tcBorders>
            <w:shd w:val="clear" w:color="auto" w:fill="E7E6E6" w:themeFill="background2"/>
          </w:tcPr>
          <w:p w14:paraId="06CFE996" w14:textId="2CD923AA" w:rsidR="00607EBF" w:rsidRPr="00C82925" w:rsidRDefault="00AF12DB" w:rsidP="00AF12DB">
            <w:pPr>
              <w:rPr>
                <w:szCs w:val="24"/>
              </w:rPr>
            </w:pPr>
            <w:r>
              <w:rPr>
                <w:szCs w:val="24"/>
              </w:rPr>
              <w:t>10/4</w:t>
            </w:r>
            <w:r w:rsidR="00607EBF">
              <w:rPr>
                <w:szCs w:val="24"/>
              </w:rPr>
              <w:t xml:space="preserve"> </w:t>
            </w:r>
            <w:r>
              <w:rPr>
                <w:szCs w:val="24"/>
              </w:rPr>
              <w:t>W</w:t>
            </w:r>
          </w:p>
        </w:tc>
      </w:tr>
      <w:tr w:rsidR="00607EBF" w:rsidRPr="00C82925" w14:paraId="7257EE2A" w14:textId="77777777" w:rsidTr="000126D4">
        <w:tc>
          <w:tcPr>
            <w:tcW w:w="5197" w:type="dxa"/>
            <w:shd w:val="clear" w:color="auto" w:fill="E7E6E6" w:themeFill="background2"/>
          </w:tcPr>
          <w:p w14:paraId="5F20E34F" w14:textId="77777777" w:rsidR="00607EBF" w:rsidRDefault="00607EBF" w:rsidP="000126D4">
            <w:pPr>
              <w:rPr>
                <w:szCs w:val="24"/>
              </w:rPr>
            </w:pPr>
            <w:r w:rsidRPr="00C82925">
              <w:rPr>
                <w:szCs w:val="24"/>
              </w:rPr>
              <w:t>Assignment 1 Draft for Group</w:t>
            </w:r>
          </w:p>
        </w:tc>
        <w:tc>
          <w:tcPr>
            <w:tcW w:w="1980" w:type="dxa"/>
            <w:shd w:val="clear" w:color="auto" w:fill="E7E6E6" w:themeFill="background2"/>
          </w:tcPr>
          <w:p w14:paraId="0BBD2598" w14:textId="2139EE80" w:rsidR="00607EBF" w:rsidRPr="00C82925" w:rsidRDefault="00AF12DB" w:rsidP="000126D4">
            <w:pPr>
              <w:rPr>
                <w:szCs w:val="24"/>
              </w:rPr>
            </w:pPr>
            <w:r>
              <w:rPr>
                <w:szCs w:val="24"/>
              </w:rPr>
              <w:t>10/9 M</w:t>
            </w:r>
          </w:p>
        </w:tc>
      </w:tr>
      <w:tr w:rsidR="00607EBF" w:rsidRPr="00C82925" w14:paraId="4A971CA3" w14:textId="77777777" w:rsidTr="000126D4">
        <w:tc>
          <w:tcPr>
            <w:tcW w:w="5197" w:type="dxa"/>
            <w:shd w:val="clear" w:color="auto" w:fill="E7E6E6" w:themeFill="background2"/>
          </w:tcPr>
          <w:p w14:paraId="3258B912" w14:textId="77777777" w:rsidR="00607EBF" w:rsidRDefault="00607EBF" w:rsidP="000126D4">
            <w:pPr>
              <w:rPr>
                <w:szCs w:val="24"/>
              </w:rPr>
            </w:pPr>
            <w:r w:rsidRPr="00C82925">
              <w:rPr>
                <w:szCs w:val="24"/>
              </w:rPr>
              <w:t>Assignment 1 Draft for Instructor</w:t>
            </w:r>
          </w:p>
        </w:tc>
        <w:tc>
          <w:tcPr>
            <w:tcW w:w="1980" w:type="dxa"/>
            <w:shd w:val="clear" w:color="auto" w:fill="E7E6E6" w:themeFill="background2"/>
          </w:tcPr>
          <w:p w14:paraId="10C0AC1A" w14:textId="57F7DFDB" w:rsidR="00607EBF" w:rsidRPr="00C82925" w:rsidRDefault="00AF12DB" w:rsidP="000126D4">
            <w:pPr>
              <w:rPr>
                <w:szCs w:val="24"/>
              </w:rPr>
            </w:pPr>
            <w:r>
              <w:rPr>
                <w:szCs w:val="24"/>
              </w:rPr>
              <w:t>10/11</w:t>
            </w:r>
            <w:r w:rsidR="00607EBF">
              <w:rPr>
                <w:szCs w:val="24"/>
              </w:rPr>
              <w:t xml:space="preserve"> W</w:t>
            </w:r>
          </w:p>
        </w:tc>
      </w:tr>
      <w:tr w:rsidR="00607EBF" w:rsidRPr="00C82925" w14:paraId="75B14917" w14:textId="77777777" w:rsidTr="000126D4">
        <w:tc>
          <w:tcPr>
            <w:tcW w:w="5197" w:type="dxa"/>
            <w:tcBorders>
              <w:bottom w:val="double" w:sz="4" w:space="0" w:color="auto"/>
            </w:tcBorders>
            <w:shd w:val="clear" w:color="auto" w:fill="E7E6E6" w:themeFill="background2"/>
          </w:tcPr>
          <w:p w14:paraId="22328616" w14:textId="77777777" w:rsidR="00607EBF" w:rsidRDefault="00607EBF" w:rsidP="000126D4">
            <w:pPr>
              <w:rPr>
                <w:szCs w:val="24"/>
              </w:rPr>
            </w:pPr>
            <w:r w:rsidRPr="00C82925">
              <w:rPr>
                <w:szCs w:val="24"/>
              </w:rPr>
              <w:t xml:space="preserve">Assignment 1 Final </w:t>
            </w:r>
          </w:p>
        </w:tc>
        <w:tc>
          <w:tcPr>
            <w:tcW w:w="1980" w:type="dxa"/>
            <w:tcBorders>
              <w:bottom w:val="double" w:sz="4" w:space="0" w:color="auto"/>
            </w:tcBorders>
            <w:shd w:val="clear" w:color="auto" w:fill="E7E6E6" w:themeFill="background2"/>
          </w:tcPr>
          <w:p w14:paraId="074ED0EA" w14:textId="3D23EBDE" w:rsidR="00607EBF" w:rsidRPr="00C82925" w:rsidRDefault="00AF12DB" w:rsidP="000126D4">
            <w:pPr>
              <w:rPr>
                <w:szCs w:val="24"/>
              </w:rPr>
            </w:pPr>
            <w:r>
              <w:rPr>
                <w:szCs w:val="24"/>
              </w:rPr>
              <w:t>11/6</w:t>
            </w:r>
            <w:r w:rsidR="00607EBF">
              <w:rPr>
                <w:szCs w:val="24"/>
              </w:rPr>
              <w:t xml:space="preserve">  M</w:t>
            </w:r>
          </w:p>
        </w:tc>
      </w:tr>
      <w:tr w:rsidR="00607EBF" w:rsidRPr="00C82925" w14:paraId="29892334" w14:textId="77777777" w:rsidTr="000126D4">
        <w:tc>
          <w:tcPr>
            <w:tcW w:w="5197" w:type="dxa"/>
            <w:tcBorders>
              <w:top w:val="double" w:sz="4" w:space="0" w:color="auto"/>
            </w:tcBorders>
          </w:tcPr>
          <w:p w14:paraId="2D4DFE61" w14:textId="77777777" w:rsidR="00607EBF" w:rsidRPr="00B31799" w:rsidRDefault="00607EBF" w:rsidP="000126D4">
            <w:pPr>
              <w:rPr>
                <w:i/>
                <w:szCs w:val="24"/>
              </w:rPr>
            </w:pPr>
            <w:r w:rsidRPr="00B31799">
              <w:rPr>
                <w:i/>
                <w:szCs w:val="24"/>
              </w:rPr>
              <w:t>Assignment 2 Pre-writing (scenario w. outline)</w:t>
            </w:r>
          </w:p>
        </w:tc>
        <w:tc>
          <w:tcPr>
            <w:tcW w:w="1980" w:type="dxa"/>
            <w:tcBorders>
              <w:top w:val="double" w:sz="4" w:space="0" w:color="auto"/>
            </w:tcBorders>
          </w:tcPr>
          <w:p w14:paraId="24248EDB" w14:textId="538A77C9" w:rsidR="00607EBF" w:rsidRPr="00B31799" w:rsidRDefault="00AF12DB" w:rsidP="00AF12DB">
            <w:pPr>
              <w:rPr>
                <w:i/>
                <w:szCs w:val="24"/>
              </w:rPr>
            </w:pPr>
            <w:r>
              <w:rPr>
                <w:i/>
                <w:szCs w:val="24"/>
              </w:rPr>
              <w:t>10/13</w:t>
            </w:r>
            <w:r w:rsidR="00607EBF" w:rsidRPr="00B31799">
              <w:rPr>
                <w:i/>
                <w:szCs w:val="24"/>
              </w:rPr>
              <w:t xml:space="preserve">  </w:t>
            </w:r>
            <w:r>
              <w:rPr>
                <w:i/>
                <w:szCs w:val="24"/>
              </w:rPr>
              <w:t>Friday</w:t>
            </w:r>
          </w:p>
        </w:tc>
      </w:tr>
      <w:tr w:rsidR="00607EBF" w:rsidRPr="00C82925" w14:paraId="5EE2F0E0" w14:textId="77777777" w:rsidTr="000126D4">
        <w:tc>
          <w:tcPr>
            <w:tcW w:w="5197" w:type="dxa"/>
          </w:tcPr>
          <w:p w14:paraId="0D184BD9" w14:textId="77777777" w:rsidR="00607EBF" w:rsidRDefault="00607EBF" w:rsidP="000126D4">
            <w:pPr>
              <w:rPr>
                <w:szCs w:val="24"/>
              </w:rPr>
            </w:pPr>
            <w:r w:rsidRPr="00C82925">
              <w:rPr>
                <w:szCs w:val="24"/>
              </w:rPr>
              <w:t>Assignment 2 Draft for Group</w:t>
            </w:r>
          </w:p>
        </w:tc>
        <w:tc>
          <w:tcPr>
            <w:tcW w:w="1980" w:type="dxa"/>
          </w:tcPr>
          <w:p w14:paraId="78228205" w14:textId="77A1D445" w:rsidR="00607EBF" w:rsidRPr="00C82925" w:rsidRDefault="00AF12DB" w:rsidP="00AF12DB">
            <w:pPr>
              <w:rPr>
                <w:szCs w:val="24"/>
              </w:rPr>
            </w:pPr>
            <w:r>
              <w:rPr>
                <w:szCs w:val="24"/>
              </w:rPr>
              <w:t>10/18</w:t>
            </w:r>
            <w:r w:rsidR="00607EBF">
              <w:rPr>
                <w:szCs w:val="24"/>
              </w:rPr>
              <w:t xml:space="preserve">  </w:t>
            </w:r>
            <w:r>
              <w:rPr>
                <w:szCs w:val="24"/>
              </w:rPr>
              <w:t>W</w:t>
            </w:r>
          </w:p>
        </w:tc>
      </w:tr>
      <w:tr w:rsidR="00607EBF" w:rsidRPr="00C82925" w14:paraId="2DF736DA" w14:textId="77777777" w:rsidTr="000126D4">
        <w:tc>
          <w:tcPr>
            <w:tcW w:w="5197" w:type="dxa"/>
          </w:tcPr>
          <w:p w14:paraId="433FB357" w14:textId="77777777" w:rsidR="00607EBF" w:rsidRDefault="00607EBF" w:rsidP="000126D4">
            <w:pPr>
              <w:rPr>
                <w:szCs w:val="24"/>
              </w:rPr>
            </w:pPr>
            <w:r w:rsidRPr="00C82925">
              <w:rPr>
                <w:szCs w:val="24"/>
              </w:rPr>
              <w:t>Assignment 2 Draft for Instructor</w:t>
            </w:r>
          </w:p>
        </w:tc>
        <w:tc>
          <w:tcPr>
            <w:tcW w:w="1980" w:type="dxa"/>
          </w:tcPr>
          <w:p w14:paraId="7DCFF502" w14:textId="79F8D23A" w:rsidR="00607EBF" w:rsidRPr="00C82925" w:rsidRDefault="00AF12DB" w:rsidP="00AF12DB">
            <w:pPr>
              <w:rPr>
                <w:szCs w:val="24"/>
              </w:rPr>
            </w:pPr>
            <w:r>
              <w:rPr>
                <w:szCs w:val="24"/>
              </w:rPr>
              <w:t>10/23</w:t>
            </w:r>
            <w:r w:rsidR="00607EBF">
              <w:rPr>
                <w:szCs w:val="24"/>
              </w:rPr>
              <w:t xml:space="preserve">  </w:t>
            </w:r>
            <w:r>
              <w:rPr>
                <w:szCs w:val="24"/>
              </w:rPr>
              <w:t>M</w:t>
            </w:r>
          </w:p>
        </w:tc>
      </w:tr>
      <w:tr w:rsidR="00607EBF" w:rsidRPr="00C82925" w14:paraId="4A839CB0" w14:textId="77777777" w:rsidTr="000126D4">
        <w:tc>
          <w:tcPr>
            <w:tcW w:w="5197" w:type="dxa"/>
            <w:tcBorders>
              <w:bottom w:val="double" w:sz="4" w:space="0" w:color="auto"/>
            </w:tcBorders>
          </w:tcPr>
          <w:p w14:paraId="00001D0B" w14:textId="77777777" w:rsidR="00607EBF" w:rsidRDefault="00607EBF" w:rsidP="000126D4">
            <w:pPr>
              <w:rPr>
                <w:szCs w:val="24"/>
              </w:rPr>
            </w:pPr>
            <w:r w:rsidRPr="00C82925">
              <w:rPr>
                <w:szCs w:val="24"/>
              </w:rPr>
              <w:t>Assignment 2 Final</w:t>
            </w:r>
          </w:p>
        </w:tc>
        <w:tc>
          <w:tcPr>
            <w:tcW w:w="1980" w:type="dxa"/>
            <w:tcBorders>
              <w:bottom w:val="double" w:sz="4" w:space="0" w:color="auto"/>
            </w:tcBorders>
          </w:tcPr>
          <w:p w14:paraId="1F66EC4A" w14:textId="504956BB" w:rsidR="00607EBF" w:rsidRPr="00C82925" w:rsidRDefault="00AF12DB" w:rsidP="00AF12DB">
            <w:pPr>
              <w:rPr>
                <w:szCs w:val="24"/>
              </w:rPr>
            </w:pPr>
            <w:r>
              <w:rPr>
                <w:szCs w:val="24"/>
              </w:rPr>
              <w:t>11/20</w:t>
            </w:r>
            <w:r w:rsidR="00607EBF">
              <w:rPr>
                <w:szCs w:val="24"/>
              </w:rPr>
              <w:t xml:space="preserve">  </w:t>
            </w:r>
            <w:r>
              <w:rPr>
                <w:szCs w:val="24"/>
              </w:rPr>
              <w:t>M</w:t>
            </w:r>
          </w:p>
        </w:tc>
      </w:tr>
      <w:tr w:rsidR="00607EBF" w:rsidRPr="00C82925" w14:paraId="32FC33B4" w14:textId="77777777" w:rsidTr="000126D4">
        <w:tc>
          <w:tcPr>
            <w:tcW w:w="5197" w:type="dxa"/>
            <w:tcBorders>
              <w:top w:val="double" w:sz="4" w:space="0" w:color="auto"/>
            </w:tcBorders>
            <w:shd w:val="clear" w:color="auto" w:fill="E7E6E6" w:themeFill="background2"/>
          </w:tcPr>
          <w:p w14:paraId="361EF058" w14:textId="77777777" w:rsidR="00607EBF" w:rsidRPr="00B31799" w:rsidRDefault="00607EBF" w:rsidP="000126D4">
            <w:pPr>
              <w:rPr>
                <w:szCs w:val="24"/>
              </w:rPr>
            </w:pPr>
            <w:r w:rsidRPr="00B31799">
              <w:rPr>
                <w:szCs w:val="24"/>
              </w:rPr>
              <w:t>Assignment 3 Pre-writing (outline)</w:t>
            </w:r>
          </w:p>
        </w:tc>
        <w:tc>
          <w:tcPr>
            <w:tcW w:w="1980" w:type="dxa"/>
            <w:tcBorders>
              <w:top w:val="double" w:sz="4" w:space="0" w:color="auto"/>
            </w:tcBorders>
            <w:shd w:val="clear" w:color="auto" w:fill="E7E6E6" w:themeFill="background2"/>
          </w:tcPr>
          <w:p w14:paraId="5BF722BA" w14:textId="2054789E" w:rsidR="00607EBF" w:rsidRPr="00B31799" w:rsidRDefault="00AF12DB" w:rsidP="00AF12DB">
            <w:pPr>
              <w:rPr>
                <w:szCs w:val="24"/>
              </w:rPr>
            </w:pPr>
            <w:r>
              <w:rPr>
                <w:szCs w:val="24"/>
              </w:rPr>
              <w:t>10/25</w:t>
            </w:r>
            <w:r w:rsidR="00607EBF" w:rsidRPr="00B31799">
              <w:rPr>
                <w:szCs w:val="24"/>
              </w:rPr>
              <w:t xml:space="preserve">  </w:t>
            </w:r>
            <w:r>
              <w:rPr>
                <w:szCs w:val="24"/>
              </w:rPr>
              <w:t>W</w:t>
            </w:r>
          </w:p>
        </w:tc>
      </w:tr>
      <w:tr w:rsidR="00607EBF" w:rsidRPr="00C82925" w14:paraId="3D49AC0B" w14:textId="77777777" w:rsidTr="000126D4">
        <w:tc>
          <w:tcPr>
            <w:tcW w:w="5197" w:type="dxa"/>
            <w:shd w:val="clear" w:color="auto" w:fill="E7E6E6" w:themeFill="background2"/>
          </w:tcPr>
          <w:p w14:paraId="10585D15" w14:textId="77777777" w:rsidR="00607EBF" w:rsidRDefault="00607EBF" w:rsidP="000126D4">
            <w:pPr>
              <w:rPr>
                <w:szCs w:val="24"/>
              </w:rPr>
            </w:pPr>
            <w:r w:rsidRPr="00C82925">
              <w:rPr>
                <w:szCs w:val="24"/>
              </w:rPr>
              <w:t>Assignment 3 Draft for Group</w:t>
            </w:r>
          </w:p>
        </w:tc>
        <w:tc>
          <w:tcPr>
            <w:tcW w:w="1980" w:type="dxa"/>
            <w:shd w:val="clear" w:color="auto" w:fill="E7E6E6" w:themeFill="background2"/>
          </w:tcPr>
          <w:p w14:paraId="28F79631" w14:textId="24A959E3" w:rsidR="00607EBF" w:rsidRPr="00C82925" w:rsidRDefault="00AF12DB" w:rsidP="00AF12DB">
            <w:pPr>
              <w:rPr>
                <w:szCs w:val="24"/>
              </w:rPr>
            </w:pPr>
            <w:r>
              <w:rPr>
                <w:szCs w:val="24"/>
              </w:rPr>
              <w:t>10/30</w:t>
            </w:r>
            <w:r w:rsidR="00607EBF">
              <w:rPr>
                <w:szCs w:val="24"/>
              </w:rPr>
              <w:t xml:space="preserve"> </w:t>
            </w:r>
            <w:r>
              <w:rPr>
                <w:szCs w:val="24"/>
              </w:rPr>
              <w:t>M</w:t>
            </w:r>
          </w:p>
        </w:tc>
      </w:tr>
      <w:tr w:rsidR="00607EBF" w:rsidRPr="00C82925" w14:paraId="6FB2C011" w14:textId="77777777" w:rsidTr="000126D4">
        <w:tc>
          <w:tcPr>
            <w:tcW w:w="5197" w:type="dxa"/>
            <w:shd w:val="clear" w:color="auto" w:fill="E7E6E6" w:themeFill="background2"/>
          </w:tcPr>
          <w:p w14:paraId="4E59FE75" w14:textId="77777777" w:rsidR="00607EBF" w:rsidRDefault="00607EBF" w:rsidP="000126D4">
            <w:pPr>
              <w:rPr>
                <w:szCs w:val="24"/>
              </w:rPr>
            </w:pPr>
            <w:r w:rsidRPr="00C82925">
              <w:rPr>
                <w:szCs w:val="24"/>
              </w:rPr>
              <w:t>Assignment 3 Draft for Instructor</w:t>
            </w:r>
          </w:p>
        </w:tc>
        <w:tc>
          <w:tcPr>
            <w:tcW w:w="1980" w:type="dxa"/>
            <w:shd w:val="clear" w:color="auto" w:fill="E7E6E6" w:themeFill="background2"/>
          </w:tcPr>
          <w:p w14:paraId="6D83ADE3" w14:textId="211EE9CD" w:rsidR="00607EBF" w:rsidRPr="00C82925" w:rsidRDefault="00AF12DB" w:rsidP="00AF12DB">
            <w:pPr>
              <w:rPr>
                <w:szCs w:val="24"/>
              </w:rPr>
            </w:pPr>
            <w:r>
              <w:rPr>
                <w:szCs w:val="24"/>
              </w:rPr>
              <w:t>11/1</w:t>
            </w:r>
            <w:r w:rsidR="00607EBF">
              <w:rPr>
                <w:szCs w:val="24"/>
              </w:rPr>
              <w:t xml:space="preserve"> </w:t>
            </w:r>
            <w:r>
              <w:rPr>
                <w:szCs w:val="24"/>
              </w:rPr>
              <w:t>W</w:t>
            </w:r>
          </w:p>
        </w:tc>
      </w:tr>
      <w:tr w:rsidR="00607EBF" w:rsidRPr="00C82925" w14:paraId="630D47B7" w14:textId="77777777" w:rsidTr="000126D4">
        <w:tc>
          <w:tcPr>
            <w:tcW w:w="5197" w:type="dxa"/>
            <w:tcBorders>
              <w:bottom w:val="double" w:sz="4" w:space="0" w:color="auto"/>
            </w:tcBorders>
            <w:shd w:val="clear" w:color="auto" w:fill="E7E6E6" w:themeFill="background2"/>
          </w:tcPr>
          <w:p w14:paraId="377F4DE1" w14:textId="77777777" w:rsidR="00607EBF" w:rsidRPr="00AF12DB" w:rsidRDefault="00607EBF" w:rsidP="000126D4">
            <w:pPr>
              <w:rPr>
                <w:szCs w:val="24"/>
              </w:rPr>
            </w:pPr>
            <w:r w:rsidRPr="00AF12DB">
              <w:rPr>
                <w:szCs w:val="24"/>
              </w:rPr>
              <w:t>Assignment 3 Final</w:t>
            </w:r>
          </w:p>
        </w:tc>
        <w:tc>
          <w:tcPr>
            <w:tcW w:w="1980" w:type="dxa"/>
            <w:tcBorders>
              <w:bottom w:val="double" w:sz="4" w:space="0" w:color="auto"/>
            </w:tcBorders>
            <w:shd w:val="clear" w:color="auto" w:fill="E7E6E6" w:themeFill="background2"/>
          </w:tcPr>
          <w:p w14:paraId="29DB7466" w14:textId="1FC14814" w:rsidR="00607EBF" w:rsidRPr="00AF12DB" w:rsidRDefault="00AF12DB" w:rsidP="000126D4">
            <w:pPr>
              <w:rPr>
                <w:szCs w:val="24"/>
              </w:rPr>
            </w:pPr>
            <w:r w:rsidRPr="00AF12DB">
              <w:rPr>
                <w:szCs w:val="24"/>
              </w:rPr>
              <w:t>11/27</w:t>
            </w:r>
            <w:r w:rsidR="00607EBF" w:rsidRPr="00AF12DB">
              <w:rPr>
                <w:szCs w:val="24"/>
              </w:rPr>
              <w:t xml:space="preserve"> M</w:t>
            </w:r>
          </w:p>
        </w:tc>
      </w:tr>
      <w:tr w:rsidR="00607EBF" w:rsidRPr="00C82925" w14:paraId="73D8F84D" w14:textId="77777777" w:rsidTr="000126D4">
        <w:tc>
          <w:tcPr>
            <w:tcW w:w="5197" w:type="dxa"/>
            <w:tcBorders>
              <w:top w:val="double" w:sz="4" w:space="0" w:color="auto"/>
            </w:tcBorders>
          </w:tcPr>
          <w:p w14:paraId="0F852F72" w14:textId="77777777" w:rsidR="00607EBF" w:rsidRPr="00695D34" w:rsidRDefault="00607EBF" w:rsidP="000126D4">
            <w:pPr>
              <w:rPr>
                <w:i/>
                <w:szCs w:val="24"/>
              </w:rPr>
            </w:pPr>
            <w:r w:rsidRPr="00695D34">
              <w:rPr>
                <w:i/>
                <w:szCs w:val="24"/>
              </w:rPr>
              <w:t>Assignment 4 Pre-writing (scenario)</w:t>
            </w:r>
          </w:p>
        </w:tc>
        <w:tc>
          <w:tcPr>
            <w:tcW w:w="1980" w:type="dxa"/>
            <w:tcBorders>
              <w:top w:val="double" w:sz="4" w:space="0" w:color="auto"/>
            </w:tcBorders>
          </w:tcPr>
          <w:p w14:paraId="0379D47A" w14:textId="61177F1C" w:rsidR="00607EBF" w:rsidRPr="00695D34" w:rsidRDefault="00695D34" w:rsidP="000126D4">
            <w:pPr>
              <w:rPr>
                <w:i/>
                <w:szCs w:val="24"/>
              </w:rPr>
            </w:pPr>
            <w:r w:rsidRPr="00695D34">
              <w:rPr>
                <w:i/>
                <w:szCs w:val="24"/>
              </w:rPr>
              <w:t>11/3 Friday</w:t>
            </w:r>
          </w:p>
        </w:tc>
      </w:tr>
      <w:tr w:rsidR="00607EBF" w:rsidRPr="00C82925" w14:paraId="3C96464F" w14:textId="77777777" w:rsidTr="000126D4">
        <w:tc>
          <w:tcPr>
            <w:tcW w:w="5197" w:type="dxa"/>
          </w:tcPr>
          <w:p w14:paraId="65BA93B6" w14:textId="77777777" w:rsidR="00607EBF" w:rsidRDefault="00607EBF" w:rsidP="000126D4">
            <w:pPr>
              <w:rPr>
                <w:szCs w:val="24"/>
              </w:rPr>
            </w:pPr>
            <w:r w:rsidRPr="00C82925">
              <w:rPr>
                <w:szCs w:val="24"/>
              </w:rPr>
              <w:t>Assignment 4 Draft for Group</w:t>
            </w:r>
          </w:p>
        </w:tc>
        <w:tc>
          <w:tcPr>
            <w:tcW w:w="1980" w:type="dxa"/>
          </w:tcPr>
          <w:p w14:paraId="41C1A2FB" w14:textId="34870B78" w:rsidR="00607EBF" w:rsidRPr="00C82925" w:rsidRDefault="00695D34" w:rsidP="000126D4">
            <w:pPr>
              <w:rPr>
                <w:szCs w:val="24"/>
              </w:rPr>
            </w:pPr>
            <w:r>
              <w:rPr>
                <w:szCs w:val="24"/>
              </w:rPr>
              <w:t>11/6</w:t>
            </w:r>
            <w:r w:rsidR="00607EBF">
              <w:rPr>
                <w:szCs w:val="24"/>
              </w:rPr>
              <w:t xml:space="preserve"> M</w:t>
            </w:r>
          </w:p>
        </w:tc>
      </w:tr>
      <w:tr w:rsidR="00607EBF" w:rsidRPr="00C82925" w14:paraId="2CBAB3B9" w14:textId="77777777" w:rsidTr="000126D4">
        <w:tc>
          <w:tcPr>
            <w:tcW w:w="5197" w:type="dxa"/>
          </w:tcPr>
          <w:p w14:paraId="6C141758" w14:textId="77777777" w:rsidR="00607EBF" w:rsidRDefault="00607EBF" w:rsidP="000126D4">
            <w:pPr>
              <w:rPr>
                <w:szCs w:val="24"/>
              </w:rPr>
            </w:pPr>
            <w:r w:rsidRPr="00C82925">
              <w:rPr>
                <w:szCs w:val="24"/>
              </w:rPr>
              <w:t>Assignment 4 Draft for Instructor</w:t>
            </w:r>
          </w:p>
        </w:tc>
        <w:tc>
          <w:tcPr>
            <w:tcW w:w="1980" w:type="dxa"/>
          </w:tcPr>
          <w:p w14:paraId="59D07238" w14:textId="7FD83D23" w:rsidR="00607EBF" w:rsidRPr="00C82925" w:rsidRDefault="00695D34" w:rsidP="000126D4">
            <w:pPr>
              <w:rPr>
                <w:szCs w:val="24"/>
              </w:rPr>
            </w:pPr>
            <w:r>
              <w:rPr>
                <w:szCs w:val="24"/>
              </w:rPr>
              <w:t>11/13 M</w:t>
            </w:r>
          </w:p>
        </w:tc>
      </w:tr>
      <w:tr w:rsidR="00607EBF" w:rsidRPr="00C82925" w14:paraId="57DC7BBE" w14:textId="77777777" w:rsidTr="000126D4">
        <w:tc>
          <w:tcPr>
            <w:tcW w:w="5197" w:type="dxa"/>
            <w:tcBorders>
              <w:bottom w:val="double" w:sz="4" w:space="0" w:color="auto"/>
            </w:tcBorders>
          </w:tcPr>
          <w:p w14:paraId="118D90D5" w14:textId="77777777" w:rsidR="00607EBF" w:rsidRDefault="00607EBF" w:rsidP="000126D4">
            <w:pPr>
              <w:rPr>
                <w:szCs w:val="24"/>
              </w:rPr>
            </w:pPr>
            <w:r w:rsidRPr="00C82925">
              <w:rPr>
                <w:szCs w:val="24"/>
              </w:rPr>
              <w:t>Assignment 4 Final</w:t>
            </w:r>
          </w:p>
        </w:tc>
        <w:tc>
          <w:tcPr>
            <w:tcW w:w="1980" w:type="dxa"/>
            <w:tcBorders>
              <w:bottom w:val="double" w:sz="4" w:space="0" w:color="auto"/>
            </w:tcBorders>
          </w:tcPr>
          <w:p w14:paraId="7EF9FFEF" w14:textId="329598F5" w:rsidR="00607EBF" w:rsidRPr="00C82925" w:rsidRDefault="00695D34" w:rsidP="000126D4">
            <w:pPr>
              <w:rPr>
                <w:szCs w:val="24"/>
              </w:rPr>
            </w:pPr>
            <w:r>
              <w:rPr>
                <w:szCs w:val="24"/>
              </w:rPr>
              <w:t>12/4 M</w:t>
            </w:r>
          </w:p>
        </w:tc>
      </w:tr>
      <w:tr w:rsidR="00607EBF" w:rsidRPr="00C82925" w14:paraId="119A3CA0" w14:textId="77777777" w:rsidTr="000126D4">
        <w:tc>
          <w:tcPr>
            <w:tcW w:w="5197" w:type="dxa"/>
            <w:tcBorders>
              <w:top w:val="double" w:sz="4" w:space="0" w:color="auto"/>
            </w:tcBorders>
            <w:shd w:val="clear" w:color="auto" w:fill="E7E6E6" w:themeFill="background2"/>
          </w:tcPr>
          <w:p w14:paraId="408414E5" w14:textId="77777777" w:rsidR="00607EBF" w:rsidRDefault="00607EBF" w:rsidP="000126D4">
            <w:pPr>
              <w:rPr>
                <w:szCs w:val="24"/>
              </w:rPr>
            </w:pPr>
            <w:r w:rsidRPr="00C82925">
              <w:rPr>
                <w:szCs w:val="24"/>
              </w:rPr>
              <w:t>Midterm Exam</w:t>
            </w:r>
          </w:p>
        </w:tc>
        <w:tc>
          <w:tcPr>
            <w:tcW w:w="1980" w:type="dxa"/>
            <w:tcBorders>
              <w:top w:val="double" w:sz="4" w:space="0" w:color="auto"/>
            </w:tcBorders>
            <w:shd w:val="clear" w:color="auto" w:fill="E7E6E6" w:themeFill="background2"/>
          </w:tcPr>
          <w:p w14:paraId="26226C1C" w14:textId="015BF551" w:rsidR="00607EBF" w:rsidRPr="00C82925" w:rsidRDefault="00695D34" w:rsidP="000126D4">
            <w:pPr>
              <w:rPr>
                <w:szCs w:val="24"/>
              </w:rPr>
            </w:pPr>
            <w:r>
              <w:rPr>
                <w:szCs w:val="24"/>
              </w:rPr>
              <w:t>11/8 W</w:t>
            </w:r>
          </w:p>
        </w:tc>
      </w:tr>
      <w:tr w:rsidR="00607EBF" w:rsidRPr="00C82925" w14:paraId="3F9C5CD7" w14:textId="77777777" w:rsidTr="000126D4">
        <w:tc>
          <w:tcPr>
            <w:tcW w:w="5197" w:type="dxa"/>
            <w:shd w:val="clear" w:color="auto" w:fill="E7E6E6" w:themeFill="background2"/>
          </w:tcPr>
          <w:p w14:paraId="6514806B" w14:textId="77777777" w:rsidR="00607EBF" w:rsidRDefault="00607EBF" w:rsidP="000126D4">
            <w:pPr>
              <w:rPr>
                <w:szCs w:val="24"/>
              </w:rPr>
            </w:pPr>
            <w:r w:rsidRPr="00C82925">
              <w:rPr>
                <w:szCs w:val="24"/>
              </w:rPr>
              <w:t>Final Exam</w:t>
            </w:r>
          </w:p>
        </w:tc>
        <w:tc>
          <w:tcPr>
            <w:tcW w:w="1980" w:type="dxa"/>
            <w:shd w:val="clear" w:color="auto" w:fill="E7E6E6" w:themeFill="background2"/>
          </w:tcPr>
          <w:p w14:paraId="5E8F6ED9" w14:textId="5526C4DE" w:rsidR="00607EBF" w:rsidRPr="00C82925" w:rsidRDefault="00695D34" w:rsidP="000126D4">
            <w:pPr>
              <w:rPr>
                <w:szCs w:val="24"/>
              </w:rPr>
            </w:pPr>
            <w:r>
              <w:rPr>
                <w:szCs w:val="24"/>
              </w:rPr>
              <w:t>12/11</w:t>
            </w:r>
            <w:r w:rsidR="00607EBF">
              <w:rPr>
                <w:szCs w:val="24"/>
              </w:rPr>
              <w:t xml:space="preserve">  M</w:t>
            </w:r>
          </w:p>
        </w:tc>
      </w:tr>
    </w:tbl>
    <w:p w14:paraId="2E33FDAE" w14:textId="77777777" w:rsidR="00607EBF" w:rsidRDefault="00607EBF" w:rsidP="00720AF4">
      <w:pPr>
        <w:spacing w:before="120" w:after="60"/>
        <w:rPr>
          <w:b/>
        </w:rPr>
      </w:pPr>
    </w:p>
    <w:p w14:paraId="34439005" w14:textId="70182402" w:rsidR="00E37112" w:rsidRDefault="00E37112" w:rsidP="00E37112">
      <w:pPr>
        <w:pStyle w:val="Heading1"/>
        <w:spacing w:before="240"/>
      </w:pPr>
      <w:r>
        <w:t>Course Materials</w:t>
      </w:r>
      <w:r w:rsidR="00607EBF">
        <w:t xml:space="preserve"> &amp; Resources</w:t>
      </w:r>
    </w:p>
    <w:tbl>
      <w:tblPr>
        <w:tblStyle w:val="TableGrid"/>
        <w:tblW w:w="9242" w:type="dxa"/>
        <w:tblInd w:w="108" w:type="dxa"/>
        <w:tblLook w:val="04A0" w:firstRow="1" w:lastRow="0" w:firstColumn="1" w:lastColumn="0" w:noHBand="0" w:noVBand="1"/>
      </w:tblPr>
      <w:tblGrid>
        <w:gridCol w:w="1867"/>
        <w:gridCol w:w="7375"/>
      </w:tblGrid>
      <w:tr w:rsidR="00E37112" w14:paraId="31FF90D5" w14:textId="77777777" w:rsidTr="000126D4">
        <w:tc>
          <w:tcPr>
            <w:tcW w:w="1867" w:type="dxa"/>
          </w:tcPr>
          <w:p w14:paraId="1EF8D461" w14:textId="77777777" w:rsidR="00E37112" w:rsidRDefault="00E37112" w:rsidP="000126D4">
            <w:r>
              <w:rPr>
                <w:b/>
                <w:szCs w:val="24"/>
              </w:rPr>
              <w:t>Required reading</w:t>
            </w:r>
          </w:p>
        </w:tc>
        <w:tc>
          <w:tcPr>
            <w:tcW w:w="7375" w:type="dxa"/>
          </w:tcPr>
          <w:p w14:paraId="4AF8486E" w14:textId="77777777" w:rsidR="00E37112" w:rsidRDefault="00E37112" w:rsidP="000126D4">
            <w:r>
              <w:rPr>
                <w:szCs w:val="24"/>
              </w:rPr>
              <w:t>The bulk of your a</w:t>
            </w:r>
            <w:r w:rsidRPr="004F2CF1">
              <w:rPr>
                <w:szCs w:val="24"/>
              </w:rPr>
              <w:t xml:space="preserve">ssigned reading </w:t>
            </w:r>
            <w:r>
              <w:rPr>
                <w:szCs w:val="24"/>
              </w:rPr>
              <w:t>is available on Canvas.</w:t>
            </w:r>
          </w:p>
        </w:tc>
      </w:tr>
      <w:tr w:rsidR="00E37112" w14:paraId="7C216C1A" w14:textId="77777777" w:rsidTr="000126D4">
        <w:tc>
          <w:tcPr>
            <w:tcW w:w="1867" w:type="dxa"/>
          </w:tcPr>
          <w:p w14:paraId="3464124C" w14:textId="77777777" w:rsidR="00E37112" w:rsidRDefault="00E37112" w:rsidP="000126D4">
            <w:r>
              <w:rPr>
                <w:b/>
                <w:szCs w:val="24"/>
              </w:rPr>
              <w:t>Required text</w:t>
            </w:r>
          </w:p>
        </w:tc>
        <w:tc>
          <w:tcPr>
            <w:tcW w:w="7375" w:type="dxa"/>
          </w:tcPr>
          <w:p w14:paraId="7E1EBC0E" w14:textId="77777777" w:rsidR="00E37112" w:rsidRDefault="00E37112" w:rsidP="000126D4">
            <w:r w:rsidRPr="004F2CF1">
              <w:rPr>
                <w:szCs w:val="24"/>
              </w:rPr>
              <w:t xml:space="preserve">Williams, Robin. </w:t>
            </w:r>
            <w:r w:rsidRPr="004F2CF1">
              <w:rPr>
                <w:szCs w:val="24"/>
                <w:u w:val="single"/>
              </w:rPr>
              <w:t>The Non-Designer</w:t>
            </w:r>
            <w:r>
              <w:rPr>
                <w:szCs w:val="24"/>
                <w:u w:val="single"/>
              </w:rPr>
              <w:t>'</w:t>
            </w:r>
            <w:r w:rsidRPr="004F2CF1">
              <w:rPr>
                <w:szCs w:val="24"/>
                <w:u w:val="single"/>
              </w:rPr>
              <w:t>s Design Book: Design and Typographic Principles for the Visual Novice</w:t>
            </w:r>
            <w:r w:rsidRPr="004F2CF1">
              <w:rPr>
                <w:szCs w:val="24"/>
              </w:rPr>
              <w:t>. 3</w:t>
            </w:r>
            <w:r w:rsidRPr="004F2CF1">
              <w:rPr>
                <w:szCs w:val="24"/>
                <w:vertAlign w:val="superscript"/>
              </w:rPr>
              <w:t>rd</w:t>
            </w:r>
            <w:r w:rsidRPr="004F2CF1">
              <w:rPr>
                <w:szCs w:val="24"/>
              </w:rPr>
              <w:t xml:space="preserve"> or 4</w:t>
            </w:r>
            <w:r w:rsidRPr="004F2CF1">
              <w:rPr>
                <w:szCs w:val="24"/>
                <w:vertAlign w:val="superscript"/>
              </w:rPr>
              <w:t>th</w:t>
            </w:r>
            <w:r w:rsidRPr="004F2CF1">
              <w:rPr>
                <w:szCs w:val="24"/>
              </w:rPr>
              <w:t xml:space="preserve"> Edition</w:t>
            </w:r>
            <w:r>
              <w:rPr>
                <w:szCs w:val="24"/>
              </w:rPr>
              <w:t>.</w:t>
            </w:r>
            <w:r w:rsidRPr="004F2CF1">
              <w:rPr>
                <w:szCs w:val="24"/>
              </w:rPr>
              <w:t xml:space="preserve"> Peach Pit Press</w:t>
            </w:r>
          </w:p>
        </w:tc>
      </w:tr>
      <w:tr w:rsidR="00E37112" w14:paraId="7A17685D" w14:textId="77777777" w:rsidTr="000126D4">
        <w:tc>
          <w:tcPr>
            <w:tcW w:w="1867" w:type="dxa"/>
          </w:tcPr>
          <w:p w14:paraId="293D2DCA" w14:textId="77777777" w:rsidR="00E37112" w:rsidRPr="004F2CF1" w:rsidRDefault="00E37112" w:rsidP="000126D4">
            <w:pPr>
              <w:rPr>
                <w:b/>
                <w:szCs w:val="24"/>
              </w:rPr>
            </w:pPr>
            <w:r>
              <w:rPr>
                <w:b/>
                <w:szCs w:val="24"/>
              </w:rPr>
              <w:lastRenderedPageBreak/>
              <w:t>Optional text</w:t>
            </w:r>
          </w:p>
        </w:tc>
        <w:tc>
          <w:tcPr>
            <w:tcW w:w="7375" w:type="dxa"/>
          </w:tcPr>
          <w:p w14:paraId="2B125A1A" w14:textId="77777777" w:rsidR="00E37112" w:rsidRPr="004F2CF1" w:rsidRDefault="00E37112" w:rsidP="000126D4">
            <w:pPr>
              <w:rPr>
                <w:szCs w:val="24"/>
              </w:rPr>
            </w:pPr>
            <w:r w:rsidRPr="004F2CF1">
              <w:rPr>
                <w:szCs w:val="24"/>
              </w:rPr>
              <w:t xml:space="preserve">Hacker, Diana. </w:t>
            </w:r>
            <w:r w:rsidRPr="004F2CF1">
              <w:rPr>
                <w:szCs w:val="24"/>
                <w:u w:val="single"/>
              </w:rPr>
              <w:t>Rules for Writers</w:t>
            </w:r>
            <w:r w:rsidRPr="004F2CF1">
              <w:rPr>
                <w:szCs w:val="24"/>
              </w:rPr>
              <w:t xml:space="preserve"> (any edition)</w:t>
            </w:r>
            <w:r>
              <w:rPr>
                <w:szCs w:val="24"/>
              </w:rPr>
              <w:t>. This text is helpful to any students that need assistance with research strategies, citing sources,</w:t>
            </w:r>
            <w:r w:rsidRPr="00EC696B">
              <w:rPr>
                <w:szCs w:val="24"/>
              </w:rPr>
              <w:t xml:space="preserve"> </w:t>
            </w:r>
            <w:r>
              <w:rPr>
                <w:szCs w:val="24"/>
              </w:rPr>
              <w:t>or English grammar, and much more reliable and error free than the internet.</w:t>
            </w:r>
          </w:p>
        </w:tc>
      </w:tr>
      <w:tr w:rsidR="00E37112" w14:paraId="4BD811D8" w14:textId="77777777" w:rsidTr="000126D4">
        <w:tc>
          <w:tcPr>
            <w:tcW w:w="1867" w:type="dxa"/>
          </w:tcPr>
          <w:p w14:paraId="6F0BBE94" w14:textId="77777777" w:rsidR="00E37112" w:rsidRDefault="00E37112" w:rsidP="000126D4">
            <w:pPr>
              <w:rPr>
                <w:b/>
                <w:szCs w:val="24"/>
              </w:rPr>
            </w:pPr>
            <w:r>
              <w:rPr>
                <w:b/>
                <w:szCs w:val="24"/>
              </w:rPr>
              <w:t>Library reserves</w:t>
            </w:r>
          </w:p>
        </w:tc>
        <w:tc>
          <w:tcPr>
            <w:tcW w:w="7375" w:type="dxa"/>
          </w:tcPr>
          <w:p w14:paraId="309B2B47" w14:textId="77777777" w:rsidR="00E37112" w:rsidRPr="00C82925" w:rsidRDefault="00E37112" w:rsidP="000126D4">
            <w:pPr>
              <w:rPr>
                <w:color w:val="000000"/>
                <w:szCs w:val="24"/>
              </w:rPr>
            </w:pPr>
            <w:r>
              <w:rPr>
                <w:szCs w:val="24"/>
              </w:rPr>
              <w:t xml:space="preserve">CSS 301 books at UWB library on reserve: </w:t>
            </w:r>
            <w:hyperlink r:id="rId11" w:tgtFrame="_blank" w:history="1">
              <w:r w:rsidRPr="00C82925">
                <w:rPr>
                  <w:rStyle w:val="Hyperlink"/>
                  <w:szCs w:val="24"/>
                </w:rPr>
                <w:t>http://goo.gl/HnwUIV</w:t>
              </w:r>
            </w:hyperlink>
          </w:p>
        </w:tc>
      </w:tr>
      <w:tr w:rsidR="00E37112" w14:paraId="7E5D3D90" w14:textId="77777777" w:rsidTr="000126D4">
        <w:tc>
          <w:tcPr>
            <w:tcW w:w="1867" w:type="dxa"/>
          </w:tcPr>
          <w:p w14:paraId="3B315726" w14:textId="77777777" w:rsidR="00E37112" w:rsidRDefault="00E37112" w:rsidP="000126D4">
            <w:pPr>
              <w:rPr>
                <w:b/>
                <w:szCs w:val="24"/>
              </w:rPr>
            </w:pPr>
            <w:r>
              <w:rPr>
                <w:b/>
                <w:szCs w:val="24"/>
              </w:rPr>
              <w:t xml:space="preserve">Canvas </w:t>
            </w:r>
          </w:p>
        </w:tc>
        <w:tc>
          <w:tcPr>
            <w:tcW w:w="7375" w:type="dxa"/>
          </w:tcPr>
          <w:p w14:paraId="6EE911D0" w14:textId="17A577F5" w:rsidR="00E37112" w:rsidRPr="004F2CF1" w:rsidRDefault="00E37112" w:rsidP="00695D34">
            <w:pPr>
              <w:rPr>
                <w:szCs w:val="24"/>
              </w:rPr>
            </w:pPr>
            <w:r w:rsidRPr="004F2CF1">
              <w:rPr>
                <w:color w:val="000000"/>
                <w:szCs w:val="24"/>
              </w:rPr>
              <w:t xml:space="preserve">All students </w:t>
            </w:r>
            <w:r>
              <w:rPr>
                <w:color w:val="000000"/>
                <w:szCs w:val="24"/>
              </w:rPr>
              <w:t xml:space="preserve">need to use </w:t>
            </w:r>
            <w:r w:rsidRPr="004F2CF1">
              <w:rPr>
                <w:szCs w:val="24"/>
              </w:rPr>
              <w:t>Canvas</w:t>
            </w:r>
            <w:r>
              <w:rPr>
                <w:szCs w:val="24"/>
              </w:rPr>
              <w:t xml:space="preserve"> to post their work and retrieve</w:t>
            </w:r>
            <w:r w:rsidRPr="004F2CF1">
              <w:rPr>
                <w:color w:val="000000"/>
                <w:szCs w:val="24"/>
              </w:rPr>
              <w:t xml:space="preserve"> class information. </w:t>
            </w:r>
            <w:r w:rsidR="00695D34">
              <w:rPr>
                <w:color w:val="000000"/>
                <w:szCs w:val="24"/>
              </w:rPr>
              <w:t>O</w:t>
            </w:r>
            <w:r w:rsidRPr="004F2CF1">
              <w:rPr>
                <w:szCs w:val="24"/>
              </w:rPr>
              <w:t>ne-on-one tutoring at Open Learning Lab in UW2-140</w:t>
            </w:r>
            <w:r>
              <w:rPr>
                <w:szCs w:val="24"/>
              </w:rPr>
              <w:t xml:space="preserve"> or use</w:t>
            </w:r>
            <w:r w:rsidRPr="004F2CF1">
              <w:rPr>
                <w:szCs w:val="24"/>
              </w:rPr>
              <w:t xml:space="preserve"> the </w:t>
            </w:r>
            <w:r w:rsidR="00695D34">
              <w:rPr>
                <w:szCs w:val="24"/>
              </w:rPr>
              <w:t xml:space="preserve">relevant </w:t>
            </w:r>
            <w:r w:rsidRPr="004F2CF1">
              <w:rPr>
                <w:szCs w:val="24"/>
              </w:rPr>
              <w:t>UWB Learning pages</w:t>
            </w:r>
            <w:r w:rsidR="00695D34">
              <w:rPr>
                <w:szCs w:val="24"/>
              </w:rPr>
              <w:t>:</w:t>
            </w:r>
            <w:r w:rsidRPr="004F2CF1">
              <w:rPr>
                <w:szCs w:val="24"/>
              </w:rPr>
              <w:t xml:space="preserve"> </w:t>
            </w:r>
            <w:hyperlink r:id="rId12" w:history="1">
              <w:r w:rsidRPr="004F2CF1">
                <w:rPr>
                  <w:rStyle w:val="Hyperlink"/>
                  <w:szCs w:val="24"/>
                </w:rPr>
                <w:t>http://www.uwb.edu/learningtech/elearning/canvas/canvas-for-students</w:t>
              </w:r>
            </w:hyperlink>
            <w:r>
              <w:rPr>
                <w:szCs w:val="24"/>
              </w:rPr>
              <w:t xml:space="preserve">. </w:t>
            </w:r>
            <w:r w:rsidRPr="004F2CF1">
              <w:rPr>
                <w:rStyle w:val="Hyperlink"/>
                <w:color w:val="auto"/>
                <w:szCs w:val="24"/>
                <w:u w:val="none"/>
              </w:rPr>
              <w:t>If you have problems with Canvas, use the Open Learning Lab, e</w:t>
            </w:r>
            <w:r w:rsidRPr="004F2CF1">
              <w:rPr>
                <w:szCs w:val="24"/>
              </w:rPr>
              <w:t xml:space="preserve">mail </w:t>
            </w:r>
            <w:hyperlink r:id="rId13" w:history="1">
              <w:r w:rsidRPr="004F2CF1">
                <w:rPr>
                  <w:rStyle w:val="Hyperlink"/>
                  <w:szCs w:val="24"/>
                </w:rPr>
                <w:t>uwcanvas@uw.edu</w:t>
              </w:r>
            </w:hyperlink>
            <w:r w:rsidRPr="004F2CF1">
              <w:rPr>
                <w:szCs w:val="24"/>
              </w:rPr>
              <w:t>, or call the UW IT help at 206-221-1500.</w:t>
            </w:r>
          </w:p>
        </w:tc>
      </w:tr>
      <w:tr w:rsidR="00E37112" w14:paraId="67B23DB1" w14:textId="77777777" w:rsidTr="000126D4">
        <w:tc>
          <w:tcPr>
            <w:tcW w:w="1867" w:type="dxa"/>
          </w:tcPr>
          <w:p w14:paraId="5A0FB7D2" w14:textId="77777777" w:rsidR="00E37112" w:rsidRDefault="00E37112" w:rsidP="000126D4">
            <w:pPr>
              <w:rPr>
                <w:b/>
                <w:szCs w:val="24"/>
              </w:rPr>
            </w:pPr>
            <w:r>
              <w:rPr>
                <w:b/>
                <w:szCs w:val="24"/>
              </w:rPr>
              <w:t>Canvas announcements</w:t>
            </w:r>
          </w:p>
        </w:tc>
        <w:tc>
          <w:tcPr>
            <w:tcW w:w="7375" w:type="dxa"/>
          </w:tcPr>
          <w:p w14:paraId="280BCC88" w14:textId="0E50EE87" w:rsidR="00E37112" w:rsidRDefault="00E37112" w:rsidP="00607EBF">
            <w:pPr>
              <w:rPr>
                <w:szCs w:val="24"/>
              </w:rPr>
            </w:pPr>
            <w:r w:rsidRPr="004F2CF1">
              <w:rPr>
                <w:szCs w:val="24"/>
              </w:rPr>
              <w:t xml:space="preserve">I use the </w:t>
            </w:r>
            <w:r>
              <w:rPr>
                <w:szCs w:val="24"/>
              </w:rPr>
              <w:t xml:space="preserve">course Canvas announcements to send out </w:t>
            </w:r>
            <w:r w:rsidR="00607EBF">
              <w:rPr>
                <w:szCs w:val="24"/>
              </w:rPr>
              <w:t xml:space="preserve">updates, reminders, and other information.  </w:t>
            </w:r>
            <w:r>
              <w:rPr>
                <w:szCs w:val="24"/>
              </w:rPr>
              <w:t>Other information may be distributed via the class email list, so consult your UW email daily M-Sat.</w:t>
            </w:r>
          </w:p>
        </w:tc>
      </w:tr>
      <w:tr w:rsidR="00E37112" w14:paraId="291852B0" w14:textId="77777777" w:rsidTr="000126D4">
        <w:tc>
          <w:tcPr>
            <w:tcW w:w="1867" w:type="dxa"/>
          </w:tcPr>
          <w:p w14:paraId="3BF5A9A9" w14:textId="77777777" w:rsidR="00E37112" w:rsidRDefault="00E37112" w:rsidP="000126D4">
            <w:pPr>
              <w:rPr>
                <w:b/>
                <w:szCs w:val="24"/>
              </w:rPr>
            </w:pPr>
            <w:r>
              <w:rPr>
                <w:b/>
                <w:szCs w:val="24"/>
              </w:rPr>
              <w:t>Word software</w:t>
            </w:r>
          </w:p>
        </w:tc>
        <w:tc>
          <w:tcPr>
            <w:tcW w:w="7375" w:type="dxa"/>
          </w:tcPr>
          <w:p w14:paraId="5A7A839F" w14:textId="77777777" w:rsidR="00E37112" w:rsidRPr="004F2CF1" w:rsidRDefault="00E37112" w:rsidP="000126D4">
            <w:pPr>
              <w:rPr>
                <w:color w:val="000000"/>
                <w:szCs w:val="24"/>
              </w:rPr>
            </w:pPr>
            <w:r>
              <w:rPr>
                <w:szCs w:val="24"/>
              </w:rPr>
              <w:t xml:space="preserve">You’ll be using </w:t>
            </w:r>
            <w:r w:rsidRPr="004F2CF1">
              <w:rPr>
                <w:szCs w:val="24"/>
              </w:rPr>
              <w:t xml:space="preserve">Microsoft </w:t>
            </w:r>
            <w:r>
              <w:rPr>
                <w:szCs w:val="24"/>
              </w:rPr>
              <w:t xml:space="preserve">Word on Windows for your exams, including applying Williams’ page layout and design principles.  </w:t>
            </w:r>
            <w:r w:rsidRPr="003A74D4">
              <w:rPr>
                <w:szCs w:val="24"/>
              </w:rPr>
              <w:t>If you use a M</w:t>
            </w:r>
            <w:r>
              <w:rPr>
                <w:szCs w:val="24"/>
              </w:rPr>
              <w:t>ac</w:t>
            </w:r>
            <w:r w:rsidRPr="003A74D4">
              <w:rPr>
                <w:szCs w:val="24"/>
              </w:rPr>
              <w:t xml:space="preserve"> or </w:t>
            </w:r>
            <w:r>
              <w:rPr>
                <w:szCs w:val="24"/>
              </w:rPr>
              <w:t>other</w:t>
            </w:r>
            <w:r w:rsidRPr="003A74D4">
              <w:rPr>
                <w:szCs w:val="24"/>
              </w:rPr>
              <w:t xml:space="preserve"> </w:t>
            </w:r>
            <w:r>
              <w:rPr>
                <w:szCs w:val="24"/>
              </w:rPr>
              <w:t>Word equivalent</w:t>
            </w:r>
            <w:r w:rsidRPr="003A74D4">
              <w:rPr>
                <w:szCs w:val="24"/>
              </w:rPr>
              <w:t xml:space="preserve">, </w:t>
            </w:r>
            <w:r>
              <w:rPr>
                <w:szCs w:val="24"/>
              </w:rPr>
              <w:t>I recommend taking the time to learn</w:t>
            </w:r>
            <w:r w:rsidRPr="003A74D4">
              <w:rPr>
                <w:szCs w:val="24"/>
              </w:rPr>
              <w:t xml:space="preserve"> W</w:t>
            </w:r>
            <w:r>
              <w:rPr>
                <w:szCs w:val="24"/>
              </w:rPr>
              <w:t>ord</w:t>
            </w:r>
            <w:r w:rsidRPr="003A74D4">
              <w:rPr>
                <w:szCs w:val="24"/>
              </w:rPr>
              <w:t xml:space="preserve"> on Windows</w:t>
            </w:r>
            <w:r>
              <w:rPr>
                <w:szCs w:val="24"/>
              </w:rPr>
              <w:t>,</w:t>
            </w:r>
            <w:r w:rsidRPr="003A74D4">
              <w:rPr>
                <w:szCs w:val="24"/>
              </w:rPr>
              <w:t xml:space="preserve"> so exams are less stressful.</w:t>
            </w:r>
          </w:p>
        </w:tc>
      </w:tr>
    </w:tbl>
    <w:p w14:paraId="5B645CA8" w14:textId="77777777" w:rsidR="00E37112" w:rsidRDefault="00E37112" w:rsidP="00720AF4">
      <w:pPr>
        <w:spacing w:before="120" w:after="60"/>
        <w:rPr>
          <w:b/>
        </w:rPr>
      </w:pPr>
    </w:p>
    <w:p w14:paraId="54A623F5" w14:textId="59A684FF" w:rsidR="00E37112" w:rsidRPr="00E37112" w:rsidRDefault="004C5661" w:rsidP="00720AF4">
      <w:pPr>
        <w:spacing w:before="120" w:after="60"/>
        <w:rPr>
          <w:b/>
        </w:rPr>
      </w:pPr>
      <w:r>
        <w:rPr>
          <w:b/>
        </w:rPr>
        <w:t>Additional Course Policies</w:t>
      </w:r>
    </w:p>
    <w:tbl>
      <w:tblPr>
        <w:tblStyle w:val="TableGrid"/>
        <w:tblW w:w="0" w:type="auto"/>
        <w:tblInd w:w="108" w:type="dxa"/>
        <w:tblLayout w:type="fixed"/>
        <w:tblLook w:val="04A0" w:firstRow="1" w:lastRow="0" w:firstColumn="1" w:lastColumn="0" w:noHBand="0" w:noVBand="1"/>
      </w:tblPr>
      <w:tblGrid>
        <w:gridCol w:w="1867"/>
        <w:gridCol w:w="7375"/>
      </w:tblGrid>
      <w:tr w:rsidR="0002413A" w:rsidRPr="008D7524" w14:paraId="5D473FCC" w14:textId="77777777" w:rsidTr="00331F2A">
        <w:trPr>
          <w:tblHeader/>
        </w:trPr>
        <w:tc>
          <w:tcPr>
            <w:tcW w:w="1867" w:type="dxa"/>
            <w:tcBorders>
              <w:top w:val="single" w:sz="12" w:space="0" w:color="auto"/>
              <w:bottom w:val="single" w:sz="12" w:space="0" w:color="auto"/>
            </w:tcBorders>
          </w:tcPr>
          <w:p w14:paraId="7E837019" w14:textId="510A4487" w:rsidR="0002413A" w:rsidRPr="008D7524" w:rsidRDefault="00604283" w:rsidP="00505D3F">
            <w:pPr>
              <w:spacing w:before="80" w:after="80"/>
              <w:rPr>
                <w:b/>
                <w:sz w:val="22"/>
                <w:szCs w:val="22"/>
              </w:rPr>
            </w:pPr>
            <w:r>
              <w:rPr>
                <w:b/>
                <w:sz w:val="22"/>
                <w:szCs w:val="22"/>
              </w:rPr>
              <w:t>Policy</w:t>
            </w:r>
            <w:r w:rsidR="0002413A" w:rsidRPr="008D7524">
              <w:rPr>
                <w:b/>
                <w:sz w:val="22"/>
                <w:szCs w:val="22"/>
              </w:rPr>
              <w:t xml:space="preserve"> </w:t>
            </w:r>
          </w:p>
        </w:tc>
        <w:tc>
          <w:tcPr>
            <w:tcW w:w="7375" w:type="dxa"/>
            <w:tcBorders>
              <w:top w:val="single" w:sz="12" w:space="0" w:color="auto"/>
              <w:bottom w:val="single" w:sz="12" w:space="0" w:color="auto"/>
            </w:tcBorders>
          </w:tcPr>
          <w:p w14:paraId="13707BBA" w14:textId="22BC3AF5" w:rsidR="0002413A" w:rsidRPr="008D7524" w:rsidRDefault="0002413A" w:rsidP="00505D3F">
            <w:pPr>
              <w:spacing w:before="80" w:after="80"/>
              <w:rPr>
                <w:b/>
                <w:sz w:val="22"/>
                <w:szCs w:val="22"/>
              </w:rPr>
            </w:pPr>
            <w:r w:rsidRPr="008D7524">
              <w:rPr>
                <w:b/>
                <w:sz w:val="22"/>
                <w:szCs w:val="22"/>
              </w:rPr>
              <w:t xml:space="preserve">Explanation </w:t>
            </w:r>
          </w:p>
        </w:tc>
      </w:tr>
      <w:tr w:rsidR="002B418C" w:rsidRPr="008D7524" w14:paraId="53E8B3EB" w14:textId="77777777" w:rsidTr="00331F2A">
        <w:tc>
          <w:tcPr>
            <w:tcW w:w="1867" w:type="dxa"/>
            <w:tcBorders>
              <w:top w:val="single" w:sz="4" w:space="0" w:color="auto"/>
              <w:bottom w:val="single" w:sz="4" w:space="0" w:color="auto"/>
            </w:tcBorders>
          </w:tcPr>
          <w:p w14:paraId="59F95C98" w14:textId="58A6FB2D" w:rsidR="002B418C" w:rsidRPr="004C5661" w:rsidRDefault="004C5661" w:rsidP="00505D3F">
            <w:pPr>
              <w:pStyle w:val="Heading2"/>
              <w:spacing w:before="80" w:after="80"/>
            </w:pPr>
            <w:r>
              <w:t>Attendance</w:t>
            </w:r>
          </w:p>
        </w:tc>
        <w:tc>
          <w:tcPr>
            <w:tcW w:w="7375" w:type="dxa"/>
            <w:tcBorders>
              <w:top w:val="single" w:sz="4" w:space="0" w:color="auto"/>
              <w:bottom w:val="single" w:sz="4" w:space="0" w:color="auto"/>
            </w:tcBorders>
          </w:tcPr>
          <w:p w14:paraId="075E9E39" w14:textId="471DCA6A" w:rsidR="004F56AB" w:rsidRPr="008D7524" w:rsidRDefault="004C5661" w:rsidP="004C5661">
            <w:pPr>
              <w:spacing w:before="80" w:after="80"/>
              <w:rPr>
                <w:sz w:val="22"/>
                <w:szCs w:val="22"/>
              </w:rPr>
            </w:pPr>
            <w:r>
              <w:rPr>
                <w:sz w:val="22"/>
                <w:szCs w:val="22"/>
              </w:rPr>
              <w:t xml:space="preserve">Please arrive on time.  </w:t>
            </w:r>
            <w:r w:rsidRPr="008D7524">
              <w:rPr>
                <w:sz w:val="22"/>
                <w:szCs w:val="22"/>
              </w:rPr>
              <w:t xml:space="preserve">If you miss class, you are </w:t>
            </w:r>
            <w:r>
              <w:rPr>
                <w:sz w:val="22"/>
                <w:szCs w:val="22"/>
              </w:rPr>
              <w:t xml:space="preserve">still </w:t>
            </w:r>
            <w:r w:rsidRPr="008D7524">
              <w:rPr>
                <w:sz w:val="22"/>
                <w:szCs w:val="22"/>
              </w:rPr>
              <w:t xml:space="preserve">responsible for turning in </w:t>
            </w:r>
            <w:r>
              <w:rPr>
                <w:sz w:val="22"/>
                <w:szCs w:val="22"/>
              </w:rPr>
              <w:t xml:space="preserve">any </w:t>
            </w:r>
            <w:r w:rsidRPr="008D7524">
              <w:rPr>
                <w:sz w:val="22"/>
                <w:szCs w:val="22"/>
              </w:rPr>
              <w:t xml:space="preserve">work </w:t>
            </w:r>
            <w:r>
              <w:rPr>
                <w:sz w:val="22"/>
                <w:szCs w:val="22"/>
              </w:rPr>
              <w:t xml:space="preserve">due that day </w:t>
            </w:r>
            <w:r w:rsidRPr="008D7524">
              <w:rPr>
                <w:sz w:val="22"/>
                <w:szCs w:val="22"/>
              </w:rPr>
              <w:t xml:space="preserve">on </w:t>
            </w:r>
            <w:r>
              <w:rPr>
                <w:sz w:val="22"/>
                <w:szCs w:val="22"/>
              </w:rPr>
              <w:t>C</w:t>
            </w:r>
            <w:r w:rsidRPr="008D7524">
              <w:rPr>
                <w:sz w:val="22"/>
                <w:szCs w:val="22"/>
              </w:rPr>
              <w:t>anvas</w:t>
            </w:r>
            <w:r>
              <w:rPr>
                <w:sz w:val="22"/>
                <w:szCs w:val="22"/>
              </w:rPr>
              <w:t>,</w:t>
            </w:r>
            <w:r w:rsidRPr="008D7524">
              <w:rPr>
                <w:sz w:val="22"/>
                <w:szCs w:val="22"/>
              </w:rPr>
              <w:t xml:space="preserve"> catching up on your own time</w:t>
            </w:r>
            <w:r>
              <w:rPr>
                <w:sz w:val="22"/>
                <w:szCs w:val="22"/>
              </w:rPr>
              <w:t>,</w:t>
            </w:r>
            <w:r w:rsidRPr="008D7524">
              <w:rPr>
                <w:sz w:val="22"/>
                <w:szCs w:val="22"/>
              </w:rPr>
              <w:t xml:space="preserve"> and</w:t>
            </w:r>
            <w:r>
              <w:rPr>
                <w:sz w:val="22"/>
                <w:szCs w:val="22"/>
              </w:rPr>
              <w:t xml:space="preserve"> learning what we did in class</w:t>
            </w:r>
            <w:r w:rsidRPr="008D7524">
              <w:rPr>
                <w:sz w:val="22"/>
                <w:szCs w:val="22"/>
              </w:rPr>
              <w:t>.</w:t>
            </w:r>
            <w:r>
              <w:rPr>
                <w:sz w:val="22"/>
                <w:szCs w:val="22"/>
              </w:rPr>
              <w:t xml:space="preserve"> NOTE: You will not receive credit for missed in-class activities.  If you miss class on a day when I return a draft or exam, you will need to make an appointment to collect that work.</w:t>
            </w:r>
          </w:p>
        </w:tc>
      </w:tr>
      <w:tr w:rsidR="0006236A" w:rsidRPr="008D7524" w14:paraId="159F86B8" w14:textId="77777777" w:rsidTr="00331F2A">
        <w:tc>
          <w:tcPr>
            <w:tcW w:w="1867" w:type="dxa"/>
            <w:tcBorders>
              <w:top w:val="single" w:sz="4" w:space="0" w:color="auto"/>
              <w:bottom w:val="single" w:sz="4" w:space="0" w:color="auto"/>
            </w:tcBorders>
          </w:tcPr>
          <w:p w14:paraId="665EBA76" w14:textId="399A6B75" w:rsidR="0006236A" w:rsidRPr="008D7524" w:rsidRDefault="00331F2A" w:rsidP="00505D3F">
            <w:pPr>
              <w:pStyle w:val="Heading2"/>
              <w:spacing w:before="80" w:after="80"/>
            </w:pPr>
            <w:r>
              <w:t>Participation in in-class activities</w:t>
            </w:r>
          </w:p>
        </w:tc>
        <w:tc>
          <w:tcPr>
            <w:tcW w:w="7375" w:type="dxa"/>
            <w:tcBorders>
              <w:top w:val="single" w:sz="4" w:space="0" w:color="auto"/>
              <w:bottom w:val="single" w:sz="4" w:space="0" w:color="auto"/>
            </w:tcBorders>
          </w:tcPr>
          <w:p w14:paraId="5B242B57" w14:textId="7D1F8C3E" w:rsidR="0006236A" w:rsidRPr="008D7524" w:rsidRDefault="00331F2A" w:rsidP="00331F2A">
            <w:pPr>
              <w:spacing w:before="80" w:after="80"/>
              <w:rPr>
                <w:sz w:val="22"/>
                <w:szCs w:val="22"/>
              </w:rPr>
            </w:pPr>
            <w:r>
              <w:rPr>
                <w:sz w:val="22"/>
                <w:szCs w:val="22"/>
              </w:rPr>
              <w:t xml:space="preserve">Class activities are designed to help you understand the material (including the writing assignments) and practice technical-writing (TW) skills and principles covered in your reading homework. You need to have done the reading homework to gain the most from these in-class activities (see “Reading Homework” below). </w:t>
            </w:r>
            <w:r w:rsidR="004C5661">
              <w:rPr>
                <w:iCs/>
                <w:sz w:val="22"/>
                <w:szCs w:val="22"/>
              </w:rPr>
              <w:t xml:space="preserve">Students who do not attend class </w:t>
            </w:r>
            <w:r>
              <w:rPr>
                <w:iCs/>
                <w:sz w:val="22"/>
                <w:szCs w:val="22"/>
              </w:rPr>
              <w:t xml:space="preserve">(or arrive once activities are underway) </w:t>
            </w:r>
            <w:r w:rsidR="004C5661">
              <w:rPr>
                <w:iCs/>
                <w:sz w:val="22"/>
                <w:szCs w:val="22"/>
              </w:rPr>
              <w:t xml:space="preserve">and therefore do not participate </w:t>
            </w:r>
            <w:r>
              <w:rPr>
                <w:iCs/>
                <w:sz w:val="22"/>
                <w:szCs w:val="22"/>
              </w:rPr>
              <w:t xml:space="preserve">fully </w:t>
            </w:r>
            <w:r w:rsidR="004C5661">
              <w:rPr>
                <w:iCs/>
                <w:sz w:val="22"/>
                <w:szCs w:val="22"/>
              </w:rPr>
              <w:t xml:space="preserve">in the group activities typically do poorly.  </w:t>
            </w:r>
          </w:p>
        </w:tc>
      </w:tr>
      <w:tr w:rsidR="0039655A" w:rsidRPr="008D7524" w14:paraId="6E528B4C" w14:textId="77777777" w:rsidTr="00331F2A">
        <w:tc>
          <w:tcPr>
            <w:tcW w:w="1867" w:type="dxa"/>
            <w:tcBorders>
              <w:top w:val="single" w:sz="4" w:space="0" w:color="auto"/>
              <w:bottom w:val="single" w:sz="4" w:space="0" w:color="auto"/>
            </w:tcBorders>
          </w:tcPr>
          <w:p w14:paraId="17610C95" w14:textId="77777777" w:rsidR="0039655A" w:rsidRPr="008D7524" w:rsidRDefault="0039655A" w:rsidP="00A059BA">
            <w:pPr>
              <w:pStyle w:val="Heading2"/>
              <w:spacing w:before="80" w:after="80"/>
            </w:pPr>
            <w:bookmarkStart w:id="13" w:name="_Toc494109475"/>
            <w:r w:rsidRPr="008D7524">
              <w:t>Reading homework</w:t>
            </w:r>
            <w:bookmarkEnd w:id="13"/>
            <w:r w:rsidRPr="008D7524">
              <w:t xml:space="preserve"> </w:t>
            </w:r>
          </w:p>
        </w:tc>
        <w:tc>
          <w:tcPr>
            <w:tcW w:w="7375" w:type="dxa"/>
            <w:tcBorders>
              <w:top w:val="single" w:sz="4" w:space="0" w:color="auto"/>
              <w:bottom w:val="single" w:sz="4" w:space="0" w:color="auto"/>
            </w:tcBorders>
          </w:tcPr>
          <w:p w14:paraId="20BC2E8D" w14:textId="59805327" w:rsidR="0039655A" w:rsidRPr="008D7524" w:rsidRDefault="0039655A" w:rsidP="002E3306">
            <w:pPr>
              <w:spacing w:before="80" w:after="80"/>
              <w:rPr>
                <w:sz w:val="22"/>
                <w:szCs w:val="22"/>
              </w:rPr>
            </w:pPr>
            <w:r w:rsidRPr="008D7524">
              <w:rPr>
                <w:sz w:val="22"/>
                <w:szCs w:val="22"/>
              </w:rPr>
              <w:t>Reading homework is due before</w:t>
            </w:r>
            <w:r w:rsidR="002E3306">
              <w:rPr>
                <w:sz w:val="22"/>
                <w:szCs w:val="22"/>
              </w:rPr>
              <w:t xml:space="preserve"> we discuss the topic in class, so I can </w:t>
            </w:r>
            <w:r w:rsidRPr="008D7524">
              <w:rPr>
                <w:sz w:val="22"/>
                <w:szCs w:val="22"/>
              </w:rPr>
              <w:t>see that you engaged with the material prior to attending class and where I need to follow up in class. No late work is accepted for reading homework.</w:t>
            </w:r>
          </w:p>
        </w:tc>
      </w:tr>
      <w:tr w:rsidR="005930D9" w:rsidRPr="008D7524" w14:paraId="357674C0" w14:textId="77777777" w:rsidTr="00331F2A">
        <w:tc>
          <w:tcPr>
            <w:tcW w:w="1867" w:type="dxa"/>
            <w:tcBorders>
              <w:top w:val="single" w:sz="4" w:space="0" w:color="auto"/>
              <w:bottom w:val="single" w:sz="4" w:space="0" w:color="auto"/>
            </w:tcBorders>
          </w:tcPr>
          <w:p w14:paraId="6801AD30" w14:textId="77777777" w:rsidR="005930D9" w:rsidRPr="008D7524" w:rsidRDefault="005930D9" w:rsidP="00505D3F">
            <w:pPr>
              <w:pStyle w:val="Heading2"/>
              <w:spacing w:before="80" w:after="80"/>
            </w:pPr>
            <w:bookmarkStart w:id="14" w:name="_Toc494109479"/>
            <w:r w:rsidRPr="008D7524">
              <w:t>Grammar homework</w:t>
            </w:r>
            <w:bookmarkEnd w:id="14"/>
          </w:p>
        </w:tc>
        <w:tc>
          <w:tcPr>
            <w:tcW w:w="7375" w:type="dxa"/>
            <w:tcBorders>
              <w:top w:val="single" w:sz="4" w:space="0" w:color="auto"/>
              <w:bottom w:val="single" w:sz="4" w:space="0" w:color="auto"/>
            </w:tcBorders>
          </w:tcPr>
          <w:p w14:paraId="235DEE78" w14:textId="1ED48468" w:rsidR="005930D9" w:rsidRPr="008D7524" w:rsidRDefault="00331F2A" w:rsidP="00505D3F">
            <w:pPr>
              <w:spacing w:before="80" w:after="80"/>
              <w:rPr>
                <w:sz w:val="22"/>
                <w:szCs w:val="22"/>
              </w:rPr>
            </w:pPr>
            <w:r>
              <w:rPr>
                <w:sz w:val="22"/>
                <w:szCs w:val="22"/>
              </w:rPr>
              <w:t xml:space="preserve">Grammar homework </w:t>
            </w:r>
            <w:proofErr w:type="gramStart"/>
            <w:r>
              <w:rPr>
                <w:sz w:val="22"/>
                <w:szCs w:val="22"/>
              </w:rPr>
              <w:t>is designed</w:t>
            </w:r>
            <w:proofErr w:type="gramEnd"/>
            <w:r>
              <w:rPr>
                <w:sz w:val="22"/>
                <w:szCs w:val="22"/>
              </w:rPr>
              <w:t xml:space="preserve"> to r</w:t>
            </w:r>
            <w:r w:rsidR="002314F5">
              <w:rPr>
                <w:sz w:val="22"/>
                <w:szCs w:val="22"/>
              </w:rPr>
              <w:t>efresh your skills, with an emphasis on TW grammar and punctuation standards</w:t>
            </w:r>
            <w:r w:rsidR="005930D9" w:rsidRPr="008D7524">
              <w:rPr>
                <w:sz w:val="22"/>
                <w:szCs w:val="22"/>
              </w:rPr>
              <w:t xml:space="preserve">. </w:t>
            </w:r>
            <w:r>
              <w:rPr>
                <w:sz w:val="22"/>
                <w:szCs w:val="22"/>
              </w:rPr>
              <w:t xml:space="preserve"> Good, standard, grammar and punctuation </w:t>
            </w:r>
            <w:proofErr w:type="gramStart"/>
            <w:r>
              <w:rPr>
                <w:sz w:val="22"/>
                <w:szCs w:val="22"/>
              </w:rPr>
              <w:t>is</w:t>
            </w:r>
            <w:proofErr w:type="gramEnd"/>
            <w:r>
              <w:rPr>
                <w:sz w:val="22"/>
                <w:szCs w:val="22"/>
              </w:rPr>
              <w:t xml:space="preserve"> important in your writing assignments (it is therefore also covered on the exams).</w:t>
            </w:r>
          </w:p>
          <w:p w14:paraId="659237E0" w14:textId="0DF7CAD0" w:rsidR="005930D9" w:rsidRPr="008D7524" w:rsidRDefault="00331F2A" w:rsidP="00505D3F">
            <w:pPr>
              <w:spacing w:before="80" w:after="80"/>
              <w:rPr>
                <w:sz w:val="22"/>
                <w:szCs w:val="22"/>
              </w:rPr>
            </w:pPr>
            <w:r>
              <w:rPr>
                <w:sz w:val="22"/>
                <w:szCs w:val="22"/>
              </w:rPr>
              <w:t xml:space="preserve">Besides the impacts on your writing assignment and exams, you do not receive credit for this homework.  In-class grammar discussion </w:t>
            </w:r>
            <w:proofErr w:type="gramStart"/>
            <w:r>
              <w:rPr>
                <w:sz w:val="22"/>
                <w:szCs w:val="22"/>
              </w:rPr>
              <w:t>is mostly driven</w:t>
            </w:r>
            <w:proofErr w:type="gramEnd"/>
            <w:r>
              <w:rPr>
                <w:sz w:val="22"/>
                <w:szCs w:val="22"/>
              </w:rPr>
              <w:t xml:space="preserve"> by student questions.  If you don’t ask questions, I will assume you understand the </w:t>
            </w:r>
            <w:r>
              <w:rPr>
                <w:sz w:val="22"/>
                <w:szCs w:val="22"/>
              </w:rPr>
              <w:lastRenderedPageBreak/>
              <w:t>grammar.</w:t>
            </w:r>
          </w:p>
        </w:tc>
      </w:tr>
      <w:tr w:rsidR="0039655A" w:rsidRPr="008D7524" w14:paraId="14D1D2F2" w14:textId="77777777" w:rsidTr="00331F2A">
        <w:tc>
          <w:tcPr>
            <w:tcW w:w="1867" w:type="dxa"/>
            <w:tcBorders>
              <w:top w:val="single" w:sz="4" w:space="0" w:color="auto"/>
              <w:bottom w:val="single" w:sz="4" w:space="0" w:color="auto"/>
            </w:tcBorders>
          </w:tcPr>
          <w:p w14:paraId="610777EA" w14:textId="77777777" w:rsidR="0039655A" w:rsidRPr="008D7524" w:rsidRDefault="0039655A" w:rsidP="00A059BA">
            <w:pPr>
              <w:pStyle w:val="Heading2"/>
              <w:spacing w:before="80" w:after="80"/>
            </w:pPr>
            <w:bookmarkStart w:id="15" w:name="_Toc494109481"/>
            <w:r w:rsidRPr="008D7524">
              <w:lastRenderedPageBreak/>
              <w:t>Assignments</w:t>
            </w:r>
            <w:bookmarkEnd w:id="15"/>
          </w:p>
        </w:tc>
        <w:tc>
          <w:tcPr>
            <w:tcW w:w="7375" w:type="dxa"/>
            <w:tcBorders>
              <w:top w:val="single" w:sz="4" w:space="0" w:color="auto"/>
              <w:bottom w:val="single" w:sz="4" w:space="0" w:color="auto"/>
            </w:tcBorders>
          </w:tcPr>
          <w:p w14:paraId="769031C2" w14:textId="77777777" w:rsidR="0039655A" w:rsidRPr="008D7524" w:rsidRDefault="0039655A" w:rsidP="00A059BA">
            <w:pPr>
              <w:spacing w:before="80" w:after="80"/>
              <w:rPr>
                <w:sz w:val="22"/>
                <w:szCs w:val="22"/>
              </w:rPr>
            </w:pPr>
            <w:r w:rsidRPr="008D7524">
              <w:rPr>
                <w:sz w:val="22"/>
                <w:szCs w:val="22"/>
              </w:rPr>
              <w:t xml:space="preserve">Assignments are due at the </w:t>
            </w:r>
            <w:r w:rsidRPr="008D7524">
              <w:rPr>
                <w:sz w:val="22"/>
                <w:szCs w:val="22"/>
                <w:u w:val="single"/>
              </w:rPr>
              <w:t>beginning</w:t>
            </w:r>
            <w:r w:rsidRPr="008D7524">
              <w:rPr>
                <w:sz w:val="22"/>
                <w:szCs w:val="22"/>
              </w:rPr>
              <w:t xml:space="preserve"> of the class. See Assignment Turn-in instructions on Canvas for specifics on turning-in draft and final assignments. Assignments are not accepted late; however, given special situations and with prior permission, you may negotiate another day/time.</w:t>
            </w:r>
          </w:p>
        </w:tc>
      </w:tr>
      <w:tr w:rsidR="002B418C" w:rsidRPr="008D7524" w14:paraId="05CDB267" w14:textId="77777777" w:rsidTr="00331F2A">
        <w:tc>
          <w:tcPr>
            <w:tcW w:w="1867" w:type="dxa"/>
            <w:tcBorders>
              <w:top w:val="single" w:sz="4" w:space="0" w:color="auto"/>
              <w:bottom w:val="single" w:sz="4" w:space="0" w:color="auto"/>
            </w:tcBorders>
          </w:tcPr>
          <w:p w14:paraId="5C042138" w14:textId="3F41CA59" w:rsidR="002B418C" w:rsidRPr="008D7524" w:rsidRDefault="002B418C" w:rsidP="00505D3F">
            <w:pPr>
              <w:pStyle w:val="Heading2"/>
              <w:spacing w:before="80" w:after="80"/>
            </w:pPr>
            <w:bookmarkStart w:id="16" w:name="_Toc494109482"/>
            <w:r>
              <w:t>Draft assignment grades</w:t>
            </w:r>
            <w:bookmarkEnd w:id="16"/>
          </w:p>
        </w:tc>
        <w:tc>
          <w:tcPr>
            <w:tcW w:w="7375" w:type="dxa"/>
            <w:tcBorders>
              <w:top w:val="single" w:sz="4" w:space="0" w:color="auto"/>
              <w:bottom w:val="single" w:sz="4" w:space="0" w:color="auto"/>
            </w:tcBorders>
          </w:tcPr>
          <w:p w14:paraId="257B49DF" w14:textId="24EEBE65" w:rsidR="002B418C" w:rsidRPr="008D7524" w:rsidRDefault="002314F5" w:rsidP="00505D3F">
            <w:pPr>
              <w:spacing w:before="80" w:after="80"/>
              <w:rPr>
                <w:sz w:val="22"/>
                <w:szCs w:val="22"/>
              </w:rPr>
            </w:pPr>
            <w:r>
              <w:rPr>
                <w:sz w:val="22"/>
                <w:szCs w:val="22"/>
              </w:rPr>
              <w:t xml:space="preserve">Instructor draft grades </w:t>
            </w:r>
            <w:proofErr w:type="gramStart"/>
            <w:r>
              <w:rPr>
                <w:sz w:val="22"/>
                <w:szCs w:val="22"/>
              </w:rPr>
              <w:t>are replaced</w:t>
            </w:r>
            <w:proofErr w:type="gramEnd"/>
            <w:r>
              <w:rPr>
                <w:sz w:val="22"/>
                <w:szCs w:val="22"/>
              </w:rPr>
              <w:t xml:space="preserve"> by the grade on your final documents.  If you are happy with the grade on your instructor draft, you do not have to write the final draft (you do need to turn back the instructor draft and rubric by the final draft due date).</w:t>
            </w:r>
          </w:p>
        </w:tc>
      </w:tr>
      <w:tr w:rsidR="0006236A" w:rsidRPr="008D7524" w14:paraId="670DAAA7" w14:textId="77777777" w:rsidTr="00331F2A">
        <w:tc>
          <w:tcPr>
            <w:tcW w:w="1867" w:type="dxa"/>
            <w:tcBorders>
              <w:top w:val="single" w:sz="4" w:space="0" w:color="auto"/>
              <w:bottom w:val="single" w:sz="4" w:space="0" w:color="auto"/>
            </w:tcBorders>
          </w:tcPr>
          <w:p w14:paraId="77E1DEED" w14:textId="77777777" w:rsidR="0006236A" w:rsidRPr="008D7524" w:rsidRDefault="0006236A" w:rsidP="00505D3F">
            <w:pPr>
              <w:pStyle w:val="Heading2"/>
              <w:spacing w:before="80" w:after="80"/>
            </w:pPr>
            <w:bookmarkStart w:id="17" w:name="_Toc494109483"/>
            <w:r w:rsidRPr="008D7524">
              <w:t>Midterm and Final exams</w:t>
            </w:r>
            <w:bookmarkEnd w:id="17"/>
          </w:p>
        </w:tc>
        <w:tc>
          <w:tcPr>
            <w:tcW w:w="7375" w:type="dxa"/>
            <w:tcBorders>
              <w:top w:val="single" w:sz="4" w:space="0" w:color="auto"/>
              <w:bottom w:val="single" w:sz="4" w:space="0" w:color="auto"/>
            </w:tcBorders>
          </w:tcPr>
          <w:p w14:paraId="00F25670" w14:textId="77777777" w:rsidR="002314F5" w:rsidRDefault="0006236A" w:rsidP="00505D3F">
            <w:pPr>
              <w:spacing w:before="80" w:after="80"/>
              <w:rPr>
                <w:sz w:val="22"/>
                <w:szCs w:val="22"/>
              </w:rPr>
            </w:pPr>
            <w:r w:rsidRPr="008D7524">
              <w:rPr>
                <w:sz w:val="22"/>
                <w:szCs w:val="22"/>
              </w:rPr>
              <w:t xml:space="preserve">The exams are closed book, </w:t>
            </w:r>
            <w:r w:rsidR="002314F5">
              <w:rPr>
                <w:sz w:val="22"/>
                <w:szCs w:val="22"/>
              </w:rPr>
              <w:t>applied</w:t>
            </w:r>
            <w:r w:rsidRPr="008D7524">
              <w:rPr>
                <w:sz w:val="22"/>
                <w:szCs w:val="22"/>
              </w:rPr>
              <w:t xml:space="preserve"> writing scenarios</w:t>
            </w:r>
            <w:r w:rsidR="002314F5">
              <w:rPr>
                <w:sz w:val="22"/>
                <w:szCs w:val="22"/>
              </w:rPr>
              <w:t xml:space="preserve"> (not really “memorization” exams)</w:t>
            </w:r>
            <w:r w:rsidRPr="008D7524">
              <w:rPr>
                <w:sz w:val="22"/>
                <w:szCs w:val="22"/>
              </w:rPr>
              <w:t>. The</w:t>
            </w:r>
            <w:r w:rsidR="00DD0B6D" w:rsidRPr="008D7524">
              <w:rPr>
                <w:sz w:val="22"/>
                <w:szCs w:val="22"/>
              </w:rPr>
              <w:t>y</w:t>
            </w:r>
            <w:r w:rsidRPr="008D7524">
              <w:rPr>
                <w:sz w:val="22"/>
                <w:szCs w:val="22"/>
              </w:rPr>
              <w:t xml:space="preserve"> </w:t>
            </w:r>
            <w:proofErr w:type="gramStart"/>
            <w:r w:rsidRPr="008D7524">
              <w:rPr>
                <w:sz w:val="22"/>
                <w:szCs w:val="22"/>
              </w:rPr>
              <w:t>are based</w:t>
            </w:r>
            <w:proofErr w:type="gramEnd"/>
            <w:r w:rsidRPr="008D7524">
              <w:rPr>
                <w:sz w:val="22"/>
                <w:szCs w:val="22"/>
              </w:rPr>
              <w:t xml:space="preserve"> on learning derived from, </w:t>
            </w:r>
            <w:r w:rsidRPr="002314F5">
              <w:rPr>
                <w:sz w:val="22"/>
                <w:szCs w:val="22"/>
                <w:u w:val="single"/>
              </w:rPr>
              <w:t>in this order</w:t>
            </w:r>
            <w:r w:rsidRPr="008D7524">
              <w:rPr>
                <w:sz w:val="22"/>
                <w:szCs w:val="22"/>
              </w:rPr>
              <w:t xml:space="preserve">, </w:t>
            </w:r>
            <w:r w:rsidR="003A5095">
              <w:rPr>
                <w:sz w:val="22"/>
                <w:szCs w:val="22"/>
              </w:rPr>
              <w:t>reading homework</w:t>
            </w:r>
            <w:r w:rsidRPr="008D7524">
              <w:rPr>
                <w:sz w:val="22"/>
                <w:szCs w:val="22"/>
              </w:rPr>
              <w:t xml:space="preserve">, material covered in class, and grammar homework. </w:t>
            </w:r>
          </w:p>
          <w:p w14:paraId="2F8B4061" w14:textId="66BE64F0" w:rsidR="0006236A" w:rsidRPr="008D7524" w:rsidRDefault="002314F5" w:rsidP="00505D3F">
            <w:pPr>
              <w:spacing w:before="80" w:after="80"/>
              <w:rPr>
                <w:sz w:val="22"/>
                <w:szCs w:val="22"/>
              </w:rPr>
            </w:pPr>
            <w:r>
              <w:rPr>
                <w:sz w:val="22"/>
                <w:szCs w:val="22"/>
              </w:rPr>
              <w:t xml:space="preserve">You may bring </w:t>
            </w:r>
            <w:proofErr w:type="gramStart"/>
            <w:r>
              <w:rPr>
                <w:sz w:val="22"/>
                <w:szCs w:val="22"/>
              </w:rPr>
              <w:t>a</w:t>
            </w:r>
            <w:proofErr w:type="gramEnd"/>
            <w:r>
              <w:rPr>
                <w:sz w:val="22"/>
                <w:szCs w:val="22"/>
              </w:rPr>
              <w:t xml:space="preserve"> 8x11 </w:t>
            </w:r>
            <w:r w:rsidR="0006236A" w:rsidRPr="008D7524">
              <w:rPr>
                <w:sz w:val="22"/>
                <w:szCs w:val="22"/>
              </w:rPr>
              <w:t xml:space="preserve">a </w:t>
            </w:r>
            <w:r w:rsidR="0006236A" w:rsidRPr="008D7524">
              <w:rPr>
                <w:sz w:val="22"/>
                <w:szCs w:val="22"/>
                <w:u w:val="single"/>
              </w:rPr>
              <w:t xml:space="preserve">notes page </w:t>
            </w:r>
            <w:r>
              <w:rPr>
                <w:sz w:val="22"/>
                <w:szCs w:val="22"/>
                <w:u w:val="single"/>
              </w:rPr>
              <w:t>(</w:t>
            </w:r>
            <w:r w:rsidR="0006236A" w:rsidRPr="008D7524">
              <w:rPr>
                <w:sz w:val="22"/>
                <w:szCs w:val="22"/>
                <w:u w:val="single"/>
              </w:rPr>
              <w:t>8 ½" x 11"</w:t>
            </w:r>
            <w:r w:rsidR="0028267B">
              <w:rPr>
                <w:sz w:val="22"/>
                <w:szCs w:val="22"/>
                <w:u w:val="single"/>
              </w:rPr>
              <w:t xml:space="preserve"> printed </w:t>
            </w:r>
            <w:r w:rsidR="0006236A" w:rsidRPr="008D7524">
              <w:rPr>
                <w:sz w:val="22"/>
                <w:szCs w:val="22"/>
                <w:u w:val="single"/>
              </w:rPr>
              <w:t>double sided</w:t>
            </w:r>
            <w:r>
              <w:rPr>
                <w:sz w:val="22"/>
                <w:szCs w:val="22"/>
                <w:u w:val="single"/>
              </w:rPr>
              <w:t>)</w:t>
            </w:r>
            <w:r w:rsidR="0006236A" w:rsidRPr="008D7524">
              <w:rPr>
                <w:sz w:val="22"/>
                <w:szCs w:val="22"/>
              </w:rPr>
              <w:t xml:space="preserve"> </w:t>
            </w:r>
            <w:r>
              <w:rPr>
                <w:sz w:val="22"/>
                <w:szCs w:val="22"/>
              </w:rPr>
              <w:t xml:space="preserve">to the exam.  </w:t>
            </w:r>
            <w:r w:rsidR="0006236A" w:rsidRPr="008D7524">
              <w:rPr>
                <w:sz w:val="22"/>
                <w:szCs w:val="22"/>
              </w:rPr>
              <w:t xml:space="preserve">This page needs to </w:t>
            </w:r>
            <w:proofErr w:type="gramStart"/>
            <w:r w:rsidR="0006236A" w:rsidRPr="008D7524">
              <w:rPr>
                <w:sz w:val="22"/>
                <w:szCs w:val="22"/>
              </w:rPr>
              <w:t>be created</w:t>
            </w:r>
            <w:proofErr w:type="gramEnd"/>
            <w:r w:rsidR="0006236A" w:rsidRPr="008D7524">
              <w:rPr>
                <w:sz w:val="22"/>
                <w:szCs w:val="22"/>
              </w:rPr>
              <w:t xml:space="preserve"> </w:t>
            </w:r>
            <w:r w:rsidR="0028267B">
              <w:rPr>
                <w:sz w:val="22"/>
                <w:szCs w:val="22"/>
              </w:rPr>
              <w:t xml:space="preserve">only </w:t>
            </w:r>
            <w:r w:rsidR="0006236A" w:rsidRPr="008D7524">
              <w:rPr>
                <w:sz w:val="22"/>
                <w:szCs w:val="22"/>
              </w:rPr>
              <w:t xml:space="preserve">by you, although you're welcome to study in groups. </w:t>
            </w:r>
            <w:r>
              <w:rPr>
                <w:sz w:val="22"/>
                <w:szCs w:val="22"/>
              </w:rPr>
              <w:t xml:space="preserve"> CAUTION:  If you are too reliant on your cheat sheet, i.e., if you have to look up everything, you will likely not complete the exam.</w:t>
            </w:r>
          </w:p>
          <w:p w14:paraId="53DD2AC3" w14:textId="4926CF00" w:rsidR="0006236A" w:rsidRDefault="003A74D4" w:rsidP="00505D3F">
            <w:pPr>
              <w:spacing w:before="80" w:after="80"/>
              <w:rPr>
                <w:sz w:val="22"/>
                <w:szCs w:val="22"/>
              </w:rPr>
            </w:pPr>
            <w:r w:rsidRPr="008D7524">
              <w:rPr>
                <w:sz w:val="22"/>
                <w:szCs w:val="22"/>
              </w:rPr>
              <w:t xml:space="preserve">NOTE: </w:t>
            </w:r>
            <w:r w:rsidR="002314F5">
              <w:rPr>
                <w:sz w:val="22"/>
                <w:szCs w:val="22"/>
              </w:rPr>
              <w:t xml:space="preserve">Make-up exams </w:t>
            </w:r>
            <w:proofErr w:type="gramStart"/>
            <w:r w:rsidR="002314F5">
              <w:rPr>
                <w:sz w:val="22"/>
                <w:szCs w:val="22"/>
              </w:rPr>
              <w:t>are only given</w:t>
            </w:r>
            <w:proofErr w:type="gramEnd"/>
            <w:r w:rsidRPr="008D7524">
              <w:rPr>
                <w:sz w:val="22"/>
                <w:szCs w:val="22"/>
              </w:rPr>
              <w:t xml:space="preserve"> in extraordinary cases, such as a certified medical condition.</w:t>
            </w:r>
          </w:p>
          <w:p w14:paraId="0C31A182" w14:textId="4CF98ACE" w:rsidR="002314F5" w:rsidRPr="008D7524" w:rsidRDefault="002314F5" w:rsidP="00505D3F">
            <w:pPr>
              <w:spacing w:before="80" w:after="80"/>
              <w:rPr>
                <w:sz w:val="22"/>
                <w:szCs w:val="22"/>
              </w:rPr>
            </w:pPr>
          </w:p>
        </w:tc>
      </w:tr>
      <w:tr w:rsidR="00604283" w:rsidRPr="008D7524" w14:paraId="08E55193" w14:textId="77777777" w:rsidTr="00331F2A">
        <w:tc>
          <w:tcPr>
            <w:tcW w:w="1867" w:type="dxa"/>
            <w:tcBorders>
              <w:top w:val="single" w:sz="4" w:space="0" w:color="auto"/>
              <w:bottom w:val="single" w:sz="4" w:space="0" w:color="auto"/>
            </w:tcBorders>
          </w:tcPr>
          <w:p w14:paraId="219BFB28" w14:textId="3DB612B6" w:rsidR="00604283" w:rsidRPr="008D7524" w:rsidRDefault="00604283" w:rsidP="00505D3F">
            <w:pPr>
              <w:pStyle w:val="Heading2"/>
              <w:spacing w:before="80" w:after="80"/>
            </w:pPr>
            <w:bookmarkStart w:id="18" w:name="_Toc494109486"/>
            <w:r>
              <w:t xml:space="preserve">Can't view </w:t>
            </w:r>
            <w:r w:rsidR="00A059BA">
              <w:t xml:space="preserve">a </w:t>
            </w:r>
            <w:r>
              <w:t>Canvas file?</w:t>
            </w:r>
            <w:bookmarkEnd w:id="18"/>
          </w:p>
        </w:tc>
        <w:tc>
          <w:tcPr>
            <w:tcW w:w="7375" w:type="dxa"/>
            <w:tcBorders>
              <w:top w:val="single" w:sz="4" w:space="0" w:color="auto"/>
              <w:bottom w:val="single" w:sz="4" w:space="0" w:color="auto"/>
            </w:tcBorders>
          </w:tcPr>
          <w:p w14:paraId="77FEE6B3" w14:textId="3B4C45CA" w:rsidR="00604283" w:rsidRPr="008D7524" w:rsidRDefault="00604283" w:rsidP="00A059BA">
            <w:pPr>
              <w:spacing w:before="80" w:after="80"/>
              <w:rPr>
                <w:sz w:val="22"/>
                <w:szCs w:val="22"/>
              </w:rPr>
            </w:pPr>
            <w:r>
              <w:rPr>
                <w:sz w:val="22"/>
                <w:szCs w:val="22"/>
              </w:rPr>
              <w:t xml:space="preserve">If you get an error in Canvas that you can't see a file/link, then click on the icon with the magnifying class, to preview it in-line on the page. </w:t>
            </w:r>
          </w:p>
        </w:tc>
      </w:tr>
      <w:tr w:rsidR="00604283" w:rsidRPr="008D7524" w14:paraId="1FA26645" w14:textId="77777777" w:rsidTr="00331F2A">
        <w:tc>
          <w:tcPr>
            <w:tcW w:w="1867" w:type="dxa"/>
            <w:tcBorders>
              <w:top w:val="single" w:sz="4" w:space="0" w:color="auto"/>
            </w:tcBorders>
          </w:tcPr>
          <w:p w14:paraId="29F780FA" w14:textId="77777777" w:rsidR="00604283" w:rsidRPr="008D7524" w:rsidRDefault="00604283" w:rsidP="00505D3F">
            <w:pPr>
              <w:pStyle w:val="Heading2"/>
              <w:spacing w:before="80" w:after="80"/>
            </w:pPr>
            <w:bookmarkStart w:id="19" w:name="_Toc494109487"/>
            <w:r>
              <w:t>Need to print?</w:t>
            </w:r>
            <w:bookmarkEnd w:id="19"/>
          </w:p>
        </w:tc>
        <w:tc>
          <w:tcPr>
            <w:tcW w:w="7375" w:type="dxa"/>
            <w:tcBorders>
              <w:top w:val="single" w:sz="4" w:space="0" w:color="auto"/>
            </w:tcBorders>
          </w:tcPr>
          <w:p w14:paraId="171BC6B2" w14:textId="162C3935" w:rsidR="00604283" w:rsidRPr="008D7524" w:rsidRDefault="00604283" w:rsidP="00A63812">
            <w:pPr>
              <w:spacing w:before="80" w:after="80"/>
              <w:rPr>
                <w:sz w:val="22"/>
                <w:szCs w:val="22"/>
              </w:rPr>
            </w:pPr>
            <w:r>
              <w:rPr>
                <w:sz w:val="22"/>
                <w:szCs w:val="22"/>
              </w:rPr>
              <w:t>If you need to print, you can do so for "free" at one of the CSS computer labs on the 3</w:t>
            </w:r>
            <w:r w:rsidRPr="006B10EF">
              <w:rPr>
                <w:sz w:val="22"/>
                <w:szCs w:val="22"/>
                <w:vertAlign w:val="superscript"/>
              </w:rPr>
              <w:t>rd</w:t>
            </w:r>
            <w:r>
              <w:rPr>
                <w:sz w:val="22"/>
                <w:szCs w:val="22"/>
              </w:rPr>
              <w:t xml:space="preserve"> floor of UW1 (labeled as "CSS Labs, restricted use"). The price to print was included in the student fees you've paid during class registration. Please do not let non-CSS students tailgate you into the room to print. It will only cause </w:t>
            </w:r>
            <w:r w:rsidR="00A63812">
              <w:rPr>
                <w:sz w:val="22"/>
                <w:szCs w:val="22"/>
              </w:rPr>
              <w:t>your</w:t>
            </w:r>
            <w:r>
              <w:rPr>
                <w:sz w:val="22"/>
                <w:szCs w:val="22"/>
              </w:rPr>
              <w:t xml:space="preserve"> fees to be raised. NOTE: You need your Husky ID to enter the room. </w:t>
            </w:r>
          </w:p>
        </w:tc>
      </w:tr>
      <w:tr w:rsidR="00A059BA" w:rsidRPr="008D7524" w14:paraId="28ECAB51" w14:textId="77777777" w:rsidTr="00331F2A">
        <w:tc>
          <w:tcPr>
            <w:tcW w:w="1867" w:type="dxa"/>
            <w:tcBorders>
              <w:top w:val="single" w:sz="4" w:space="0" w:color="auto"/>
              <w:bottom w:val="single" w:sz="4" w:space="0" w:color="auto"/>
            </w:tcBorders>
          </w:tcPr>
          <w:p w14:paraId="016DC3CB" w14:textId="77777777" w:rsidR="00A059BA" w:rsidRPr="008D7524" w:rsidRDefault="00A059BA" w:rsidP="00A059BA">
            <w:pPr>
              <w:pStyle w:val="Heading2"/>
              <w:spacing w:before="80" w:after="80"/>
            </w:pPr>
            <w:bookmarkStart w:id="20" w:name="_Toc494109491"/>
            <w:r w:rsidRPr="008D7524">
              <w:t>Electronic devices</w:t>
            </w:r>
            <w:bookmarkEnd w:id="20"/>
          </w:p>
        </w:tc>
        <w:tc>
          <w:tcPr>
            <w:tcW w:w="7375" w:type="dxa"/>
            <w:tcBorders>
              <w:top w:val="single" w:sz="4" w:space="0" w:color="auto"/>
              <w:bottom w:val="single" w:sz="4" w:space="0" w:color="auto"/>
            </w:tcBorders>
          </w:tcPr>
          <w:p w14:paraId="6AFCF000" w14:textId="77777777" w:rsidR="00A059BA" w:rsidRDefault="00A059BA" w:rsidP="00A059BA">
            <w:pPr>
              <w:spacing w:before="80" w:after="80"/>
              <w:rPr>
                <w:sz w:val="22"/>
                <w:szCs w:val="22"/>
              </w:rPr>
            </w:pPr>
            <w:r w:rsidRPr="008D7524">
              <w:rPr>
                <w:sz w:val="22"/>
                <w:szCs w:val="22"/>
              </w:rPr>
              <w:t xml:space="preserve">You may type notes in class, but do not use technology to avoid paying attention or distract others from their work. </w:t>
            </w:r>
          </w:p>
          <w:p w14:paraId="0490251E" w14:textId="77777777" w:rsidR="00A059BA" w:rsidRPr="008D7524" w:rsidRDefault="00A059BA" w:rsidP="00A059BA">
            <w:pPr>
              <w:spacing w:before="80" w:after="80"/>
              <w:rPr>
                <w:sz w:val="22"/>
                <w:szCs w:val="22"/>
              </w:rPr>
            </w:pPr>
            <w:r>
              <w:rPr>
                <w:sz w:val="22"/>
                <w:szCs w:val="22"/>
              </w:rPr>
              <w:t>At the same time, a</w:t>
            </w:r>
            <w:r w:rsidRPr="008D7524">
              <w:rPr>
                <w:sz w:val="22"/>
                <w:szCs w:val="22"/>
              </w:rPr>
              <w:t>ny</w:t>
            </w:r>
            <w:r>
              <w:rPr>
                <w:sz w:val="22"/>
                <w:szCs w:val="22"/>
              </w:rPr>
              <w:t xml:space="preserve"> student</w:t>
            </w:r>
            <w:r w:rsidRPr="008D7524">
              <w:rPr>
                <w:sz w:val="22"/>
                <w:szCs w:val="22"/>
              </w:rPr>
              <w:t xml:space="preserve"> can ask </w:t>
            </w:r>
            <w:r>
              <w:rPr>
                <w:sz w:val="22"/>
                <w:szCs w:val="22"/>
              </w:rPr>
              <w:t>any other student</w:t>
            </w:r>
            <w:r w:rsidRPr="008D7524">
              <w:rPr>
                <w:sz w:val="22"/>
                <w:szCs w:val="22"/>
              </w:rPr>
              <w:t xml:space="preserve"> to refrain from distracting behavior with technology, not just me.</w:t>
            </w:r>
          </w:p>
        </w:tc>
      </w:tr>
      <w:tr w:rsidR="00A059BA" w:rsidRPr="008D7524" w14:paraId="61CB7B30" w14:textId="77777777" w:rsidTr="00331F2A">
        <w:tc>
          <w:tcPr>
            <w:tcW w:w="1867" w:type="dxa"/>
            <w:tcBorders>
              <w:top w:val="single" w:sz="4" w:space="0" w:color="auto"/>
              <w:bottom w:val="single" w:sz="4" w:space="0" w:color="auto"/>
            </w:tcBorders>
          </w:tcPr>
          <w:p w14:paraId="393FEBE2" w14:textId="58FB45DD" w:rsidR="00A059BA" w:rsidRPr="008D7524" w:rsidRDefault="002314F5" w:rsidP="00A059BA">
            <w:pPr>
              <w:pStyle w:val="Heading2"/>
              <w:spacing w:before="80" w:after="80"/>
            </w:pPr>
            <w:bookmarkStart w:id="21" w:name="_Toc494109492"/>
            <w:r>
              <w:t>Electronic Back-</w:t>
            </w:r>
            <w:r w:rsidR="00A059BA" w:rsidRPr="008D7524">
              <w:t>ups</w:t>
            </w:r>
            <w:bookmarkEnd w:id="21"/>
          </w:p>
        </w:tc>
        <w:tc>
          <w:tcPr>
            <w:tcW w:w="7375" w:type="dxa"/>
            <w:tcBorders>
              <w:top w:val="single" w:sz="4" w:space="0" w:color="auto"/>
              <w:bottom w:val="single" w:sz="4" w:space="0" w:color="auto"/>
            </w:tcBorders>
          </w:tcPr>
          <w:p w14:paraId="64490ED9" w14:textId="30CEC9D0" w:rsidR="00A059BA" w:rsidRPr="008D7524" w:rsidRDefault="002314F5" w:rsidP="00A059BA">
            <w:pPr>
              <w:spacing w:before="80" w:after="80"/>
              <w:rPr>
                <w:sz w:val="22"/>
                <w:szCs w:val="22"/>
              </w:rPr>
            </w:pPr>
            <w:r>
              <w:rPr>
                <w:sz w:val="22"/>
                <w:szCs w:val="22"/>
              </w:rPr>
              <w:t>Maintain</w:t>
            </w:r>
            <w:r w:rsidR="00A059BA" w:rsidRPr="008D7524">
              <w:rPr>
                <w:sz w:val="22"/>
                <w:szCs w:val="22"/>
              </w:rPr>
              <w:t xml:space="preserve"> electronic back-ups of your work.</w:t>
            </w:r>
          </w:p>
        </w:tc>
      </w:tr>
      <w:tr w:rsidR="00604283" w:rsidRPr="008D7524" w14:paraId="62F09887" w14:textId="77777777" w:rsidTr="00331F2A">
        <w:tc>
          <w:tcPr>
            <w:tcW w:w="1867" w:type="dxa"/>
            <w:tcBorders>
              <w:top w:val="single" w:sz="4" w:space="0" w:color="auto"/>
              <w:bottom w:val="single" w:sz="4" w:space="0" w:color="auto"/>
            </w:tcBorders>
          </w:tcPr>
          <w:p w14:paraId="6DCA05C6" w14:textId="77777777" w:rsidR="00604283" w:rsidRPr="008D7524" w:rsidRDefault="00604283" w:rsidP="00505D3F">
            <w:pPr>
              <w:pStyle w:val="Heading2"/>
              <w:spacing w:before="80" w:after="80"/>
            </w:pPr>
            <w:bookmarkStart w:id="22" w:name="_Toc494109493"/>
            <w:r w:rsidRPr="008D7524">
              <w:t>Food</w:t>
            </w:r>
            <w:bookmarkEnd w:id="22"/>
          </w:p>
        </w:tc>
        <w:tc>
          <w:tcPr>
            <w:tcW w:w="7375" w:type="dxa"/>
            <w:tcBorders>
              <w:top w:val="single" w:sz="4" w:space="0" w:color="auto"/>
              <w:bottom w:val="single" w:sz="4" w:space="0" w:color="auto"/>
            </w:tcBorders>
          </w:tcPr>
          <w:p w14:paraId="7A4C79FB" w14:textId="200DFE30" w:rsidR="00604283" w:rsidRPr="008D7524" w:rsidRDefault="00604283" w:rsidP="002314F5">
            <w:pPr>
              <w:spacing w:before="80" w:after="80"/>
              <w:rPr>
                <w:sz w:val="22"/>
                <w:szCs w:val="22"/>
              </w:rPr>
            </w:pPr>
            <w:r>
              <w:rPr>
                <w:sz w:val="22"/>
                <w:szCs w:val="22"/>
              </w:rPr>
              <w:t xml:space="preserve">Snacking </w:t>
            </w:r>
            <w:proofErr w:type="gramStart"/>
            <w:r>
              <w:rPr>
                <w:sz w:val="22"/>
                <w:szCs w:val="22"/>
              </w:rPr>
              <w:t>is permitted</w:t>
            </w:r>
            <w:proofErr w:type="gramEnd"/>
            <w:r>
              <w:rPr>
                <w:sz w:val="22"/>
                <w:szCs w:val="22"/>
              </w:rPr>
              <w:t xml:space="preserve">, </w:t>
            </w:r>
            <w:r w:rsidR="002314F5">
              <w:rPr>
                <w:sz w:val="22"/>
                <w:szCs w:val="22"/>
              </w:rPr>
              <w:t xml:space="preserve">as long you can fully participate in all activities and do not distract others.  </w:t>
            </w:r>
          </w:p>
        </w:tc>
      </w:tr>
      <w:tr w:rsidR="00604283" w:rsidRPr="008D7524" w14:paraId="22890989" w14:textId="77777777" w:rsidTr="00331F2A">
        <w:tc>
          <w:tcPr>
            <w:tcW w:w="1867" w:type="dxa"/>
            <w:tcBorders>
              <w:top w:val="single" w:sz="4" w:space="0" w:color="auto"/>
              <w:bottom w:val="single" w:sz="4" w:space="0" w:color="auto"/>
            </w:tcBorders>
          </w:tcPr>
          <w:p w14:paraId="2965D74C" w14:textId="77777777" w:rsidR="00604283" w:rsidRPr="008D7524" w:rsidRDefault="00604283" w:rsidP="00505D3F">
            <w:pPr>
              <w:pStyle w:val="Heading2"/>
              <w:spacing w:before="80" w:after="80"/>
            </w:pPr>
            <w:bookmarkStart w:id="23" w:name="_Toc494109494"/>
            <w:r w:rsidRPr="008D7524">
              <w:t>Incompletes</w:t>
            </w:r>
            <w:bookmarkEnd w:id="23"/>
          </w:p>
        </w:tc>
        <w:tc>
          <w:tcPr>
            <w:tcW w:w="7375" w:type="dxa"/>
            <w:tcBorders>
              <w:top w:val="single" w:sz="4" w:space="0" w:color="auto"/>
              <w:bottom w:val="single" w:sz="4" w:space="0" w:color="auto"/>
            </w:tcBorders>
          </w:tcPr>
          <w:p w14:paraId="4301438B" w14:textId="77777777" w:rsidR="00604283" w:rsidRPr="008D7524" w:rsidRDefault="00604283" w:rsidP="00505D3F">
            <w:pPr>
              <w:spacing w:before="80" w:after="80"/>
              <w:rPr>
                <w:sz w:val="22"/>
                <w:szCs w:val="22"/>
              </w:rPr>
            </w:pPr>
            <w:r w:rsidRPr="008D7524">
              <w:rPr>
                <w:sz w:val="22"/>
                <w:szCs w:val="22"/>
              </w:rPr>
              <w:t>University rules state "an incomplete is given only when the student has been in attendance and has done satisfactory work until within two weeks at the end of the quarter and has furnished proof satisfactory to the instructor […] the work cannot be completed because of illness or other circumstances beyond the student's control."</w:t>
            </w:r>
          </w:p>
        </w:tc>
      </w:tr>
      <w:bookmarkEnd w:id="1"/>
    </w:tbl>
    <w:p w14:paraId="3EEEFEAC" w14:textId="77777777" w:rsidR="00131FC1" w:rsidRPr="00A63812" w:rsidRDefault="00131FC1" w:rsidP="008D7524">
      <w:pPr>
        <w:spacing w:before="40" w:after="40"/>
        <w:rPr>
          <w:sz w:val="2"/>
          <w:szCs w:val="2"/>
        </w:rPr>
      </w:pPr>
    </w:p>
    <w:sectPr w:rsidR="00131FC1" w:rsidRPr="00A63812" w:rsidSect="0051442B">
      <w:headerReference w:type="default" r:id="rId14"/>
      <w:footerReference w:type="default" r:id="rId15"/>
      <w:headerReference w:type="first" r:id="rId16"/>
      <w:pgSz w:w="12240" w:h="15840" w:code="1"/>
      <w:pgMar w:top="1440" w:right="1440" w:bottom="1440" w:left="1440" w:header="0"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2CA2C" w14:textId="77777777" w:rsidR="00772FEE" w:rsidRDefault="00772FEE">
      <w:r>
        <w:separator/>
      </w:r>
    </w:p>
  </w:endnote>
  <w:endnote w:type="continuationSeparator" w:id="0">
    <w:p w14:paraId="2ABAA128" w14:textId="77777777" w:rsidR="00772FEE" w:rsidRDefault="0077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ill Sans">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FEB2" w14:textId="77777777" w:rsidR="001B0851" w:rsidRDefault="001B08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3B1D3" w14:textId="77777777" w:rsidR="00772FEE" w:rsidRDefault="00772FEE">
      <w:r>
        <w:separator/>
      </w:r>
    </w:p>
  </w:footnote>
  <w:footnote w:type="continuationSeparator" w:id="0">
    <w:p w14:paraId="01AB0B9F" w14:textId="77777777" w:rsidR="00772FEE" w:rsidRDefault="00772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FEB1" w14:textId="5A84C1BA" w:rsidR="001B0851" w:rsidRPr="00E63763" w:rsidRDefault="001B0851" w:rsidP="00091AB6">
    <w:pPr>
      <w:pStyle w:val="Header"/>
    </w:pPr>
    <w:r>
      <w:br/>
    </w:r>
    <w:r w:rsidRPr="00E63763">
      <w:rPr>
        <w:noProof/>
      </w:rPr>
      <mc:AlternateContent>
        <mc:Choice Requires="wpg">
          <w:drawing>
            <wp:anchor distT="0" distB="0" distL="114300" distR="114300" simplePos="0" relativeHeight="251659264" behindDoc="0" locked="0" layoutInCell="1" allowOverlap="1" wp14:anchorId="3EEEFEB4" wp14:editId="3EEEFEB5">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EFEB6" w14:textId="77777777" w:rsidR="001B0851" w:rsidRDefault="001B0851">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A06C72">
                              <w:rPr>
                                <w:noProof/>
                                <w:color w:val="8496B0" w:themeColor="text2" w:themeTint="99"/>
                                <w:szCs w:val="24"/>
                              </w:rPr>
                              <w:t>6</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EEEFEB6" w14:textId="77777777" w:rsidR="001B0851" w:rsidRDefault="001B0851">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A06C72">
                        <w:rPr>
                          <w:noProof/>
                          <w:color w:val="8496B0" w:themeColor="text2" w:themeTint="99"/>
                          <w:szCs w:val="24"/>
                        </w:rPr>
                        <w:t>6</w:t>
                      </w:r>
                      <w:r>
                        <w:rPr>
                          <w:color w:val="8496B0" w:themeColor="text2" w:themeTint="99"/>
                          <w:szCs w:val="24"/>
                        </w:rPr>
                        <w:fldChar w:fldCharType="end"/>
                      </w:r>
                    </w:p>
                  </w:txbxContent>
                </v:textbox>
              </v:shape>
              <w10:wrap anchorx="margin" anchory="margin"/>
            </v:group>
          </w:pict>
        </mc:Fallback>
      </mc:AlternateContent>
    </w:r>
    <w:r w:rsidRPr="00E63763">
      <w:t xml:space="preserve">Syllabus </w:t>
    </w:r>
    <w:r>
      <w:t xml:space="preserve">● </w:t>
    </w:r>
    <w:r w:rsidRPr="00E63763">
      <w:t xml:space="preserve">CSS 301 </w:t>
    </w:r>
    <w:r>
      <w:t xml:space="preserve">● </w:t>
    </w:r>
    <w:r w:rsidRPr="00E63763">
      <w:t>Technical Writing for Computing Professionals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9ACB7" w14:textId="0F05606D" w:rsidR="001B0851" w:rsidRDefault="001B0851" w:rsidP="00480AEB">
    <w:pPr>
      <w:pStyle w:val="Header"/>
      <w:rPr>
        <w:color w:val="8496B0" w:themeColor="text2" w:themeTint="99"/>
        <w:szCs w:val="24"/>
      </w:rPr>
    </w:pPr>
    <w:r>
      <w:rPr>
        <w:noProof/>
      </w:rPr>
      <w:br/>
    </w:r>
    <w:r>
      <w:rPr>
        <w:noProof/>
        <w:color w:val="8496B0" w:themeColor="text2" w:themeTint="99"/>
        <w:szCs w:val="24"/>
      </w:rPr>
      <mc:AlternateContent>
        <mc:Choice Requires="wpg">
          <w:drawing>
            <wp:anchor distT="0" distB="0" distL="114300" distR="114300" simplePos="0" relativeHeight="251661312" behindDoc="0" locked="0" layoutInCell="1" allowOverlap="1" wp14:anchorId="7403A698" wp14:editId="2F941DA6">
              <wp:simplePos x="0" y="0"/>
              <wp:positionH relativeFrom="rightMargin">
                <wp:align>left</wp:align>
              </wp:positionH>
              <wp:positionV relativeFrom="topMargin">
                <wp:posOffset>284521</wp:posOffset>
              </wp:positionV>
              <wp:extent cx="731520" cy="740664"/>
              <wp:effectExtent l="0" t="0" r="0" b="2540"/>
              <wp:wrapNone/>
              <wp:docPr id="1" name="Group 1"/>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2" name="Freeform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 name="Freeform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 name="Freeform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 name="Freeform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 name="Freeform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 name="Text Box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07253" w14:textId="77777777" w:rsidR="001B0851" w:rsidRDefault="001B0851">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A06C72">
                              <w:rPr>
                                <w:noProof/>
                                <w:color w:val="8496B0" w:themeColor="text2" w:themeTint="99"/>
                                <w:szCs w:val="24"/>
                              </w:rPr>
                              <w:t>1</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3" style="position:absolute;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">
              <v:shape id="Freeform 2" o:spid="_x0000_s1034"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48AA&#10;AADaAAAADwAAAGRycy9kb3ducmV2LnhtbESPT4vCMBTE74LfITzBm6b2IGs1yq7492gV9/ponm3Z&#10;5qUkUeu33wgLexxm5jfMYtWZRjzI+dqygsk4AUFcWF1zqeBy3o4+QPiArLGxTApe5GG17PcWmGn7&#10;5BM98lCKCGGfoYIqhDaT0hcVGfRj2xJH72adwRClK6V2+Ixw08g0SabSYM1xocKW1hUVP/ndKNi1&#10;Wtuv4rb338f1Jr04sznMrkoNB93nHESgLvyH/9oHrSCF95V4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R48AAAADaAAAADwAAAAAAAAAAAAAAAACYAgAAZHJzL2Rvd25y&#10;ZXYueG1sUEsFBgAAAAAEAAQA9QAAAIUDAAAAAA==&#10;" path="m,420r,l416,r4,l,420xe" fillcolor="#8496b0 [1951]" stroked="f">
                <v:path arrowok="t" o:connecttype="custom" o:connectlocs="0,473242;0,473242;471071,0;475601,0;0,473242" o:connectangles="0,0,0,0,0"/>
              </v:shape>
              <v:shape id="Freeform 3" o:spid="_x0000_s1035"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PSMUA&#10;AADaAAAADwAAAGRycy9kb3ducmV2LnhtbESPT2vCQBTE7wW/w/KE3uqmVoqkruIfSotYMLEXb4/s&#10;MwndfRuyWxP99K5Q6HGYmd8ws0VvjThT62vHCp5HCQjiwumaSwXfh/enKQgfkDUax6TgQh4W88HD&#10;DFPtOs7onIdSRAj7FBVUITSplL6oyKIfuYY4eifXWgxRtqXULXYRbo0cJ8mrtFhzXKiwoXVFxU/+&#10;axUcd3u5ktev7UeXb17M8oAmM1ulHof98g1EoD78h//an1rBBO5X4g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k9IxQAAANoAAAAPAAAAAAAAAAAAAAAAAJgCAABkcnMv&#10;ZG93bnJldi54bWxQSwUGAAAAAAQABAD1AAAAigMAAAAA&#10;" path="m,526r,l522,r4,4l,526xe" fillcolor="#8496b0 [1951]" stroked="f">
                <v:path arrowok="t" o:connecttype="custom" o:connectlocs="0,592679;0,592679;591104,0;595634,4507;0,592679" o:connectangles="0,0,0,0,0"/>
              </v:shape>
              <v:shape id="Freeform 4" o:spid="_x0000_s1036"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ypcMA&#10;AADaAAAADwAAAGRycy9kb3ducmV2LnhtbESPQWvCQBSE7wX/w/IEb3WjkFKiq4go2ktpUwWPz+wz&#10;CWbfht01Sf99t1DocZiZb5jlejCN6Mj52rKC2TQBQVxYXXOp4PS1f34F4QOyxsYyKfgmD+vV6GmJ&#10;mbY9f1KXh1JECPsMFVQhtJmUvqjIoJ/aljh6N+sMhihdKbXDPsJNI+dJ8iIN1hwXKmxpW1Fxzx9G&#10;wfa9O+vLYX6Wt+6SNtc3TncfrNRkPGwWIAIN4T/81z5qBSn8Xo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ypcMAAADaAAAADwAAAAAAAAAAAAAAAACYAgAAZHJzL2Rv&#10;d25yZXYueG1sUEsFBgAAAAAEAAQA9QAAAIgDAAAAAA==&#10;" path="m,517r,-5l513,r4,l,517xe" fillcolor="#8496b0 [1951]" stroked="f">
                <v:path arrowok="t" o:connecttype="custom" o:connectlocs="0,582539;0,576905;580913,0;585443,0;0,582539" o:connectangles="0,0,0,0,0"/>
              </v:shape>
              <v:shape id="Freeform 5" o:spid="_x0000_s1037"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UsQA&#10;AADaAAAADwAAAGRycy9kb3ducmV2LnhtbESPQWvCQBSE74X+h+UVvBTd6EEkuooKggUpanrx9sg+&#10;s9Hs25DdJrG/3i0Uehxm5htmseptJVpqfOlYwXiUgCDOnS65UPCV7YYzED4ga6wck4IHeVgtX18W&#10;mGrX8YnacyhEhLBPUYEJoU6l9Lkhi37kauLoXV1jMUTZFFI32EW4reQkSabSYslxwWBNW0P5/fxt&#10;FbTXyyd9HLOfzfthcugM3+q7z5QavPXrOYhAffgP/7X3WsEU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C0lLEAAAA2gAAAA8AAAAAAAAAAAAAAAAAmAIAAGRycy9k&#10;b3ducmV2LnhtbFBLBQYAAAAABAAEAPUAAACJAwAAAAA=&#10;" path="m,462r,l457,r4,5l,462xe" fillcolor="#8496b0 [1951]" stroked="f">
                <v:path arrowok="t" o:connecttype="custom" o:connectlocs="0,520566;0,520566;517499,0;522029,5634;0,520566" o:connectangles="0,0,0,0,0"/>
              </v:shape>
              <v:shape id="Freeform 6" o:spid="_x0000_s1038"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9dIsMA&#10;AADaAAAADwAAAGRycy9kb3ducmV2LnhtbESPS4sCMRCE74L/IbTgTTM+2F1mjSKCoOLB14LHZtLO&#10;zDrpDEnU8d8bYWGPRVV9RU1mjanEnZwvLSsY9BMQxJnVJecKTsdl7wuED8gaK8uk4EkeZtN2a4Kp&#10;tg/e0/0QchEh7FNUUIRQp1L6rCCDvm9r4uhdrDMYonS51A4fEW4qOUySD2mw5LhQYE2LgrLr4WYU&#10;7DZJ7bZyvR+cz5vL71buRj/jXKlup5l/gwjUhP/wX3ulFXzC+0q8A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9dIsMAAADaAAAADwAAAAAAAAAAAAAAAACYAgAAZHJzL2Rv&#10;d25yZXYueG1sUEsFBgAAAAAEAAQA9QAAAIgDA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 o:spid="_x0000_s1039"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14:paraId="15407253" w14:textId="77777777" w:rsidR="001B0851" w:rsidRDefault="001B0851">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A06C72">
                        <w:rPr>
                          <w:noProof/>
                          <w:color w:val="8496B0" w:themeColor="text2" w:themeTint="99"/>
                          <w:szCs w:val="24"/>
                        </w:rPr>
                        <w:t>1</w:t>
                      </w:r>
                      <w:r>
                        <w:rPr>
                          <w:color w:val="8496B0" w:themeColor="text2" w:themeTint="99"/>
                          <w:szCs w:val="24"/>
                        </w:rPr>
                        <w:fldChar w:fldCharType="end"/>
                      </w:r>
                    </w:p>
                  </w:txbxContent>
                </v:textbox>
              </v:shape>
              <w10:wrap anchorx="margin" anchory="margin"/>
            </v:group>
          </w:pict>
        </mc:Fallback>
      </mc:AlternateContent>
    </w:r>
    <w:r>
      <w:rPr>
        <w:noProof/>
      </w:rPr>
      <w:t>Syllabus ● CSS 301 ● Technical Writing for Computing Professionals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59E40EC"/>
    <w:lvl w:ilvl="0">
      <w:numFmt w:val="decimal"/>
      <w:pStyle w:val="Bullet"/>
      <w:lvlText w:val="*"/>
      <w:lvlJc w:val="left"/>
    </w:lvl>
  </w:abstractNum>
  <w:abstractNum w:abstractNumId="1">
    <w:nsid w:val="01C93AFF"/>
    <w:multiLevelType w:val="hybridMultilevel"/>
    <w:tmpl w:val="47D0593E"/>
    <w:lvl w:ilvl="0" w:tplc="DAB4EB6E">
      <w:start w:val="1"/>
      <w:numFmt w:val="bullet"/>
      <w:pStyle w:val="BulletwithoutDo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nsid w:val="02DD012E"/>
    <w:multiLevelType w:val="hybridMultilevel"/>
    <w:tmpl w:val="D42648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FC81A46"/>
    <w:multiLevelType w:val="hybridMultilevel"/>
    <w:tmpl w:val="5474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E4784"/>
    <w:multiLevelType w:val="singleLevel"/>
    <w:tmpl w:val="24DA1CE6"/>
    <w:lvl w:ilvl="0">
      <w:start w:val="1"/>
      <w:numFmt w:val="bullet"/>
      <w:pStyle w:val="TableBullet"/>
      <w:lvlText w:val=""/>
      <w:lvlJc w:val="left"/>
      <w:pPr>
        <w:tabs>
          <w:tab w:val="num" w:pos="360"/>
        </w:tabs>
        <w:ind w:left="360" w:hanging="360"/>
      </w:pPr>
      <w:rPr>
        <w:rFonts w:ascii="Symbol" w:hAnsi="Symbol" w:hint="default"/>
      </w:rPr>
    </w:lvl>
  </w:abstractNum>
  <w:abstractNum w:abstractNumId="5">
    <w:nsid w:val="205E7BBE"/>
    <w:multiLevelType w:val="hybridMultilevel"/>
    <w:tmpl w:val="B61A9A3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A7291B"/>
    <w:multiLevelType w:val="hybridMultilevel"/>
    <w:tmpl w:val="638210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E1384D"/>
    <w:multiLevelType w:val="multilevel"/>
    <w:tmpl w:val="3A2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E012F"/>
    <w:multiLevelType w:val="hybridMultilevel"/>
    <w:tmpl w:val="0D78094C"/>
    <w:lvl w:ilvl="0" w:tplc="5D564684">
      <w:start w:val="1"/>
      <w:numFmt w:val="decimal"/>
      <w:pStyle w:val="Numbered"/>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9406977"/>
    <w:multiLevelType w:val="hybridMultilevel"/>
    <w:tmpl w:val="9B663528"/>
    <w:lvl w:ilvl="0" w:tplc="04090003">
      <w:start w:val="1"/>
      <w:numFmt w:val="bullet"/>
      <w:lvlText w:val="o"/>
      <w:lvlJc w:val="left"/>
      <w:pPr>
        <w:ind w:left="648" w:hanging="360"/>
      </w:pPr>
      <w:rPr>
        <w:rFonts w:ascii="Courier New" w:hAnsi="Courier New" w:cs="Courier New"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nsid w:val="5E6518BF"/>
    <w:multiLevelType w:val="multilevel"/>
    <w:tmpl w:val="1660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67118CE"/>
    <w:multiLevelType w:val="hybridMultilevel"/>
    <w:tmpl w:val="5CD4AA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DE72F3"/>
    <w:multiLevelType w:val="multilevel"/>
    <w:tmpl w:val="2C0C3F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lvlOverride w:ilvl="0">
      <w:lvl w:ilvl="0">
        <w:start w:val="1"/>
        <w:numFmt w:val="bullet"/>
        <w:pStyle w:val="Bullet"/>
        <w:lvlText w:val=""/>
        <w:legacy w:legacy="1" w:legacySpace="0" w:legacyIndent="360"/>
        <w:lvlJc w:val="left"/>
        <w:pPr>
          <w:ind w:left="1800" w:hanging="360"/>
        </w:pPr>
        <w:rPr>
          <w:rFonts w:ascii="Symbol" w:hAnsi="Symbol" w:hint="default"/>
        </w:rPr>
      </w:lvl>
    </w:lvlOverride>
  </w:num>
  <w:num w:numId="2">
    <w:abstractNumId w:val="1"/>
  </w:num>
  <w:num w:numId="3">
    <w:abstractNumId w:val="4"/>
  </w:num>
  <w:num w:numId="4">
    <w:abstractNumId w:val="8"/>
  </w:num>
  <w:num w:numId="5">
    <w:abstractNumId w:val="12"/>
  </w:num>
  <w:num w:numId="6">
    <w:abstractNumId w:val="7"/>
  </w:num>
  <w:num w:numId="7">
    <w:abstractNumId w:val="9"/>
  </w:num>
  <w:num w:numId="8">
    <w:abstractNumId w:val="11"/>
  </w:num>
  <w:num w:numId="9">
    <w:abstractNumId w:val="6"/>
  </w:num>
  <w:num w:numId="10">
    <w:abstractNumId w:val="5"/>
  </w:num>
  <w:num w:numId="11">
    <w:abstractNumId w:val="10"/>
  </w:num>
  <w:num w:numId="12">
    <w:abstractNumId w:val="3"/>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05"/>
    <w:rsid w:val="000031EF"/>
    <w:rsid w:val="00010D46"/>
    <w:rsid w:val="0001120A"/>
    <w:rsid w:val="000131F4"/>
    <w:rsid w:val="00015906"/>
    <w:rsid w:val="00023DBB"/>
    <w:rsid w:val="0002413A"/>
    <w:rsid w:val="000271F9"/>
    <w:rsid w:val="0004218B"/>
    <w:rsid w:val="0004423A"/>
    <w:rsid w:val="00047B95"/>
    <w:rsid w:val="00055C71"/>
    <w:rsid w:val="0006100B"/>
    <w:rsid w:val="0006236A"/>
    <w:rsid w:val="00062F41"/>
    <w:rsid w:val="00063F34"/>
    <w:rsid w:val="00072C4F"/>
    <w:rsid w:val="00083303"/>
    <w:rsid w:val="000860DC"/>
    <w:rsid w:val="00086530"/>
    <w:rsid w:val="00090F5A"/>
    <w:rsid w:val="00091AB6"/>
    <w:rsid w:val="00097F3A"/>
    <w:rsid w:val="000A48EE"/>
    <w:rsid w:val="000A4C8F"/>
    <w:rsid w:val="000A5F02"/>
    <w:rsid w:val="000B01AD"/>
    <w:rsid w:val="000B52F4"/>
    <w:rsid w:val="000C03DA"/>
    <w:rsid w:val="000C6ED4"/>
    <w:rsid w:val="000D3124"/>
    <w:rsid w:val="000D4D67"/>
    <w:rsid w:val="000E001C"/>
    <w:rsid w:val="000F197D"/>
    <w:rsid w:val="000F5DF6"/>
    <w:rsid w:val="00102FE5"/>
    <w:rsid w:val="00103525"/>
    <w:rsid w:val="00103D87"/>
    <w:rsid w:val="001078C4"/>
    <w:rsid w:val="00113366"/>
    <w:rsid w:val="0011491C"/>
    <w:rsid w:val="0011725C"/>
    <w:rsid w:val="00117377"/>
    <w:rsid w:val="001260FA"/>
    <w:rsid w:val="00127736"/>
    <w:rsid w:val="00131FC1"/>
    <w:rsid w:val="00136304"/>
    <w:rsid w:val="00142423"/>
    <w:rsid w:val="001459F2"/>
    <w:rsid w:val="00146F9A"/>
    <w:rsid w:val="00147D94"/>
    <w:rsid w:val="00150669"/>
    <w:rsid w:val="00153C06"/>
    <w:rsid w:val="00153F19"/>
    <w:rsid w:val="00156108"/>
    <w:rsid w:val="00161032"/>
    <w:rsid w:val="00161603"/>
    <w:rsid w:val="0016748C"/>
    <w:rsid w:val="001677D9"/>
    <w:rsid w:val="001765E8"/>
    <w:rsid w:val="00181286"/>
    <w:rsid w:val="00186A07"/>
    <w:rsid w:val="00187E7D"/>
    <w:rsid w:val="00191636"/>
    <w:rsid w:val="00192EB6"/>
    <w:rsid w:val="001933AD"/>
    <w:rsid w:val="001A0E22"/>
    <w:rsid w:val="001A557F"/>
    <w:rsid w:val="001B0851"/>
    <w:rsid w:val="001B0E0B"/>
    <w:rsid w:val="001B0F03"/>
    <w:rsid w:val="001B2873"/>
    <w:rsid w:val="001B3B5A"/>
    <w:rsid w:val="001D6785"/>
    <w:rsid w:val="001E0954"/>
    <w:rsid w:val="001E0A60"/>
    <w:rsid w:val="001E1C88"/>
    <w:rsid w:val="001F1827"/>
    <w:rsid w:val="001F2C8E"/>
    <w:rsid w:val="001F3AEA"/>
    <w:rsid w:val="001F5960"/>
    <w:rsid w:val="001F7A00"/>
    <w:rsid w:val="00202432"/>
    <w:rsid w:val="00210EED"/>
    <w:rsid w:val="00213974"/>
    <w:rsid w:val="00223D18"/>
    <w:rsid w:val="00225890"/>
    <w:rsid w:val="0022693E"/>
    <w:rsid w:val="002314F5"/>
    <w:rsid w:val="00233CAE"/>
    <w:rsid w:val="002342F9"/>
    <w:rsid w:val="00241A92"/>
    <w:rsid w:val="0025019B"/>
    <w:rsid w:val="002519DE"/>
    <w:rsid w:val="00260FAD"/>
    <w:rsid w:val="00265D71"/>
    <w:rsid w:val="002661DD"/>
    <w:rsid w:val="0026693F"/>
    <w:rsid w:val="0028267B"/>
    <w:rsid w:val="00285C33"/>
    <w:rsid w:val="002867B3"/>
    <w:rsid w:val="002902A8"/>
    <w:rsid w:val="00291938"/>
    <w:rsid w:val="00291BCD"/>
    <w:rsid w:val="0029693C"/>
    <w:rsid w:val="00297872"/>
    <w:rsid w:val="002B29E3"/>
    <w:rsid w:val="002B369A"/>
    <w:rsid w:val="002B40D8"/>
    <w:rsid w:val="002B418C"/>
    <w:rsid w:val="002C4006"/>
    <w:rsid w:val="002D28E4"/>
    <w:rsid w:val="002D4A1F"/>
    <w:rsid w:val="002D6C03"/>
    <w:rsid w:val="002D7B20"/>
    <w:rsid w:val="002E1048"/>
    <w:rsid w:val="002E3306"/>
    <w:rsid w:val="002F1A3B"/>
    <w:rsid w:val="002F4872"/>
    <w:rsid w:val="002F5262"/>
    <w:rsid w:val="003062EA"/>
    <w:rsid w:val="003126A7"/>
    <w:rsid w:val="00320A2D"/>
    <w:rsid w:val="003312CF"/>
    <w:rsid w:val="00331F2A"/>
    <w:rsid w:val="0034178A"/>
    <w:rsid w:val="003431B1"/>
    <w:rsid w:val="003433ED"/>
    <w:rsid w:val="0034517C"/>
    <w:rsid w:val="003574CA"/>
    <w:rsid w:val="003576D1"/>
    <w:rsid w:val="00366C37"/>
    <w:rsid w:val="0036711B"/>
    <w:rsid w:val="00372CEA"/>
    <w:rsid w:val="00373373"/>
    <w:rsid w:val="003759FB"/>
    <w:rsid w:val="00381EF6"/>
    <w:rsid w:val="003831AB"/>
    <w:rsid w:val="00394A1B"/>
    <w:rsid w:val="0039655A"/>
    <w:rsid w:val="003A107F"/>
    <w:rsid w:val="003A5095"/>
    <w:rsid w:val="003A723F"/>
    <w:rsid w:val="003A74D4"/>
    <w:rsid w:val="003A7CB3"/>
    <w:rsid w:val="003B406A"/>
    <w:rsid w:val="003B61F1"/>
    <w:rsid w:val="003B6279"/>
    <w:rsid w:val="003B6841"/>
    <w:rsid w:val="003C03AD"/>
    <w:rsid w:val="003C058E"/>
    <w:rsid w:val="003C167E"/>
    <w:rsid w:val="003C3191"/>
    <w:rsid w:val="003D3E09"/>
    <w:rsid w:val="003D5E6A"/>
    <w:rsid w:val="003E1A17"/>
    <w:rsid w:val="003F7006"/>
    <w:rsid w:val="00401BEE"/>
    <w:rsid w:val="00404307"/>
    <w:rsid w:val="00410B58"/>
    <w:rsid w:val="004125B1"/>
    <w:rsid w:val="00413CCB"/>
    <w:rsid w:val="00413E61"/>
    <w:rsid w:val="00420CDC"/>
    <w:rsid w:val="0042151C"/>
    <w:rsid w:val="00423A3E"/>
    <w:rsid w:val="0042542C"/>
    <w:rsid w:val="00426F19"/>
    <w:rsid w:val="00427237"/>
    <w:rsid w:val="0043012C"/>
    <w:rsid w:val="0043021A"/>
    <w:rsid w:val="0043031D"/>
    <w:rsid w:val="00433C71"/>
    <w:rsid w:val="004411C6"/>
    <w:rsid w:val="00446499"/>
    <w:rsid w:val="00464C1C"/>
    <w:rsid w:val="00466128"/>
    <w:rsid w:val="004676F7"/>
    <w:rsid w:val="00470041"/>
    <w:rsid w:val="004749A7"/>
    <w:rsid w:val="00475202"/>
    <w:rsid w:val="0047613D"/>
    <w:rsid w:val="00480AEB"/>
    <w:rsid w:val="0048158D"/>
    <w:rsid w:val="00487517"/>
    <w:rsid w:val="004918BA"/>
    <w:rsid w:val="004A44D2"/>
    <w:rsid w:val="004A65A5"/>
    <w:rsid w:val="004A6BF5"/>
    <w:rsid w:val="004B373F"/>
    <w:rsid w:val="004C0382"/>
    <w:rsid w:val="004C5661"/>
    <w:rsid w:val="004C5AE4"/>
    <w:rsid w:val="004C7ACB"/>
    <w:rsid w:val="004D12EC"/>
    <w:rsid w:val="004D71E0"/>
    <w:rsid w:val="004E566D"/>
    <w:rsid w:val="004F2CF1"/>
    <w:rsid w:val="004F56AB"/>
    <w:rsid w:val="004F7756"/>
    <w:rsid w:val="00505D3F"/>
    <w:rsid w:val="00512212"/>
    <w:rsid w:val="0051442B"/>
    <w:rsid w:val="00521DC5"/>
    <w:rsid w:val="00523FF7"/>
    <w:rsid w:val="0053001A"/>
    <w:rsid w:val="005303DD"/>
    <w:rsid w:val="00541846"/>
    <w:rsid w:val="00542F99"/>
    <w:rsid w:val="0054377F"/>
    <w:rsid w:val="00544D43"/>
    <w:rsid w:val="005524A1"/>
    <w:rsid w:val="00556DE9"/>
    <w:rsid w:val="00567DCD"/>
    <w:rsid w:val="00573F19"/>
    <w:rsid w:val="005755F4"/>
    <w:rsid w:val="0058085B"/>
    <w:rsid w:val="00585EAB"/>
    <w:rsid w:val="00586E36"/>
    <w:rsid w:val="005876A7"/>
    <w:rsid w:val="005876C3"/>
    <w:rsid w:val="005901B3"/>
    <w:rsid w:val="0059290B"/>
    <w:rsid w:val="005930D9"/>
    <w:rsid w:val="005A749A"/>
    <w:rsid w:val="005B2937"/>
    <w:rsid w:val="005B4677"/>
    <w:rsid w:val="005C2B05"/>
    <w:rsid w:val="005C3B39"/>
    <w:rsid w:val="005C7877"/>
    <w:rsid w:val="005D1BCA"/>
    <w:rsid w:val="005D367A"/>
    <w:rsid w:val="005D4BE9"/>
    <w:rsid w:val="005D6EAD"/>
    <w:rsid w:val="005E03DC"/>
    <w:rsid w:val="005E390D"/>
    <w:rsid w:val="005E7C70"/>
    <w:rsid w:val="005F637C"/>
    <w:rsid w:val="00604283"/>
    <w:rsid w:val="00607EBF"/>
    <w:rsid w:val="0061304C"/>
    <w:rsid w:val="006204C8"/>
    <w:rsid w:val="00632AA5"/>
    <w:rsid w:val="00633AD4"/>
    <w:rsid w:val="00642E5D"/>
    <w:rsid w:val="0066378F"/>
    <w:rsid w:val="006730A3"/>
    <w:rsid w:val="006751AE"/>
    <w:rsid w:val="00676053"/>
    <w:rsid w:val="00677BE0"/>
    <w:rsid w:val="0069012B"/>
    <w:rsid w:val="00692443"/>
    <w:rsid w:val="006949CD"/>
    <w:rsid w:val="00695D34"/>
    <w:rsid w:val="006A6875"/>
    <w:rsid w:val="006B10EF"/>
    <w:rsid w:val="006D5D93"/>
    <w:rsid w:val="006D6E91"/>
    <w:rsid w:val="006E1F50"/>
    <w:rsid w:val="006E5447"/>
    <w:rsid w:val="006F06E5"/>
    <w:rsid w:val="006F20CF"/>
    <w:rsid w:val="006F7B8E"/>
    <w:rsid w:val="007150F4"/>
    <w:rsid w:val="00716D33"/>
    <w:rsid w:val="00717A09"/>
    <w:rsid w:val="00720AF4"/>
    <w:rsid w:val="00723C52"/>
    <w:rsid w:val="00723FAB"/>
    <w:rsid w:val="0072561A"/>
    <w:rsid w:val="0075146B"/>
    <w:rsid w:val="00760E98"/>
    <w:rsid w:val="00771DE3"/>
    <w:rsid w:val="00772FEE"/>
    <w:rsid w:val="00777E22"/>
    <w:rsid w:val="00782FAE"/>
    <w:rsid w:val="00786288"/>
    <w:rsid w:val="00795215"/>
    <w:rsid w:val="007A5984"/>
    <w:rsid w:val="007B6D29"/>
    <w:rsid w:val="007C06FE"/>
    <w:rsid w:val="007C13EC"/>
    <w:rsid w:val="007D12BE"/>
    <w:rsid w:val="007D170E"/>
    <w:rsid w:val="007D6FA2"/>
    <w:rsid w:val="007E236F"/>
    <w:rsid w:val="007E2E71"/>
    <w:rsid w:val="007E5FF1"/>
    <w:rsid w:val="007F191C"/>
    <w:rsid w:val="007F44ED"/>
    <w:rsid w:val="007F6FD6"/>
    <w:rsid w:val="008137B1"/>
    <w:rsid w:val="00820221"/>
    <w:rsid w:val="008205D8"/>
    <w:rsid w:val="00821CF7"/>
    <w:rsid w:val="0082264E"/>
    <w:rsid w:val="00836F9E"/>
    <w:rsid w:val="00837C60"/>
    <w:rsid w:val="00843AB7"/>
    <w:rsid w:val="00846F90"/>
    <w:rsid w:val="00855A09"/>
    <w:rsid w:val="0086451B"/>
    <w:rsid w:val="008675A0"/>
    <w:rsid w:val="00870785"/>
    <w:rsid w:val="008707CC"/>
    <w:rsid w:val="00873DB6"/>
    <w:rsid w:val="00877B6E"/>
    <w:rsid w:val="008869DE"/>
    <w:rsid w:val="00890804"/>
    <w:rsid w:val="00894556"/>
    <w:rsid w:val="008A32E2"/>
    <w:rsid w:val="008A3452"/>
    <w:rsid w:val="008A5294"/>
    <w:rsid w:val="008B5D96"/>
    <w:rsid w:val="008B5DA8"/>
    <w:rsid w:val="008C5F91"/>
    <w:rsid w:val="008D328A"/>
    <w:rsid w:val="008D4B9F"/>
    <w:rsid w:val="008D5888"/>
    <w:rsid w:val="008D7524"/>
    <w:rsid w:val="008E3922"/>
    <w:rsid w:val="008E7BBE"/>
    <w:rsid w:val="008F7EB5"/>
    <w:rsid w:val="00905210"/>
    <w:rsid w:val="00905267"/>
    <w:rsid w:val="0090747B"/>
    <w:rsid w:val="00907D95"/>
    <w:rsid w:val="0092067E"/>
    <w:rsid w:val="009209EC"/>
    <w:rsid w:val="00927279"/>
    <w:rsid w:val="00930C38"/>
    <w:rsid w:val="00933B4D"/>
    <w:rsid w:val="00945435"/>
    <w:rsid w:val="0095687E"/>
    <w:rsid w:val="0096314B"/>
    <w:rsid w:val="00965D0A"/>
    <w:rsid w:val="00971EC9"/>
    <w:rsid w:val="00974E56"/>
    <w:rsid w:val="009804C2"/>
    <w:rsid w:val="00985EE7"/>
    <w:rsid w:val="0099281B"/>
    <w:rsid w:val="00996A0B"/>
    <w:rsid w:val="009A1E80"/>
    <w:rsid w:val="009A2A9E"/>
    <w:rsid w:val="009B625D"/>
    <w:rsid w:val="009B7BA0"/>
    <w:rsid w:val="009C0ACE"/>
    <w:rsid w:val="009C400E"/>
    <w:rsid w:val="009D2729"/>
    <w:rsid w:val="009D284F"/>
    <w:rsid w:val="009D7643"/>
    <w:rsid w:val="009E1CD6"/>
    <w:rsid w:val="009E48DC"/>
    <w:rsid w:val="009E4BE4"/>
    <w:rsid w:val="009F5E10"/>
    <w:rsid w:val="009F6FCE"/>
    <w:rsid w:val="009F71DB"/>
    <w:rsid w:val="00A00D2F"/>
    <w:rsid w:val="00A052C7"/>
    <w:rsid w:val="00A059BA"/>
    <w:rsid w:val="00A06C72"/>
    <w:rsid w:val="00A2177C"/>
    <w:rsid w:val="00A21FC5"/>
    <w:rsid w:val="00A3039E"/>
    <w:rsid w:val="00A313D6"/>
    <w:rsid w:val="00A3217F"/>
    <w:rsid w:val="00A345CC"/>
    <w:rsid w:val="00A35A44"/>
    <w:rsid w:val="00A367A5"/>
    <w:rsid w:val="00A47A7E"/>
    <w:rsid w:val="00A54F2D"/>
    <w:rsid w:val="00A602D4"/>
    <w:rsid w:val="00A62351"/>
    <w:rsid w:val="00A63812"/>
    <w:rsid w:val="00A650ED"/>
    <w:rsid w:val="00A73086"/>
    <w:rsid w:val="00A7317F"/>
    <w:rsid w:val="00A73651"/>
    <w:rsid w:val="00A73D32"/>
    <w:rsid w:val="00A775BE"/>
    <w:rsid w:val="00A80321"/>
    <w:rsid w:val="00A8400A"/>
    <w:rsid w:val="00A938DB"/>
    <w:rsid w:val="00A961A8"/>
    <w:rsid w:val="00A97D03"/>
    <w:rsid w:val="00AA470D"/>
    <w:rsid w:val="00AB03BA"/>
    <w:rsid w:val="00AB281D"/>
    <w:rsid w:val="00AC1621"/>
    <w:rsid w:val="00AC2A84"/>
    <w:rsid w:val="00AD0B28"/>
    <w:rsid w:val="00AE3D25"/>
    <w:rsid w:val="00AF00F2"/>
    <w:rsid w:val="00AF12DB"/>
    <w:rsid w:val="00AF4BF8"/>
    <w:rsid w:val="00B000C3"/>
    <w:rsid w:val="00B046C3"/>
    <w:rsid w:val="00B15117"/>
    <w:rsid w:val="00B254E8"/>
    <w:rsid w:val="00B41860"/>
    <w:rsid w:val="00B47A13"/>
    <w:rsid w:val="00B53CE3"/>
    <w:rsid w:val="00B54B49"/>
    <w:rsid w:val="00B56762"/>
    <w:rsid w:val="00B615F9"/>
    <w:rsid w:val="00B61AEF"/>
    <w:rsid w:val="00B632E0"/>
    <w:rsid w:val="00B64E29"/>
    <w:rsid w:val="00B73034"/>
    <w:rsid w:val="00B7606A"/>
    <w:rsid w:val="00B76E3F"/>
    <w:rsid w:val="00B81515"/>
    <w:rsid w:val="00B82606"/>
    <w:rsid w:val="00BA187C"/>
    <w:rsid w:val="00BA1926"/>
    <w:rsid w:val="00BA296F"/>
    <w:rsid w:val="00BA7678"/>
    <w:rsid w:val="00BB2066"/>
    <w:rsid w:val="00BC001C"/>
    <w:rsid w:val="00BC14C3"/>
    <w:rsid w:val="00BC3CF0"/>
    <w:rsid w:val="00BC694F"/>
    <w:rsid w:val="00BD2034"/>
    <w:rsid w:val="00BD2433"/>
    <w:rsid w:val="00BD2954"/>
    <w:rsid w:val="00BD37E6"/>
    <w:rsid w:val="00BF6FDD"/>
    <w:rsid w:val="00C019A9"/>
    <w:rsid w:val="00C035F0"/>
    <w:rsid w:val="00C1198E"/>
    <w:rsid w:val="00C20549"/>
    <w:rsid w:val="00C21AE6"/>
    <w:rsid w:val="00C23B54"/>
    <w:rsid w:val="00C24544"/>
    <w:rsid w:val="00C256CF"/>
    <w:rsid w:val="00C30FE5"/>
    <w:rsid w:val="00C32CCC"/>
    <w:rsid w:val="00C336B3"/>
    <w:rsid w:val="00C37C47"/>
    <w:rsid w:val="00C415F6"/>
    <w:rsid w:val="00C5285B"/>
    <w:rsid w:val="00C548FC"/>
    <w:rsid w:val="00C56EB3"/>
    <w:rsid w:val="00C6684A"/>
    <w:rsid w:val="00C75626"/>
    <w:rsid w:val="00C77E43"/>
    <w:rsid w:val="00C82925"/>
    <w:rsid w:val="00C8473C"/>
    <w:rsid w:val="00C84F55"/>
    <w:rsid w:val="00C8623A"/>
    <w:rsid w:val="00C97CC8"/>
    <w:rsid w:val="00CA4DDC"/>
    <w:rsid w:val="00CA7401"/>
    <w:rsid w:val="00CB2EAA"/>
    <w:rsid w:val="00CD6800"/>
    <w:rsid w:val="00CF0C42"/>
    <w:rsid w:val="00CF2354"/>
    <w:rsid w:val="00CF35D5"/>
    <w:rsid w:val="00CF757F"/>
    <w:rsid w:val="00D00887"/>
    <w:rsid w:val="00D12838"/>
    <w:rsid w:val="00D1300F"/>
    <w:rsid w:val="00D141C2"/>
    <w:rsid w:val="00D435AE"/>
    <w:rsid w:val="00D46ECB"/>
    <w:rsid w:val="00D53234"/>
    <w:rsid w:val="00D549F6"/>
    <w:rsid w:val="00D71262"/>
    <w:rsid w:val="00D71441"/>
    <w:rsid w:val="00D73476"/>
    <w:rsid w:val="00D75A21"/>
    <w:rsid w:val="00D807AC"/>
    <w:rsid w:val="00D86BD6"/>
    <w:rsid w:val="00D95B5C"/>
    <w:rsid w:val="00D966C9"/>
    <w:rsid w:val="00DA4E2F"/>
    <w:rsid w:val="00DB37AF"/>
    <w:rsid w:val="00DB72D8"/>
    <w:rsid w:val="00DD0B6D"/>
    <w:rsid w:val="00DD49FC"/>
    <w:rsid w:val="00DD56E1"/>
    <w:rsid w:val="00DE0B67"/>
    <w:rsid w:val="00DF0563"/>
    <w:rsid w:val="00DF33F2"/>
    <w:rsid w:val="00DF5EA9"/>
    <w:rsid w:val="00DF6922"/>
    <w:rsid w:val="00E024E9"/>
    <w:rsid w:val="00E12486"/>
    <w:rsid w:val="00E248E9"/>
    <w:rsid w:val="00E265A4"/>
    <w:rsid w:val="00E26D16"/>
    <w:rsid w:val="00E272B6"/>
    <w:rsid w:val="00E31BA8"/>
    <w:rsid w:val="00E33856"/>
    <w:rsid w:val="00E37112"/>
    <w:rsid w:val="00E55DF2"/>
    <w:rsid w:val="00E5774D"/>
    <w:rsid w:val="00E57BFA"/>
    <w:rsid w:val="00E63763"/>
    <w:rsid w:val="00E7202A"/>
    <w:rsid w:val="00E74EA2"/>
    <w:rsid w:val="00E819DF"/>
    <w:rsid w:val="00E84EF9"/>
    <w:rsid w:val="00E91B2C"/>
    <w:rsid w:val="00E943DA"/>
    <w:rsid w:val="00EA2A4B"/>
    <w:rsid w:val="00EA69D1"/>
    <w:rsid w:val="00EB3638"/>
    <w:rsid w:val="00EB3BA2"/>
    <w:rsid w:val="00EB5405"/>
    <w:rsid w:val="00EB666A"/>
    <w:rsid w:val="00EC2620"/>
    <w:rsid w:val="00EC627A"/>
    <w:rsid w:val="00EC6967"/>
    <w:rsid w:val="00EC696B"/>
    <w:rsid w:val="00ED2155"/>
    <w:rsid w:val="00ED467D"/>
    <w:rsid w:val="00EF1655"/>
    <w:rsid w:val="00F000BE"/>
    <w:rsid w:val="00F05E49"/>
    <w:rsid w:val="00F153CE"/>
    <w:rsid w:val="00F15C75"/>
    <w:rsid w:val="00F247D4"/>
    <w:rsid w:val="00F25AE8"/>
    <w:rsid w:val="00F4303C"/>
    <w:rsid w:val="00F44720"/>
    <w:rsid w:val="00F447DC"/>
    <w:rsid w:val="00F450CF"/>
    <w:rsid w:val="00F4787F"/>
    <w:rsid w:val="00F505EB"/>
    <w:rsid w:val="00F53024"/>
    <w:rsid w:val="00F5413C"/>
    <w:rsid w:val="00F55305"/>
    <w:rsid w:val="00F62F71"/>
    <w:rsid w:val="00F649BB"/>
    <w:rsid w:val="00F659E6"/>
    <w:rsid w:val="00F74F78"/>
    <w:rsid w:val="00F84257"/>
    <w:rsid w:val="00F915B5"/>
    <w:rsid w:val="00FA7DE9"/>
    <w:rsid w:val="00FB5461"/>
    <w:rsid w:val="00FC1D4E"/>
    <w:rsid w:val="00FC2E5B"/>
    <w:rsid w:val="00FD0844"/>
    <w:rsid w:val="00FE0F3C"/>
    <w:rsid w:val="00FE226C"/>
    <w:rsid w:val="00FE3B43"/>
    <w:rsid w:val="00FE558C"/>
    <w:rsid w:val="00FE6B38"/>
    <w:rsid w:val="00FF1F64"/>
    <w:rsid w:val="00FF4935"/>
    <w:rsid w:val="00F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EE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5B"/>
    <w:pPr>
      <w:spacing w:before="20" w:after="20"/>
    </w:pPr>
    <w:rPr>
      <w:sz w:val="24"/>
    </w:rPr>
  </w:style>
  <w:style w:type="paragraph" w:styleId="Heading1">
    <w:name w:val="heading 1"/>
    <w:next w:val="Normal"/>
    <w:link w:val="Heading1Char"/>
    <w:qFormat/>
    <w:rsid w:val="003433ED"/>
    <w:pPr>
      <w:keepNext/>
      <w:spacing w:before="120" w:after="40"/>
      <w:outlineLvl w:val="0"/>
    </w:pPr>
    <w:rPr>
      <w:rFonts w:ascii="Tahoma" w:hAnsi="Tahoma"/>
      <w:b/>
      <w:noProof/>
      <w:kern w:val="28"/>
      <w:sz w:val="22"/>
    </w:rPr>
  </w:style>
  <w:style w:type="paragraph" w:styleId="Heading2">
    <w:name w:val="heading 2"/>
    <w:basedOn w:val="Normal"/>
    <w:next w:val="Normal"/>
    <w:qFormat/>
    <w:rsid w:val="006730A3"/>
    <w:pPr>
      <w:spacing w:before="40" w:after="40"/>
      <w:outlineLvl w:val="1"/>
    </w:pPr>
    <w:rPr>
      <w:b/>
    </w:rPr>
  </w:style>
  <w:style w:type="paragraph" w:styleId="Heading3">
    <w:name w:val="heading 3"/>
    <w:basedOn w:val="Normal"/>
    <w:next w:val="Normal"/>
    <w:qFormat/>
    <w:pPr>
      <w:keepNext/>
      <w:spacing w:before="240" w:after="60"/>
      <w:ind w:left="432"/>
      <w:outlineLvl w:val="2"/>
    </w:pPr>
    <w:rPr>
      <w:rFonts w:ascii="Tahoma" w:hAnsi="Tahoma"/>
      <w:b/>
    </w:rPr>
  </w:style>
  <w:style w:type="paragraph" w:styleId="Heading4">
    <w:name w:val="heading 4"/>
    <w:basedOn w:val="Normal"/>
    <w:qFormat/>
    <w:pPr>
      <w:keepNext/>
      <w:spacing w:before="80" w:after="40"/>
      <w:ind w:left="432"/>
      <w:outlineLvl w:val="3"/>
    </w:pPr>
    <w:rPr>
      <w:rFonts w:eastAsia="Arial Unicode MS" w:cs="Arial Unicode MS"/>
      <w:b/>
      <w:bCs/>
      <w:color w:val="000000"/>
      <w:szCs w:val="24"/>
    </w:rPr>
  </w:style>
  <w:style w:type="paragraph" w:styleId="Heading5">
    <w:name w:val="heading 5"/>
    <w:basedOn w:val="Normal"/>
    <w:next w:val="Normal"/>
    <w:qFormat/>
    <w:pPr>
      <w:spacing w:before="24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spacing w:before="60"/>
      <w:ind w:left="2880"/>
    </w:pPr>
    <w:rPr>
      <w:rFonts w:ascii="Gill Sans" w:hAnsi="Gill Sans"/>
    </w:rPr>
  </w:style>
  <w:style w:type="paragraph" w:styleId="EnvelopeReturn">
    <w:name w:val="envelope return"/>
    <w:basedOn w:val="Normal"/>
    <w:semiHidden/>
    <w:pPr>
      <w:spacing w:before="60"/>
      <w:ind w:left="432"/>
    </w:pPr>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8"/>
    </w:rPr>
  </w:style>
  <w:style w:type="paragraph" w:customStyle="1" w:styleId="Descript">
    <w:name w:val="Descript"/>
    <w:basedOn w:val="Normal"/>
    <w:pPr>
      <w:spacing w:before="0"/>
      <w:ind w:left="720"/>
    </w:pPr>
    <w:rPr>
      <w:i/>
      <w:sz w:val="20"/>
    </w:rPr>
  </w:style>
  <w:style w:type="paragraph" w:customStyle="1" w:styleId="TableHead1">
    <w:name w:val="TableHead1"/>
    <w:basedOn w:val="Heading1"/>
    <w:next w:val="TableHead2"/>
    <w:pPr>
      <w:keepNext w:val="0"/>
      <w:spacing w:before="20"/>
      <w:outlineLvl w:val="9"/>
    </w:pPr>
    <w:rPr>
      <w:sz w:val="18"/>
    </w:rPr>
  </w:style>
  <w:style w:type="paragraph" w:customStyle="1" w:styleId="HangIndent">
    <w:name w:val="HangIndent"/>
    <w:basedOn w:val="Normal"/>
    <w:pPr>
      <w:spacing w:before="60"/>
      <w:ind w:left="360" w:hanging="360"/>
    </w:pPr>
  </w:style>
  <w:style w:type="paragraph" w:customStyle="1" w:styleId="Book">
    <w:name w:val="Book"/>
    <w:basedOn w:val="Normal"/>
    <w:pPr>
      <w:ind w:left="2160" w:hanging="720"/>
    </w:pPr>
  </w:style>
  <w:style w:type="paragraph" w:customStyle="1" w:styleId="TableHead2">
    <w:name w:val="TableHead2"/>
    <w:pPr>
      <w:tabs>
        <w:tab w:val="right" w:pos="2880"/>
      </w:tabs>
      <w:spacing w:before="60" w:after="60"/>
    </w:pPr>
    <w:rPr>
      <w:rFonts w:ascii="Bookman Old Style" w:hAnsi="Bookman Old Style"/>
      <w:noProof/>
    </w:rPr>
  </w:style>
  <w:style w:type="paragraph" w:customStyle="1" w:styleId="TableBullet">
    <w:name w:val="TableBullet"/>
    <w:basedOn w:val="Normal"/>
    <w:pPr>
      <w:numPr>
        <w:numId w:val="3"/>
      </w:numPr>
      <w:spacing w:before="0"/>
    </w:pPr>
    <w:rPr>
      <w:sz w:val="20"/>
    </w:rPr>
  </w:style>
  <w:style w:type="paragraph" w:styleId="Header">
    <w:name w:val="header"/>
    <w:basedOn w:val="Normal"/>
    <w:link w:val="HeaderChar"/>
    <w:uiPriority w:val="99"/>
    <w:rsid w:val="00091AB6"/>
    <w:pPr>
      <w:pBdr>
        <w:bottom w:val="double" w:sz="4" w:space="1" w:color="auto"/>
      </w:pBdr>
      <w:tabs>
        <w:tab w:val="center" w:pos="4320"/>
        <w:tab w:val="right" w:pos="8640"/>
      </w:tabs>
      <w:spacing w:before="480"/>
    </w:pPr>
    <w:rPr>
      <w:b/>
    </w:rPr>
  </w:style>
  <w:style w:type="paragraph" w:customStyle="1" w:styleId="TableDate">
    <w:name w:val="TableDate"/>
    <w:rsid w:val="00FF6286"/>
    <w:pPr>
      <w:keepNext/>
      <w:spacing w:before="60" w:after="60"/>
    </w:pPr>
    <w:rPr>
      <w:rFonts w:ascii="Tahoma" w:hAnsi="Tahoma"/>
      <w:b/>
      <w:noProof/>
      <w:sz w:val="22"/>
    </w:rPr>
  </w:style>
  <w:style w:type="paragraph" w:customStyle="1" w:styleId="TableText">
    <w:name w:val="TableText"/>
    <w:basedOn w:val="TableBullet"/>
    <w:pPr>
      <w:spacing w:before="40" w:after="60"/>
      <w:ind w:left="0" w:firstLine="0"/>
    </w:pPr>
  </w:style>
  <w:style w:type="paragraph" w:customStyle="1" w:styleId="Question">
    <w:name w:val="Question"/>
    <w:basedOn w:val="Heading1"/>
    <w:next w:val="Answer"/>
    <w:pPr>
      <w:ind w:left="720" w:hanging="720"/>
      <w:outlineLvl w:val="9"/>
    </w:pPr>
    <w:rPr>
      <w:i/>
    </w:rPr>
  </w:style>
  <w:style w:type="paragraph" w:customStyle="1" w:styleId="Answer">
    <w:name w:val="Answer"/>
    <w:basedOn w:val="Question"/>
    <w:pPr>
      <w:pageBreakBefore/>
      <w:spacing w:before="60"/>
      <w:ind w:firstLine="0"/>
    </w:pPr>
    <w:rPr>
      <w:b w:val="0"/>
      <w:i w:val="0"/>
    </w:rPr>
  </w:style>
  <w:style w:type="paragraph" w:customStyle="1" w:styleId="AnsBullet">
    <w:name w:val="AnsBullet"/>
    <w:basedOn w:val="Answer"/>
    <w:pPr>
      <w:ind w:left="1080" w:hanging="360"/>
    </w:pPr>
  </w:style>
  <w:style w:type="paragraph" w:styleId="Footer">
    <w:name w:val="footer"/>
    <w:basedOn w:val="Normal"/>
    <w:semiHidden/>
    <w:pPr>
      <w:tabs>
        <w:tab w:val="center" w:pos="4320"/>
        <w:tab w:val="right" w:pos="8640"/>
      </w:tabs>
      <w:spacing w:before="60"/>
      <w:ind w:left="432"/>
    </w:pPr>
  </w:style>
  <w:style w:type="paragraph" w:styleId="BodyTextIndent">
    <w:name w:val="Body Text Indent"/>
    <w:basedOn w:val="Normal"/>
    <w:semiHidden/>
    <w:pPr>
      <w:spacing w:before="60"/>
      <w:ind w:left="432"/>
    </w:pPr>
    <w:rPr>
      <w:sz w:val="21"/>
    </w:rPr>
  </w:style>
  <w:style w:type="paragraph" w:styleId="BodyTextIndent2">
    <w:name w:val="Body Text Indent 2"/>
    <w:basedOn w:val="Normal"/>
    <w:semiHidden/>
    <w:pPr>
      <w:spacing w:before="60"/>
      <w:ind w:left="1800"/>
    </w:pPr>
    <w:rPr>
      <w:b/>
    </w:rPr>
  </w:style>
  <w:style w:type="paragraph" w:styleId="TOC1">
    <w:name w:val="toc 1"/>
    <w:basedOn w:val="Normal"/>
    <w:next w:val="Normal"/>
    <w:autoRedefine/>
    <w:uiPriority w:val="39"/>
    <w:rsid w:val="0051442B"/>
    <w:pPr>
      <w:tabs>
        <w:tab w:val="right" w:leader="dot" w:pos="9350"/>
      </w:tabs>
    </w:pPr>
    <w:rPr>
      <w:b/>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paragraph" w:customStyle="1" w:styleId="Hanging">
    <w:name w:val="Hanging"/>
    <w:basedOn w:val="Normal"/>
    <w:pPr>
      <w:spacing w:before="60"/>
      <w:ind w:left="1800" w:hanging="360"/>
    </w:pPr>
    <w:rPr>
      <w:b/>
    </w:rPr>
  </w:style>
  <w:style w:type="paragraph" w:styleId="BodyTextIndent3">
    <w:name w:val="Body Text Indent 3"/>
    <w:basedOn w:val="Normal"/>
    <w:link w:val="BodyTextIndent3Char"/>
    <w:semiHidden/>
    <w:pPr>
      <w:spacing w:before="60"/>
      <w:ind w:left="432"/>
    </w:pPr>
    <w:rPr>
      <w:i/>
    </w:rPr>
  </w:style>
  <w:style w:type="paragraph" w:customStyle="1" w:styleId="HTMLBody">
    <w:name w:val="HTML Body"/>
    <w:pPr>
      <w:autoSpaceDE w:val="0"/>
      <w:autoSpaceDN w:val="0"/>
      <w:adjustRightInd w:val="0"/>
    </w:pPr>
    <w:rPr>
      <w:rFonts w:ascii="Verdana" w:hAnsi="Verdana"/>
      <w:sz w:val="24"/>
      <w:szCs w:val="24"/>
    </w:rPr>
  </w:style>
  <w:style w:type="paragraph" w:customStyle="1" w:styleId="HTMLBlockquote">
    <w:name w:val="HTML Blockquote"/>
    <w:pPr>
      <w:autoSpaceDE w:val="0"/>
      <w:autoSpaceDN w:val="0"/>
      <w:adjustRightInd w:val="0"/>
    </w:pPr>
    <w:rPr>
      <w:rFonts w:ascii="Verdana" w:hAnsi="Verdana"/>
      <w:sz w:val="24"/>
      <w:szCs w:val="24"/>
    </w:rPr>
  </w:style>
  <w:style w:type="paragraph" w:customStyle="1" w:styleId="BulletwithoutDot">
    <w:name w:val="Bullet without Dot"/>
    <w:basedOn w:val="Normal"/>
    <w:pPr>
      <w:numPr>
        <w:numId w:val="2"/>
      </w:numPr>
    </w:pPr>
  </w:style>
  <w:style w:type="paragraph" w:customStyle="1" w:styleId="Bullet">
    <w:name w:val="Bullet"/>
    <w:basedOn w:val="Normal"/>
    <w:pPr>
      <w:numPr>
        <w:numId w:val="1"/>
      </w:numPr>
      <w:spacing w:after="40"/>
    </w:pPr>
  </w:style>
  <w:style w:type="character" w:styleId="Hyperlink">
    <w:name w:val="Hyperlink"/>
    <w:uiPriority w:val="99"/>
    <w:rsid w:val="00480AEB"/>
    <w:rPr>
      <w:rFonts w:ascii="Times New Roman" w:hAnsi="Times New Roman"/>
      <w:color w:val="0000FF"/>
      <w:sz w:val="24"/>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Cs w:val="24"/>
    </w:rPr>
  </w:style>
  <w:style w:type="paragraph" w:customStyle="1" w:styleId="Numbered">
    <w:name w:val="Numbered"/>
    <w:basedOn w:val="NormalIndent"/>
    <w:pPr>
      <w:numPr>
        <w:numId w:val="4"/>
      </w:numPr>
    </w:pPr>
  </w:style>
  <w:style w:type="paragraph" w:styleId="NormalIndent">
    <w:name w:val="Normal Indent"/>
    <w:basedOn w:val="Normal"/>
    <w:semiHidden/>
    <w:pPr>
      <w:ind w:left="720"/>
    </w:pPr>
  </w:style>
  <w:style w:type="paragraph" w:customStyle="1" w:styleId="DocumentTitle2">
    <w:name w:val="DocumentTitle2"/>
    <w:basedOn w:val="Header"/>
    <w:next w:val="Normal"/>
    <w:pPr>
      <w:keepNext/>
      <w:spacing w:before="0" w:after="240"/>
      <w:jc w:val="center"/>
    </w:pPr>
    <w:rPr>
      <w:rFonts w:ascii="Century Schoolbook" w:hAnsi="Century Schoolbook"/>
      <w:sz w:val="40"/>
    </w:rPr>
  </w:style>
  <w:style w:type="paragraph" w:customStyle="1" w:styleId="TableCell">
    <w:name w:val="Table Cell"/>
    <w:basedOn w:val="Normal"/>
    <w:rsid w:val="003B406A"/>
    <w:rPr>
      <w:sz w:val="20"/>
    </w:rPr>
  </w:style>
  <w:style w:type="character" w:styleId="FootnoteReference">
    <w:name w:val="footnote reference"/>
    <w:semiHidden/>
    <w:rPr>
      <w:rFonts w:ascii="Bookman Old Style" w:hAnsi="Bookman Old Style"/>
      <w:vertAlign w:val="superscript"/>
    </w:rPr>
  </w:style>
  <w:style w:type="character" w:customStyle="1" w:styleId="bold">
    <w:name w:val="bold"/>
    <w:rPr>
      <w:rFonts w:ascii="Arial" w:hAnsi="Arial" w:cs="Arial" w:hint="default"/>
      <w:b/>
      <w:bCs/>
      <w:color w:val="000000"/>
      <w:sz w:val="16"/>
      <w:szCs w:val="16"/>
    </w:rPr>
  </w:style>
  <w:style w:type="character" w:styleId="FollowedHyperlink">
    <w:name w:val="FollowedHyperlink"/>
    <w:semiHidden/>
    <w:rPr>
      <w:color w:val="800080"/>
      <w:u w:val="single"/>
    </w:rPr>
  </w:style>
  <w:style w:type="paragraph" w:customStyle="1" w:styleId="Indent">
    <w:name w:val="Indent"/>
    <w:basedOn w:val="Normal"/>
    <w:pPr>
      <w:tabs>
        <w:tab w:val="num" w:pos="360"/>
      </w:tabs>
      <w:spacing w:after="60"/>
      <w:ind w:left="720"/>
    </w:pPr>
  </w:style>
  <w:style w:type="paragraph" w:customStyle="1" w:styleId="DocumentTitle1">
    <w:name w:val="Document Title1"/>
    <w:basedOn w:val="DocumentTitle2"/>
    <w:next w:val="DocumentTitle2"/>
    <w:pPr>
      <w:keepNext w:val="0"/>
      <w:pageBreakBefore/>
      <w:pBdr>
        <w:bottom w:val="dotted" w:sz="4" w:space="1" w:color="auto"/>
      </w:pBdr>
      <w:spacing w:before="1000"/>
    </w:pPr>
    <w:rPr>
      <w:sz w:val="48"/>
    </w:rPr>
  </w:style>
  <w:style w:type="paragraph" w:styleId="BodyText">
    <w:name w:val="Body Text"/>
    <w:basedOn w:val="Normal"/>
    <w:link w:val="BodyTextChar"/>
  </w:style>
  <w:style w:type="paragraph" w:styleId="BalloonText">
    <w:name w:val="Balloon Text"/>
    <w:basedOn w:val="Normal"/>
    <w:link w:val="BalloonTextChar"/>
    <w:uiPriority w:val="99"/>
    <w:semiHidden/>
    <w:unhideWhenUsed/>
    <w:rsid w:val="008137B1"/>
    <w:pPr>
      <w:spacing w:before="0" w:after="0"/>
    </w:pPr>
    <w:rPr>
      <w:rFonts w:ascii="Tahoma" w:hAnsi="Tahoma" w:cs="Tahoma"/>
      <w:sz w:val="16"/>
      <w:szCs w:val="16"/>
    </w:rPr>
  </w:style>
  <w:style w:type="character" w:customStyle="1" w:styleId="BalloonTextChar">
    <w:name w:val="Balloon Text Char"/>
    <w:link w:val="BalloonText"/>
    <w:uiPriority w:val="99"/>
    <w:semiHidden/>
    <w:rsid w:val="008137B1"/>
    <w:rPr>
      <w:rFonts w:ascii="Tahoma" w:hAnsi="Tahoma" w:cs="Tahoma"/>
      <w:sz w:val="16"/>
      <w:szCs w:val="16"/>
    </w:rPr>
  </w:style>
  <w:style w:type="character" w:customStyle="1" w:styleId="BodyTextChar">
    <w:name w:val="Body Text Char"/>
    <w:link w:val="BodyText"/>
    <w:rsid w:val="00DF0563"/>
    <w:rPr>
      <w:rFonts w:ascii="Bookman Old Style" w:hAnsi="Bookman Old Style"/>
      <w:sz w:val="21"/>
    </w:rPr>
  </w:style>
  <w:style w:type="character" w:styleId="Strong">
    <w:name w:val="Strong"/>
    <w:uiPriority w:val="22"/>
    <w:qFormat/>
    <w:rsid w:val="00DD49FC"/>
    <w:rPr>
      <w:b/>
      <w:bCs/>
    </w:rPr>
  </w:style>
  <w:style w:type="character" w:customStyle="1" w:styleId="BodyTextIndent3Char">
    <w:name w:val="Body Text Indent 3 Char"/>
    <w:link w:val="BodyTextIndent3"/>
    <w:semiHidden/>
    <w:rsid w:val="009D7643"/>
    <w:rPr>
      <w:rFonts w:ascii="Bookman Old Style" w:hAnsi="Bookman Old Style"/>
      <w:i/>
      <w:sz w:val="21"/>
    </w:rPr>
  </w:style>
  <w:style w:type="character" w:customStyle="1" w:styleId="Heading1Char">
    <w:name w:val="Heading 1 Char"/>
    <w:link w:val="Heading1"/>
    <w:rsid w:val="003433ED"/>
    <w:rPr>
      <w:rFonts w:ascii="Tahoma" w:hAnsi="Tahoma"/>
      <w:b/>
      <w:noProof/>
      <w:kern w:val="28"/>
      <w:sz w:val="22"/>
    </w:rPr>
  </w:style>
  <w:style w:type="paragraph" w:styleId="ListParagraph">
    <w:name w:val="List Paragraph"/>
    <w:basedOn w:val="Normal"/>
    <w:uiPriority w:val="34"/>
    <w:qFormat/>
    <w:rsid w:val="004F2CF1"/>
    <w:pPr>
      <w:spacing w:before="0" w:after="200" w:line="276" w:lineRule="auto"/>
      <w:ind w:left="720"/>
      <w:contextualSpacing/>
    </w:pPr>
    <w:rPr>
      <w:rFonts w:ascii="Calibri" w:eastAsia="Calibri" w:hAnsi="Calibri"/>
      <w:szCs w:val="22"/>
    </w:rPr>
  </w:style>
  <w:style w:type="character" w:styleId="Emphasis">
    <w:name w:val="Emphasis"/>
    <w:uiPriority w:val="20"/>
    <w:qFormat/>
    <w:rsid w:val="003B406A"/>
    <w:rPr>
      <w:i/>
      <w:iCs/>
    </w:rPr>
  </w:style>
  <w:style w:type="character" w:customStyle="1" w:styleId="instructurefilelinkholder">
    <w:name w:val="instructure_file_link_holder"/>
    <w:rsid w:val="003B406A"/>
  </w:style>
  <w:style w:type="character" w:customStyle="1" w:styleId="instructurescribdfileholder">
    <w:name w:val="instructure_scribd_file_holder"/>
    <w:rsid w:val="003B406A"/>
  </w:style>
  <w:style w:type="character" w:customStyle="1" w:styleId="HeaderChar">
    <w:name w:val="Header Char"/>
    <w:basedOn w:val="DefaultParagraphFont"/>
    <w:link w:val="Header"/>
    <w:uiPriority w:val="99"/>
    <w:rsid w:val="00091AB6"/>
    <w:rPr>
      <w:b/>
      <w:sz w:val="24"/>
    </w:rPr>
  </w:style>
  <w:style w:type="table" w:styleId="TableGrid">
    <w:name w:val="Table Grid"/>
    <w:basedOn w:val="TableNormal"/>
    <w:uiPriority w:val="59"/>
    <w:rsid w:val="00E55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5B"/>
    <w:pPr>
      <w:spacing w:before="20" w:after="20"/>
    </w:pPr>
    <w:rPr>
      <w:sz w:val="24"/>
    </w:rPr>
  </w:style>
  <w:style w:type="paragraph" w:styleId="Heading1">
    <w:name w:val="heading 1"/>
    <w:next w:val="Normal"/>
    <w:link w:val="Heading1Char"/>
    <w:qFormat/>
    <w:rsid w:val="003433ED"/>
    <w:pPr>
      <w:keepNext/>
      <w:spacing w:before="120" w:after="40"/>
      <w:outlineLvl w:val="0"/>
    </w:pPr>
    <w:rPr>
      <w:rFonts w:ascii="Tahoma" w:hAnsi="Tahoma"/>
      <w:b/>
      <w:noProof/>
      <w:kern w:val="28"/>
      <w:sz w:val="22"/>
    </w:rPr>
  </w:style>
  <w:style w:type="paragraph" w:styleId="Heading2">
    <w:name w:val="heading 2"/>
    <w:basedOn w:val="Normal"/>
    <w:next w:val="Normal"/>
    <w:qFormat/>
    <w:rsid w:val="006730A3"/>
    <w:pPr>
      <w:spacing w:before="40" w:after="40"/>
      <w:outlineLvl w:val="1"/>
    </w:pPr>
    <w:rPr>
      <w:b/>
    </w:rPr>
  </w:style>
  <w:style w:type="paragraph" w:styleId="Heading3">
    <w:name w:val="heading 3"/>
    <w:basedOn w:val="Normal"/>
    <w:next w:val="Normal"/>
    <w:qFormat/>
    <w:pPr>
      <w:keepNext/>
      <w:spacing w:before="240" w:after="60"/>
      <w:ind w:left="432"/>
      <w:outlineLvl w:val="2"/>
    </w:pPr>
    <w:rPr>
      <w:rFonts w:ascii="Tahoma" w:hAnsi="Tahoma"/>
      <w:b/>
    </w:rPr>
  </w:style>
  <w:style w:type="paragraph" w:styleId="Heading4">
    <w:name w:val="heading 4"/>
    <w:basedOn w:val="Normal"/>
    <w:qFormat/>
    <w:pPr>
      <w:keepNext/>
      <w:spacing w:before="80" w:after="40"/>
      <w:ind w:left="432"/>
      <w:outlineLvl w:val="3"/>
    </w:pPr>
    <w:rPr>
      <w:rFonts w:eastAsia="Arial Unicode MS" w:cs="Arial Unicode MS"/>
      <w:b/>
      <w:bCs/>
      <w:color w:val="000000"/>
      <w:szCs w:val="24"/>
    </w:rPr>
  </w:style>
  <w:style w:type="paragraph" w:styleId="Heading5">
    <w:name w:val="heading 5"/>
    <w:basedOn w:val="Normal"/>
    <w:next w:val="Normal"/>
    <w:qFormat/>
    <w:pPr>
      <w:spacing w:before="24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spacing w:before="60"/>
      <w:ind w:left="2880"/>
    </w:pPr>
    <w:rPr>
      <w:rFonts w:ascii="Gill Sans" w:hAnsi="Gill Sans"/>
    </w:rPr>
  </w:style>
  <w:style w:type="paragraph" w:styleId="EnvelopeReturn">
    <w:name w:val="envelope return"/>
    <w:basedOn w:val="Normal"/>
    <w:semiHidden/>
    <w:pPr>
      <w:spacing w:before="60"/>
      <w:ind w:left="432"/>
    </w:pPr>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8"/>
    </w:rPr>
  </w:style>
  <w:style w:type="paragraph" w:customStyle="1" w:styleId="Descript">
    <w:name w:val="Descript"/>
    <w:basedOn w:val="Normal"/>
    <w:pPr>
      <w:spacing w:before="0"/>
      <w:ind w:left="720"/>
    </w:pPr>
    <w:rPr>
      <w:i/>
      <w:sz w:val="20"/>
    </w:rPr>
  </w:style>
  <w:style w:type="paragraph" w:customStyle="1" w:styleId="TableHead1">
    <w:name w:val="TableHead1"/>
    <w:basedOn w:val="Heading1"/>
    <w:next w:val="TableHead2"/>
    <w:pPr>
      <w:keepNext w:val="0"/>
      <w:spacing w:before="20"/>
      <w:outlineLvl w:val="9"/>
    </w:pPr>
    <w:rPr>
      <w:sz w:val="18"/>
    </w:rPr>
  </w:style>
  <w:style w:type="paragraph" w:customStyle="1" w:styleId="HangIndent">
    <w:name w:val="HangIndent"/>
    <w:basedOn w:val="Normal"/>
    <w:pPr>
      <w:spacing w:before="60"/>
      <w:ind w:left="360" w:hanging="360"/>
    </w:pPr>
  </w:style>
  <w:style w:type="paragraph" w:customStyle="1" w:styleId="Book">
    <w:name w:val="Book"/>
    <w:basedOn w:val="Normal"/>
    <w:pPr>
      <w:ind w:left="2160" w:hanging="720"/>
    </w:pPr>
  </w:style>
  <w:style w:type="paragraph" w:customStyle="1" w:styleId="TableHead2">
    <w:name w:val="TableHead2"/>
    <w:pPr>
      <w:tabs>
        <w:tab w:val="right" w:pos="2880"/>
      </w:tabs>
      <w:spacing w:before="60" w:after="60"/>
    </w:pPr>
    <w:rPr>
      <w:rFonts w:ascii="Bookman Old Style" w:hAnsi="Bookman Old Style"/>
      <w:noProof/>
    </w:rPr>
  </w:style>
  <w:style w:type="paragraph" w:customStyle="1" w:styleId="TableBullet">
    <w:name w:val="TableBullet"/>
    <w:basedOn w:val="Normal"/>
    <w:pPr>
      <w:numPr>
        <w:numId w:val="3"/>
      </w:numPr>
      <w:spacing w:before="0"/>
    </w:pPr>
    <w:rPr>
      <w:sz w:val="20"/>
    </w:rPr>
  </w:style>
  <w:style w:type="paragraph" w:styleId="Header">
    <w:name w:val="header"/>
    <w:basedOn w:val="Normal"/>
    <w:link w:val="HeaderChar"/>
    <w:uiPriority w:val="99"/>
    <w:rsid w:val="00091AB6"/>
    <w:pPr>
      <w:pBdr>
        <w:bottom w:val="double" w:sz="4" w:space="1" w:color="auto"/>
      </w:pBdr>
      <w:tabs>
        <w:tab w:val="center" w:pos="4320"/>
        <w:tab w:val="right" w:pos="8640"/>
      </w:tabs>
      <w:spacing w:before="480"/>
    </w:pPr>
    <w:rPr>
      <w:b/>
    </w:rPr>
  </w:style>
  <w:style w:type="paragraph" w:customStyle="1" w:styleId="TableDate">
    <w:name w:val="TableDate"/>
    <w:rsid w:val="00FF6286"/>
    <w:pPr>
      <w:keepNext/>
      <w:spacing w:before="60" w:after="60"/>
    </w:pPr>
    <w:rPr>
      <w:rFonts w:ascii="Tahoma" w:hAnsi="Tahoma"/>
      <w:b/>
      <w:noProof/>
      <w:sz w:val="22"/>
    </w:rPr>
  </w:style>
  <w:style w:type="paragraph" w:customStyle="1" w:styleId="TableText">
    <w:name w:val="TableText"/>
    <w:basedOn w:val="TableBullet"/>
    <w:pPr>
      <w:spacing w:before="40" w:after="60"/>
      <w:ind w:left="0" w:firstLine="0"/>
    </w:pPr>
  </w:style>
  <w:style w:type="paragraph" w:customStyle="1" w:styleId="Question">
    <w:name w:val="Question"/>
    <w:basedOn w:val="Heading1"/>
    <w:next w:val="Answer"/>
    <w:pPr>
      <w:ind w:left="720" w:hanging="720"/>
      <w:outlineLvl w:val="9"/>
    </w:pPr>
    <w:rPr>
      <w:i/>
    </w:rPr>
  </w:style>
  <w:style w:type="paragraph" w:customStyle="1" w:styleId="Answer">
    <w:name w:val="Answer"/>
    <w:basedOn w:val="Question"/>
    <w:pPr>
      <w:pageBreakBefore/>
      <w:spacing w:before="60"/>
      <w:ind w:firstLine="0"/>
    </w:pPr>
    <w:rPr>
      <w:b w:val="0"/>
      <w:i w:val="0"/>
    </w:rPr>
  </w:style>
  <w:style w:type="paragraph" w:customStyle="1" w:styleId="AnsBullet">
    <w:name w:val="AnsBullet"/>
    <w:basedOn w:val="Answer"/>
    <w:pPr>
      <w:ind w:left="1080" w:hanging="360"/>
    </w:pPr>
  </w:style>
  <w:style w:type="paragraph" w:styleId="Footer">
    <w:name w:val="footer"/>
    <w:basedOn w:val="Normal"/>
    <w:semiHidden/>
    <w:pPr>
      <w:tabs>
        <w:tab w:val="center" w:pos="4320"/>
        <w:tab w:val="right" w:pos="8640"/>
      </w:tabs>
      <w:spacing w:before="60"/>
      <w:ind w:left="432"/>
    </w:pPr>
  </w:style>
  <w:style w:type="paragraph" w:styleId="BodyTextIndent">
    <w:name w:val="Body Text Indent"/>
    <w:basedOn w:val="Normal"/>
    <w:semiHidden/>
    <w:pPr>
      <w:spacing w:before="60"/>
      <w:ind w:left="432"/>
    </w:pPr>
    <w:rPr>
      <w:sz w:val="21"/>
    </w:rPr>
  </w:style>
  <w:style w:type="paragraph" w:styleId="BodyTextIndent2">
    <w:name w:val="Body Text Indent 2"/>
    <w:basedOn w:val="Normal"/>
    <w:semiHidden/>
    <w:pPr>
      <w:spacing w:before="60"/>
      <w:ind w:left="1800"/>
    </w:pPr>
    <w:rPr>
      <w:b/>
    </w:rPr>
  </w:style>
  <w:style w:type="paragraph" w:styleId="TOC1">
    <w:name w:val="toc 1"/>
    <w:basedOn w:val="Normal"/>
    <w:next w:val="Normal"/>
    <w:autoRedefine/>
    <w:uiPriority w:val="39"/>
    <w:rsid w:val="0051442B"/>
    <w:pPr>
      <w:tabs>
        <w:tab w:val="right" w:leader="dot" w:pos="9350"/>
      </w:tabs>
    </w:pPr>
    <w:rPr>
      <w:b/>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paragraph" w:customStyle="1" w:styleId="Hanging">
    <w:name w:val="Hanging"/>
    <w:basedOn w:val="Normal"/>
    <w:pPr>
      <w:spacing w:before="60"/>
      <w:ind w:left="1800" w:hanging="360"/>
    </w:pPr>
    <w:rPr>
      <w:b/>
    </w:rPr>
  </w:style>
  <w:style w:type="paragraph" w:styleId="BodyTextIndent3">
    <w:name w:val="Body Text Indent 3"/>
    <w:basedOn w:val="Normal"/>
    <w:link w:val="BodyTextIndent3Char"/>
    <w:semiHidden/>
    <w:pPr>
      <w:spacing w:before="60"/>
      <w:ind w:left="432"/>
    </w:pPr>
    <w:rPr>
      <w:i/>
    </w:rPr>
  </w:style>
  <w:style w:type="paragraph" w:customStyle="1" w:styleId="HTMLBody">
    <w:name w:val="HTML Body"/>
    <w:pPr>
      <w:autoSpaceDE w:val="0"/>
      <w:autoSpaceDN w:val="0"/>
      <w:adjustRightInd w:val="0"/>
    </w:pPr>
    <w:rPr>
      <w:rFonts w:ascii="Verdana" w:hAnsi="Verdana"/>
      <w:sz w:val="24"/>
      <w:szCs w:val="24"/>
    </w:rPr>
  </w:style>
  <w:style w:type="paragraph" w:customStyle="1" w:styleId="HTMLBlockquote">
    <w:name w:val="HTML Blockquote"/>
    <w:pPr>
      <w:autoSpaceDE w:val="0"/>
      <w:autoSpaceDN w:val="0"/>
      <w:adjustRightInd w:val="0"/>
    </w:pPr>
    <w:rPr>
      <w:rFonts w:ascii="Verdana" w:hAnsi="Verdana"/>
      <w:sz w:val="24"/>
      <w:szCs w:val="24"/>
    </w:rPr>
  </w:style>
  <w:style w:type="paragraph" w:customStyle="1" w:styleId="BulletwithoutDot">
    <w:name w:val="Bullet without Dot"/>
    <w:basedOn w:val="Normal"/>
    <w:pPr>
      <w:numPr>
        <w:numId w:val="2"/>
      </w:numPr>
    </w:pPr>
  </w:style>
  <w:style w:type="paragraph" w:customStyle="1" w:styleId="Bullet">
    <w:name w:val="Bullet"/>
    <w:basedOn w:val="Normal"/>
    <w:pPr>
      <w:numPr>
        <w:numId w:val="1"/>
      </w:numPr>
      <w:spacing w:after="40"/>
    </w:pPr>
  </w:style>
  <w:style w:type="character" w:styleId="Hyperlink">
    <w:name w:val="Hyperlink"/>
    <w:uiPriority w:val="99"/>
    <w:rsid w:val="00480AEB"/>
    <w:rPr>
      <w:rFonts w:ascii="Times New Roman" w:hAnsi="Times New Roman"/>
      <w:color w:val="0000FF"/>
      <w:sz w:val="24"/>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Cs w:val="24"/>
    </w:rPr>
  </w:style>
  <w:style w:type="paragraph" w:customStyle="1" w:styleId="Numbered">
    <w:name w:val="Numbered"/>
    <w:basedOn w:val="NormalIndent"/>
    <w:pPr>
      <w:numPr>
        <w:numId w:val="4"/>
      </w:numPr>
    </w:pPr>
  </w:style>
  <w:style w:type="paragraph" w:styleId="NormalIndent">
    <w:name w:val="Normal Indent"/>
    <w:basedOn w:val="Normal"/>
    <w:semiHidden/>
    <w:pPr>
      <w:ind w:left="720"/>
    </w:pPr>
  </w:style>
  <w:style w:type="paragraph" w:customStyle="1" w:styleId="DocumentTitle2">
    <w:name w:val="DocumentTitle2"/>
    <w:basedOn w:val="Header"/>
    <w:next w:val="Normal"/>
    <w:pPr>
      <w:keepNext/>
      <w:spacing w:before="0" w:after="240"/>
      <w:jc w:val="center"/>
    </w:pPr>
    <w:rPr>
      <w:rFonts w:ascii="Century Schoolbook" w:hAnsi="Century Schoolbook"/>
      <w:sz w:val="40"/>
    </w:rPr>
  </w:style>
  <w:style w:type="paragraph" w:customStyle="1" w:styleId="TableCell">
    <w:name w:val="Table Cell"/>
    <w:basedOn w:val="Normal"/>
    <w:rsid w:val="003B406A"/>
    <w:rPr>
      <w:sz w:val="20"/>
    </w:rPr>
  </w:style>
  <w:style w:type="character" w:styleId="FootnoteReference">
    <w:name w:val="footnote reference"/>
    <w:semiHidden/>
    <w:rPr>
      <w:rFonts w:ascii="Bookman Old Style" w:hAnsi="Bookman Old Style"/>
      <w:vertAlign w:val="superscript"/>
    </w:rPr>
  </w:style>
  <w:style w:type="character" w:customStyle="1" w:styleId="bold">
    <w:name w:val="bold"/>
    <w:rPr>
      <w:rFonts w:ascii="Arial" w:hAnsi="Arial" w:cs="Arial" w:hint="default"/>
      <w:b/>
      <w:bCs/>
      <w:color w:val="000000"/>
      <w:sz w:val="16"/>
      <w:szCs w:val="16"/>
    </w:rPr>
  </w:style>
  <w:style w:type="character" w:styleId="FollowedHyperlink">
    <w:name w:val="FollowedHyperlink"/>
    <w:semiHidden/>
    <w:rPr>
      <w:color w:val="800080"/>
      <w:u w:val="single"/>
    </w:rPr>
  </w:style>
  <w:style w:type="paragraph" w:customStyle="1" w:styleId="Indent">
    <w:name w:val="Indent"/>
    <w:basedOn w:val="Normal"/>
    <w:pPr>
      <w:tabs>
        <w:tab w:val="num" w:pos="360"/>
      </w:tabs>
      <w:spacing w:after="60"/>
      <w:ind w:left="720"/>
    </w:pPr>
  </w:style>
  <w:style w:type="paragraph" w:customStyle="1" w:styleId="DocumentTitle1">
    <w:name w:val="Document Title1"/>
    <w:basedOn w:val="DocumentTitle2"/>
    <w:next w:val="DocumentTitle2"/>
    <w:pPr>
      <w:keepNext w:val="0"/>
      <w:pageBreakBefore/>
      <w:pBdr>
        <w:bottom w:val="dotted" w:sz="4" w:space="1" w:color="auto"/>
      </w:pBdr>
      <w:spacing w:before="1000"/>
    </w:pPr>
    <w:rPr>
      <w:sz w:val="48"/>
    </w:rPr>
  </w:style>
  <w:style w:type="paragraph" w:styleId="BodyText">
    <w:name w:val="Body Text"/>
    <w:basedOn w:val="Normal"/>
    <w:link w:val="BodyTextChar"/>
  </w:style>
  <w:style w:type="paragraph" w:styleId="BalloonText">
    <w:name w:val="Balloon Text"/>
    <w:basedOn w:val="Normal"/>
    <w:link w:val="BalloonTextChar"/>
    <w:uiPriority w:val="99"/>
    <w:semiHidden/>
    <w:unhideWhenUsed/>
    <w:rsid w:val="008137B1"/>
    <w:pPr>
      <w:spacing w:before="0" w:after="0"/>
    </w:pPr>
    <w:rPr>
      <w:rFonts w:ascii="Tahoma" w:hAnsi="Tahoma" w:cs="Tahoma"/>
      <w:sz w:val="16"/>
      <w:szCs w:val="16"/>
    </w:rPr>
  </w:style>
  <w:style w:type="character" w:customStyle="1" w:styleId="BalloonTextChar">
    <w:name w:val="Balloon Text Char"/>
    <w:link w:val="BalloonText"/>
    <w:uiPriority w:val="99"/>
    <w:semiHidden/>
    <w:rsid w:val="008137B1"/>
    <w:rPr>
      <w:rFonts w:ascii="Tahoma" w:hAnsi="Tahoma" w:cs="Tahoma"/>
      <w:sz w:val="16"/>
      <w:szCs w:val="16"/>
    </w:rPr>
  </w:style>
  <w:style w:type="character" w:customStyle="1" w:styleId="BodyTextChar">
    <w:name w:val="Body Text Char"/>
    <w:link w:val="BodyText"/>
    <w:rsid w:val="00DF0563"/>
    <w:rPr>
      <w:rFonts w:ascii="Bookman Old Style" w:hAnsi="Bookman Old Style"/>
      <w:sz w:val="21"/>
    </w:rPr>
  </w:style>
  <w:style w:type="character" w:styleId="Strong">
    <w:name w:val="Strong"/>
    <w:uiPriority w:val="22"/>
    <w:qFormat/>
    <w:rsid w:val="00DD49FC"/>
    <w:rPr>
      <w:b/>
      <w:bCs/>
    </w:rPr>
  </w:style>
  <w:style w:type="character" w:customStyle="1" w:styleId="BodyTextIndent3Char">
    <w:name w:val="Body Text Indent 3 Char"/>
    <w:link w:val="BodyTextIndent3"/>
    <w:semiHidden/>
    <w:rsid w:val="009D7643"/>
    <w:rPr>
      <w:rFonts w:ascii="Bookman Old Style" w:hAnsi="Bookman Old Style"/>
      <w:i/>
      <w:sz w:val="21"/>
    </w:rPr>
  </w:style>
  <w:style w:type="character" w:customStyle="1" w:styleId="Heading1Char">
    <w:name w:val="Heading 1 Char"/>
    <w:link w:val="Heading1"/>
    <w:rsid w:val="003433ED"/>
    <w:rPr>
      <w:rFonts w:ascii="Tahoma" w:hAnsi="Tahoma"/>
      <w:b/>
      <w:noProof/>
      <w:kern w:val="28"/>
      <w:sz w:val="22"/>
    </w:rPr>
  </w:style>
  <w:style w:type="paragraph" w:styleId="ListParagraph">
    <w:name w:val="List Paragraph"/>
    <w:basedOn w:val="Normal"/>
    <w:uiPriority w:val="34"/>
    <w:qFormat/>
    <w:rsid w:val="004F2CF1"/>
    <w:pPr>
      <w:spacing w:before="0" w:after="200" w:line="276" w:lineRule="auto"/>
      <w:ind w:left="720"/>
      <w:contextualSpacing/>
    </w:pPr>
    <w:rPr>
      <w:rFonts w:ascii="Calibri" w:eastAsia="Calibri" w:hAnsi="Calibri"/>
      <w:szCs w:val="22"/>
    </w:rPr>
  </w:style>
  <w:style w:type="character" w:styleId="Emphasis">
    <w:name w:val="Emphasis"/>
    <w:uiPriority w:val="20"/>
    <w:qFormat/>
    <w:rsid w:val="003B406A"/>
    <w:rPr>
      <w:i/>
      <w:iCs/>
    </w:rPr>
  </w:style>
  <w:style w:type="character" w:customStyle="1" w:styleId="instructurefilelinkholder">
    <w:name w:val="instructure_file_link_holder"/>
    <w:rsid w:val="003B406A"/>
  </w:style>
  <w:style w:type="character" w:customStyle="1" w:styleId="instructurescribdfileholder">
    <w:name w:val="instructure_scribd_file_holder"/>
    <w:rsid w:val="003B406A"/>
  </w:style>
  <w:style w:type="character" w:customStyle="1" w:styleId="HeaderChar">
    <w:name w:val="Header Char"/>
    <w:basedOn w:val="DefaultParagraphFont"/>
    <w:link w:val="Header"/>
    <w:uiPriority w:val="99"/>
    <w:rsid w:val="00091AB6"/>
    <w:rPr>
      <w:b/>
      <w:sz w:val="24"/>
    </w:rPr>
  </w:style>
  <w:style w:type="table" w:styleId="TableGrid">
    <w:name w:val="Table Grid"/>
    <w:basedOn w:val="TableNormal"/>
    <w:uiPriority w:val="59"/>
    <w:rsid w:val="00E55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7180">
      <w:bodyDiv w:val="1"/>
      <w:marLeft w:val="0"/>
      <w:marRight w:val="0"/>
      <w:marTop w:val="0"/>
      <w:marBottom w:val="0"/>
      <w:divBdr>
        <w:top w:val="none" w:sz="0" w:space="0" w:color="auto"/>
        <w:left w:val="none" w:sz="0" w:space="0" w:color="auto"/>
        <w:bottom w:val="none" w:sz="0" w:space="0" w:color="auto"/>
        <w:right w:val="none" w:sz="0" w:space="0" w:color="auto"/>
      </w:divBdr>
    </w:div>
    <w:div w:id="217278565">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701250500">
      <w:bodyDiv w:val="1"/>
      <w:marLeft w:val="0"/>
      <w:marRight w:val="0"/>
      <w:marTop w:val="0"/>
      <w:marBottom w:val="0"/>
      <w:divBdr>
        <w:top w:val="none" w:sz="0" w:space="0" w:color="auto"/>
        <w:left w:val="none" w:sz="0" w:space="0" w:color="auto"/>
        <w:bottom w:val="none" w:sz="0" w:space="0" w:color="auto"/>
        <w:right w:val="none" w:sz="0" w:space="0" w:color="auto"/>
      </w:divBdr>
    </w:div>
    <w:div w:id="1620137140">
      <w:bodyDiv w:val="1"/>
      <w:marLeft w:val="0"/>
      <w:marRight w:val="0"/>
      <w:marTop w:val="0"/>
      <w:marBottom w:val="0"/>
      <w:divBdr>
        <w:top w:val="none" w:sz="0" w:space="0" w:color="auto"/>
        <w:left w:val="none" w:sz="0" w:space="0" w:color="auto"/>
        <w:bottom w:val="none" w:sz="0" w:space="0" w:color="auto"/>
        <w:right w:val="none" w:sz="0" w:space="0" w:color="auto"/>
      </w:divBdr>
    </w:div>
    <w:div w:id="1726491670">
      <w:bodyDiv w:val="1"/>
      <w:marLeft w:val="0"/>
      <w:marRight w:val="0"/>
      <w:marTop w:val="0"/>
      <w:marBottom w:val="0"/>
      <w:divBdr>
        <w:top w:val="none" w:sz="0" w:space="0" w:color="auto"/>
        <w:left w:val="none" w:sz="0" w:space="0" w:color="auto"/>
        <w:bottom w:val="none" w:sz="0" w:space="0" w:color="auto"/>
        <w:right w:val="none" w:sz="0" w:space="0" w:color="auto"/>
      </w:divBdr>
    </w:div>
    <w:div w:id="2134131763">
      <w:bodyDiv w:val="1"/>
      <w:marLeft w:val="0"/>
      <w:marRight w:val="0"/>
      <w:marTop w:val="0"/>
      <w:marBottom w:val="0"/>
      <w:divBdr>
        <w:top w:val="none" w:sz="0" w:space="0" w:color="auto"/>
        <w:left w:val="none" w:sz="0" w:space="0" w:color="auto"/>
        <w:bottom w:val="none" w:sz="0" w:space="0" w:color="auto"/>
        <w:right w:val="none" w:sz="0" w:space="0" w:color="auto"/>
      </w:divBdr>
      <w:divsChild>
        <w:div w:id="539246847">
          <w:marLeft w:val="0"/>
          <w:marRight w:val="0"/>
          <w:marTop w:val="0"/>
          <w:marBottom w:val="0"/>
          <w:divBdr>
            <w:top w:val="none" w:sz="0" w:space="0" w:color="auto"/>
            <w:left w:val="none" w:sz="0" w:space="0" w:color="auto"/>
            <w:bottom w:val="none" w:sz="0" w:space="0" w:color="auto"/>
            <w:right w:val="none" w:sz="0" w:space="0" w:color="auto"/>
          </w:divBdr>
          <w:divsChild>
            <w:div w:id="2022968522">
              <w:marLeft w:val="0"/>
              <w:marRight w:val="0"/>
              <w:marTop w:val="0"/>
              <w:marBottom w:val="0"/>
              <w:divBdr>
                <w:top w:val="none" w:sz="0" w:space="0" w:color="auto"/>
                <w:left w:val="none" w:sz="0" w:space="0" w:color="auto"/>
                <w:bottom w:val="none" w:sz="0" w:space="0" w:color="auto"/>
                <w:right w:val="none" w:sz="0" w:space="0" w:color="auto"/>
              </w:divBdr>
              <w:divsChild>
                <w:div w:id="1400788627">
                  <w:marLeft w:val="0"/>
                  <w:marRight w:val="0"/>
                  <w:marTop w:val="0"/>
                  <w:marBottom w:val="0"/>
                  <w:divBdr>
                    <w:top w:val="none" w:sz="0" w:space="0" w:color="auto"/>
                    <w:left w:val="none" w:sz="0" w:space="0" w:color="auto"/>
                    <w:bottom w:val="none" w:sz="0" w:space="0" w:color="auto"/>
                    <w:right w:val="none" w:sz="0" w:space="0" w:color="auto"/>
                  </w:divBdr>
                  <w:divsChild>
                    <w:div w:id="1324243079">
                      <w:marLeft w:val="0"/>
                      <w:marRight w:val="0"/>
                      <w:marTop w:val="0"/>
                      <w:marBottom w:val="600"/>
                      <w:divBdr>
                        <w:top w:val="none" w:sz="0" w:space="0" w:color="auto"/>
                        <w:left w:val="none" w:sz="0" w:space="0" w:color="auto"/>
                        <w:bottom w:val="none" w:sz="0" w:space="0" w:color="auto"/>
                        <w:right w:val="none" w:sz="0" w:space="0" w:color="auto"/>
                      </w:divBdr>
                      <w:divsChild>
                        <w:div w:id="1001855970">
                          <w:marLeft w:val="0"/>
                          <w:marRight w:val="0"/>
                          <w:marTop w:val="0"/>
                          <w:marBottom w:val="0"/>
                          <w:divBdr>
                            <w:top w:val="none" w:sz="0" w:space="0" w:color="auto"/>
                            <w:left w:val="none" w:sz="0" w:space="0" w:color="auto"/>
                            <w:bottom w:val="none" w:sz="0" w:space="0" w:color="auto"/>
                            <w:right w:val="none" w:sz="0" w:space="0" w:color="auto"/>
                          </w:divBdr>
                          <w:divsChild>
                            <w:div w:id="2085451649">
                              <w:marLeft w:val="0"/>
                              <w:marRight w:val="0"/>
                              <w:marTop w:val="0"/>
                              <w:marBottom w:val="0"/>
                              <w:divBdr>
                                <w:top w:val="none" w:sz="0" w:space="0" w:color="auto"/>
                                <w:left w:val="none" w:sz="0" w:space="0" w:color="auto"/>
                                <w:bottom w:val="none" w:sz="0" w:space="0" w:color="auto"/>
                                <w:right w:val="none" w:sz="0" w:space="0" w:color="auto"/>
                              </w:divBdr>
                              <w:divsChild>
                                <w:div w:id="1587374981">
                                  <w:marLeft w:val="0"/>
                                  <w:marRight w:val="0"/>
                                  <w:marTop w:val="0"/>
                                  <w:marBottom w:val="0"/>
                                  <w:divBdr>
                                    <w:top w:val="none" w:sz="0" w:space="0" w:color="auto"/>
                                    <w:left w:val="none" w:sz="0" w:space="0" w:color="auto"/>
                                    <w:bottom w:val="none" w:sz="0" w:space="0" w:color="auto"/>
                                    <w:right w:val="none" w:sz="0" w:space="0" w:color="auto"/>
                                  </w:divBdr>
                                  <w:divsChild>
                                    <w:div w:id="886720576">
                                      <w:marLeft w:val="0"/>
                                      <w:marRight w:val="0"/>
                                      <w:marTop w:val="0"/>
                                      <w:marBottom w:val="0"/>
                                      <w:divBdr>
                                        <w:top w:val="none" w:sz="0" w:space="0" w:color="auto"/>
                                        <w:left w:val="none" w:sz="0" w:space="0" w:color="auto"/>
                                        <w:bottom w:val="none" w:sz="0" w:space="0" w:color="auto"/>
                                        <w:right w:val="none" w:sz="0" w:space="0" w:color="auto"/>
                                      </w:divBdr>
                                      <w:divsChild>
                                        <w:div w:id="1331366507">
                                          <w:marLeft w:val="0"/>
                                          <w:marRight w:val="0"/>
                                          <w:marTop w:val="0"/>
                                          <w:marBottom w:val="0"/>
                                          <w:divBdr>
                                            <w:top w:val="none" w:sz="0" w:space="0" w:color="auto"/>
                                            <w:left w:val="none" w:sz="0" w:space="0" w:color="auto"/>
                                            <w:bottom w:val="none" w:sz="0" w:space="0" w:color="auto"/>
                                            <w:right w:val="none" w:sz="0" w:space="0" w:color="auto"/>
                                          </w:divBdr>
                                          <w:divsChild>
                                            <w:div w:id="13178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wcanvas@uw.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wb.edu/learningtech/elearning/canvas/canvas-for-stud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HnwUIV"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uwb.edu/getattachment/stem/about/stem-policies/classroom-policies-stem-fc-1-12-17.pdf" TargetMode="External"/><Relationship Id="rId4" Type="http://schemas.microsoft.com/office/2007/relationships/stylesWithEffects" Target="stylesWithEffects.xml"/><Relationship Id="rId9" Type="http://schemas.openxmlformats.org/officeDocument/2006/relationships/hyperlink" Target="mailto:nlkool@uw.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EDBCF-C512-4802-9383-8217D4AC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2229</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Syllabus CSS301</vt:lpstr>
    </vt:vector>
  </TitlesOfParts>
  <Company>UW Bothell</Company>
  <LinksUpToDate>false</LinksUpToDate>
  <CharactersWithSpaces>14490</CharactersWithSpaces>
  <SharedDoc>false</SharedDoc>
  <HLinks>
    <vt:vector size="468" baseType="variant">
      <vt:variant>
        <vt:i4>2162785</vt:i4>
      </vt:variant>
      <vt:variant>
        <vt:i4>231</vt:i4>
      </vt:variant>
      <vt:variant>
        <vt:i4>0</vt:i4>
      </vt:variant>
      <vt:variant>
        <vt:i4>5</vt:i4>
      </vt:variant>
      <vt:variant>
        <vt:lpwstr>https://canvas.uw.edu/courses/1032124/pages/final-prep</vt:lpwstr>
      </vt:variant>
      <vt:variant>
        <vt:lpwstr/>
      </vt:variant>
      <vt:variant>
        <vt:i4>2162785</vt:i4>
      </vt:variant>
      <vt:variant>
        <vt:i4>228</vt:i4>
      </vt:variant>
      <vt:variant>
        <vt:i4>0</vt:i4>
      </vt:variant>
      <vt:variant>
        <vt:i4>5</vt:i4>
      </vt:variant>
      <vt:variant>
        <vt:lpwstr>https://canvas.uw.edu/courses/1032124/pages/final-prep</vt:lpwstr>
      </vt:variant>
      <vt:variant>
        <vt:lpwstr/>
      </vt:variant>
      <vt:variant>
        <vt:i4>5832770</vt:i4>
      </vt:variant>
      <vt:variant>
        <vt:i4>225</vt:i4>
      </vt:variant>
      <vt:variant>
        <vt:i4>0</vt:i4>
      </vt:variant>
      <vt:variant>
        <vt:i4>5</vt:i4>
      </vt:variant>
      <vt:variant>
        <vt:lpwstr>https://canvas.uw.edu/courses/1032124/assignments/3077792</vt:lpwstr>
      </vt:variant>
      <vt:variant>
        <vt:lpwstr/>
      </vt:variant>
      <vt:variant>
        <vt:i4>1572875</vt:i4>
      </vt:variant>
      <vt:variant>
        <vt:i4>222</vt:i4>
      </vt:variant>
      <vt:variant>
        <vt:i4>0</vt:i4>
      </vt:variant>
      <vt:variant>
        <vt:i4>5</vt:i4>
      </vt:variant>
      <vt:variant>
        <vt:lpwstr>https://canvas.uw.edu/courses/1032124/files/34211382/download?wrap=1</vt:lpwstr>
      </vt:variant>
      <vt:variant>
        <vt:lpwstr/>
      </vt:variant>
      <vt:variant>
        <vt:i4>1638411</vt:i4>
      </vt:variant>
      <vt:variant>
        <vt:i4>219</vt:i4>
      </vt:variant>
      <vt:variant>
        <vt:i4>0</vt:i4>
      </vt:variant>
      <vt:variant>
        <vt:i4>5</vt:i4>
      </vt:variant>
      <vt:variant>
        <vt:lpwstr>https://canvas.uw.edu/courses/1032124/files/34211383/download?wrap=1</vt:lpwstr>
      </vt:variant>
      <vt:variant>
        <vt:lpwstr/>
      </vt:variant>
      <vt:variant>
        <vt:i4>4390915</vt:i4>
      </vt:variant>
      <vt:variant>
        <vt:i4>216</vt:i4>
      </vt:variant>
      <vt:variant>
        <vt:i4>0</vt:i4>
      </vt:variant>
      <vt:variant>
        <vt:i4>5</vt:i4>
      </vt:variant>
      <vt:variant>
        <vt:lpwstr>https://canvas.uw.edu/courses/1032124/pages/Cause Effect</vt:lpwstr>
      </vt:variant>
      <vt:variant>
        <vt:lpwstr/>
      </vt:variant>
      <vt:variant>
        <vt:i4>5701637</vt:i4>
      </vt:variant>
      <vt:variant>
        <vt:i4>213</vt:i4>
      </vt:variant>
      <vt:variant>
        <vt:i4>0</vt:i4>
      </vt:variant>
      <vt:variant>
        <vt:i4>5</vt:i4>
      </vt:variant>
      <vt:variant>
        <vt:lpwstr>https://canvas.uw.edu/courses/1032124/pages/Inductive Writing</vt:lpwstr>
      </vt:variant>
      <vt:variant>
        <vt:lpwstr/>
      </vt:variant>
      <vt:variant>
        <vt:i4>5767234</vt:i4>
      </vt:variant>
      <vt:variant>
        <vt:i4>210</vt:i4>
      </vt:variant>
      <vt:variant>
        <vt:i4>0</vt:i4>
      </vt:variant>
      <vt:variant>
        <vt:i4>5</vt:i4>
      </vt:variant>
      <vt:variant>
        <vt:lpwstr>https://canvas.uw.edu/courses/1032124/assignments/3077789</vt:lpwstr>
      </vt:variant>
      <vt:variant>
        <vt:lpwstr/>
      </vt:variant>
      <vt:variant>
        <vt:i4>7536764</vt:i4>
      </vt:variant>
      <vt:variant>
        <vt:i4>207</vt:i4>
      </vt:variant>
      <vt:variant>
        <vt:i4>0</vt:i4>
      </vt:variant>
      <vt:variant>
        <vt:i4>5</vt:i4>
      </vt:variant>
      <vt:variant>
        <vt:lpwstr>https://canvas.uw.edu/courses/1032124/pages/resumes</vt:lpwstr>
      </vt:variant>
      <vt:variant>
        <vt:lpwstr/>
      </vt:variant>
      <vt:variant>
        <vt:i4>5832770</vt:i4>
      </vt:variant>
      <vt:variant>
        <vt:i4>204</vt:i4>
      </vt:variant>
      <vt:variant>
        <vt:i4>0</vt:i4>
      </vt:variant>
      <vt:variant>
        <vt:i4>5</vt:i4>
      </vt:variant>
      <vt:variant>
        <vt:lpwstr>https://canvas.uw.edu/courses/1032124/assignments/3077794</vt:lpwstr>
      </vt:variant>
      <vt:variant>
        <vt:lpwstr/>
      </vt:variant>
      <vt:variant>
        <vt:i4>1966091</vt:i4>
      </vt:variant>
      <vt:variant>
        <vt:i4>201</vt:i4>
      </vt:variant>
      <vt:variant>
        <vt:i4>0</vt:i4>
      </vt:variant>
      <vt:variant>
        <vt:i4>5</vt:i4>
      </vt:variant>
      <vt:variant>
        <vt:lpwstr>https://canvas.uw.edu/courses/1032124/files/34211384/download?wrap=1</vt:lpwstr>
      </vt:variant>
      <vt:variant>
        <vt:lpwstr/>
      </vt:variant>
      <vt:variant>
        <vt:i4>1572959</vt:i4>
      </vt:variant>
      <vt:variant>
        <vt:i4>198</vt:i4>
      </vt:variant>
      <vt:variant>
        <vt:i4>0</vt:i4>
      </vt:variant>
      <vt:variant>
        <vt:i4>5</vt:i4>
      </vt:variant>
      <vt:variant>
        <vt:lpwstr>https://canvas.uw.edu/courses/1032124/pages/Delivery Letters</vt:lpwstr>
      </vt:variant>
      <vt:variant>
        <vt:lpwstr/>
      </vt:variant>
      <vt:variant>
        <vt:i4>2752531</vt:i4>
      </vt:variant>
      <vt:variant>
        <vt:i4>195</vt:i4>
      </vt:variant>
      <vt:variant>
        <vt:i4>0</vt:i4>
      </vt:variant>
      <vt:variant>
        <vt:i4>5</vt:i4>
      </vt:variant>
      <vt:variant>
        <vt:lpwstr>https://canvas.uw.edu/courses/1032124/discussion_topics/3136362</vt:lpwstr>
      </vt:variant>
      <vt:variant>
        <vt:lpwstr/>
      </vt:variant>
      <vt:variant>
        <vt:i4>5767234</vt:i4>
      </vt:variant>
      <vt:variant>
        <vt:i4>192</vt:i4>
      </vt:variant>
      <vt:variant>
        <vt:i4>0</vt:i4>
      </vt:variant>
      <vt:variant>
        <vt:i4>5</vt:i4>
      </vt:variant>
      <vt:variant>
        <vt:lpwstr>https://canvas.uw.edu/courses/1032124/assignments/3077786</vt:lpwstr>
      </vt:variant>
      <vt:variant>
        <vt:lpwstr/>
      </vt:variant>
      <vt:variant>
        <vt:i4>65615</vt:i4>
      </vt:variant>
      <vt:variant>
        <vt:i4>189</vt:i4>
      </vt:variant>
      <vt:variant>
        <vt:i4>0</vt:i4>
      </vt:variant>
      <vt:variant>
        <vt:i4>5</vt:i4>
      </vt:variant>
      <vt:variant>
        <vt:lpwstr>https://canvas.uw.edu/courses/1032124/pages/audience-analysis</vt:lpwstr>
      </vt:variant>
      <vt:variant>
        <vt:lpwstr/>
      </vt:variant>
      <vt:variant>
        <vt:i4>5701698</vt:i4>
      </vt:variant>
      <vt:variant>
        <vt:i4>186</vt:i4>
      </vt:variant>
      <vt:variant>
        <vt:i4>0</vt:i4>
      </vt:variant>
      <vt:variant>
        <vt:i4>5</vt:i4>
      </vt:variant>
      <vt:variant>
        <vt:lpwstr>https://canvas.uw.edu/courses/1032124/assignments/3077777</vt:lpwstr>
      </vt:variant>
      <vt:variant>
        <vt:lpwstr/>
      </vt:variant>
      <vt:variant>
        <vt:i4>1441795</vt:i4>
      </vt:variant>
      <vt:variant>
        <vt:i4>183</vt:i4>
      </vt:variant>
      <vt:variant>
        <vt:i4>0</vt:i4>
      </vt:variant>
      <vt:variant>
        <vt:i4>5</vt:i4>
      </vt:variant>
      <vt:variant>
        <vt:lpwstr>https://canvas.uw.edu/courses/1032124/pages/All the Patterns</vt:lpwstr>
      </vt:variant>
      <vt:variant>
        <vt:lpwstr/>
      </vt:variant>
      <vt:variant>
        <vt:i4>1638406</vt:i4>
      </vt:variant>
      <vt:variant>
        <vt:i4>180</vt:i4>
      </vt:variant>
      <vt:variant>
        <vt:i4>0</vt:i4>
      </vt:variant>
      <vt:variant>
        <vt:i4>5</vt:i4>
      </vt:variant>
      <vt:variant>
        <vt:lpwstr>https://canvas.uw.edu/courses/1032124/files/34211454/download?wrap=1</vt:lpwstr>
      </vt:variant>
      <vt:variant>
        <vt:lpwstr/>
      </vt:variant>
      <vt:variant>
        <vt:i4>5832770</vt:i4>
      </vt:variant>
      <vt:variant>
        <vt:i4>177</vt:i4>
      </vt:variant>
      <vt:variant>
        <vt:i4>0</vt:i4>
      </vt:variant>
      <vt:variant>
        <vt:i4>5</vt:i4>
      </vt:variant>
      <vt:variant>
        <vt:lpwstr>https://canvas.uw.edu/courses/1032124/assignments/3077791</vt:lpwstr>
      </vt:variant>
      <vt:variant>
        <vt:lpwstr/>
      </vt:variant>
      <vt:variant>
        <vt:i4>5832770</vt:i4>
      </vt:variant>
      <vt:variant>
        <vt:i4>174</vt:i4>
      </vt:variant>
      <vt:variant>
        <vt:i4>0</vt:i4>
      </vt:variant>
      <vt:variant>
        <vt:i4>5</vt:i4>
      </vt:variant>
      <vt:variant>
        <vt:lpwstr>https://canvas.uw.edu/courses/1032124/assignments/3077793</vt:lpwstr>
      </vt:variant>
      <vt:variant>
        <vt:lpwstr/>
      </vt:variant>
      <vt:variant>
        <vt:i4>7602225</vt:i4>
      </vt:variant>
      <vt:variant>
        <vt:i4>171</vt:i4>
      </vt:variant>
      <vt:variant>
        <vt:i4>0</vt:i4>
      </vt:variant>
      <vt:variant>
        <vt:i4>5</vt:i4>
      </vt:variant>
      <vt:variant>
        <vt:lpwstr>https://canvas.uw.edu/courses/1032124/pages/citing-and-finding-sources</vt:lpwstr>
      </vt:variant>
      <vt:variant>
        <vt:lpwstr/>
      </vt:variant>
      <vt:variant>
        <vt:i4>852039</vt:i4>
      </vt:variant>
      <vt:variant>
        <vt:i4>168</vt:i4>
      </vt:variant>
      <vt:variant>
        <vt:i4>0</vt:i4>
      </vt:variant>
      <vt:variant>
        <vt:i4>5</vt:i4>
      </vt:variant>
      <vt:variant>
        <vt:lpwstr>https://canvas.uw.edu/courses/1032124/pages/grammar-homework-+-grammar-resources</vt:lpwstr>
      </vt:variant>
      <vt:variant>
        <vt:lpwstr/>
      </vt:variant>
      <vt:variant>
        <vt:i4>6553715</vt:i4>
      </vt:variant>
      <vt:variant>
        <vt:i4>165</vt:i4>
      </vt:variant>
      <vt:variant>
        <vt:i4>0</vt:i4>
      </vt:variant>
      <vt:variant>
        <vt:i4>5</vt:i4>
      </vt:variant>
      <vt:variant>
        <vt:lpwstr>https://canvas.uw.edu/courses/1032124/pages/abstracts-and-summaries</vt:lpwstr>
      </vt:variant>
      <vt:variant>
        <vt:lpwstr/>
      </vt:variant>
      <vt:variant>
        <vt:i4>6881404</vt:i4>
      </vt:variant>
      <vt:variant>
        <vt:i4>162</vt:i4>
      </vt:variant>
      <vt:variant>
        <vt:i4>0</vt:i4>
      </vt:variant>
      <vt:variant>
        <vt:i4>5</vt:i4>
      </vt:variant>
      <vt:variant>
        <vt:lpwstr>https://canvas.uw.edu/courses/1032124/pages/midterm</vt:lpwstr>
      </vt:variant>
      <vt:variant>
        <vt:lpwstr/>
      </vt:variant>
      <vt:variant>
        <vt:i4>6881404</vt:i4>
      </vt:variant>
      <vt:variant>
        <vt:i4>159</vt:i4>
      </vt:variant>
      <vt:variant>
        <vt:i4>0</vt:i4>
      </vt:variant>
      <vt:variant>
        <vt:i4>5</vt:i4>
      </vt:variant>
      <vt:variant>
        <vt:lpwstr>https://canvas.uw.edu/courses/1032124/pages/midterm</vt:lpwstr>
      </vt:variant>
      <vt:variant>
        <vt:lpwstr/>
      </vt:variant>
      <vt:variant>
        <vt:i4>5767234</vt:i4>
      </vt:variant>
      <vt:variant>
        <vt:i4>156</vt:i4>
      </vt:variant>
      <vt:variant>
        <vt:i4>0</vt:i4>
      </vt:variant>
      <vt:variant>
        <vt:i4>5</vt:i4>
      </vt:variant>
      <vt:variant>
        <vt:lpwstr>https://canvas.uw.edu/courses/1032124/assignments/3077783</vt:lpwstr>
      </vt:variant>
      <vt:variant>
        <vt:lpwstr/>
      </vt:variant>
      <vt:variant>
        <vt:i4>4390922</vt:i4>
      </vt:variant>
      <vt:variant>
        <vt:i4>153</vt:i4>
      </vt:variant>
      <vt:variant>
        <vt:i4>0</vt:i4>
      </vt:variant>
      <vt:variant>
        <vt:i4>5</vt:i4>
      </vt:variant>
      <vt:variant>
        <vt:lpwstr>https://canvas.uw.edu/courses/1032124/pages/problem-solution</vt:lpwstr>
      </vt:variant>
      <vt:variant>
        <vt:lpwstr/>
      </vt:variant>
      <vt:variant>
        <vt:i4>5701698</vt:i4>
      </vt:variant>
      <vt:variant>
        <vt:i4>150</vt:i4>
      </vt:variant>
      <vt:variant>
        <vt:i4>0</vt:i4>
      </vt:variant>
      <vt:variant>
        <vt:i4>5</vt:i4>
      </vt:variant>
      <vt:variant>
        <vt:lpwstr>https://canvas.uw.edu/courses/1032124/assignments/3077779</vt:lpwstr>
      </vt:variant>
      <vt:variant>
        <vt:lpwstr/>
      </vt:variant>
      <vt:variant>
        <vt:i4>4390922</vt:i4>
      </vt:variant>
      <vt:variant>
        <vt:i4>147</vt:i4>
      </vt:variant>
      <vt:variant>
        <vt:i4>0</vt:i4>
      </vt:variant>
      <vt:variant>
        <vt:i4>5</vt:i4>
      </vt:variant>
      <vt:variant>
        <vt:lpwstr>https://canvas.uw.edu/courses/1032124/pages/problem-solution</vt:lpwstr>
      </vt:variant>
      <vt:variant>
        <vt:lpwstr/>
      </vt:variant>
      <vt:variant>
        <vt:i4>7340134</vt:i4>
      </vt:variant>
      <vt:variant>
        <vt:i4>144</vt:i4>
      </vt:variant>
      <vt:variant>
        <vt:i4>0</vt:i4>
      </vt:variant>
      <vt:variant>
        <vt:i4>5</vt:i4>
      </vt:variant>
      <vt:variant>
        <vt:lpwstr>https://canvas.uw.edu/courses/1032124/pages/tables-and-graphics</vt:lpwstr>
      </vt:variant>
      <vt:variant>
        <vt:lpwstr/>
      </vt:variant>
      <vt:variant>
        <vt:i4>5701698</vt:i4>
      </vt:variant>
      <vt:variant>
        <vt:i4>141</vt:i4>
      </vt:variant>
      <vt:variant>
        <vt:i4>0</vt:i4>
      </vt:variant>
      <vt:variant>
        <vt:i4>5</vt:i4>
      </vt:variant>
      <vt:variant>
        <vt:lpwstr>https://canvas.uw.edu/courses/1032124/assignments/3077778</vt:lpwstr>
      </vt:variant>
      <vt:variant>
        <vt:lpwstr/>
      </vt:variant>
      <vt:variant>
        <vt:i4>5767234</vt:i4>
      </vt:variant>
      <vt:variant>
        <vt:i4>138</vt:i4>
      </vt:variant>
      <vt:variant>
        <vt:i4>0</vt:i4>
      </vt:variant>
      <vt:variant>
        <vt:i4>5</vt:i4>
      </vt:variant>
      <vt:variant>
        <vt:lpwstr>https://canvas.uw.edu/courses/1032124/assignments/3077788</vt:lpwstr>
      </vt:variant>
      <vt:variant>
        <vt:lpwstr/>
      </vt:variant>
      <vt:variant>
        <vt:i4>7209000</vt:i4>
      </vt:variant>
      <vt:variant>
        <vt:i4>135</vt:i4>
      </vt:variant>
      <vt:variant>
        <vt:i4>0</vt:i4>
      </vt:variant>
      <vt:variant>
        <vt:i4>5</vt:i4>
      </vt:variant>
      <vt:variant>
        <vt:lpwstr>https://canvas.uw.edu/courses/1032124/pages/Page Layout and Design</vt:lpwstr>
      </vt:variant>
      <vt:variant>
        <vt:lpwstr/>
      </vt:variant>
      <vt:variant>
        <vt:i4>7209000</vt:i4>
      </vt:variant>
      <vt:variant>
        <vt:i4>132</vt:i4>
      </vt:variant>
      <vt:variant>
        <vt:i4>0</vt:i4>
      </vt:variant>
      <vt:variant>
        <vt:i4>5</vt:i4>
      </vt:variant>
      <vt:variant>
        <vt:lpwstr>https://canvas.uw.edu/courses/1032124/pages/Page Layout and Design</vt:lpwstr>
      </vt:variant>
      <vt:variant>
        <vt:lpwstr/>
      </vt:variant>
      <vt:variant>
        <vt:i4>2686995</vt:i4>
      </vt:variant>
      <vt:variant>
        <vt:i4>129</vt:i4>
      </vt:variant>
      <vt:variant>
        <vt:i4>0</vt:i4>
      </vt:variant>
      <vt:variant>
        <vt:i4>5</vt:i4>
      </vt:variant>
      <vt:variant>
        <vt:lpwstr>https://canvas.uw.edu/courses/1032124/discussion_topics/3136358</vt:lpwstr>
      </vt:variant>
      <vt:variant>
        <vt:lpwstr/>
      </vt:variant>
      <vt:variant>
        <vt:i4>5832770</vt:i4>
      </vt:variant>
      <vt:variant>
        <vt:i4>126</vt:i4>
      </vt:variant>
      <vt:variant>
        <vt:i4>0</vt:i4>
      </vt:variant>
      <vt:variant>
        <vt:i4>5</vt:i4>
      </vt:variant>
      <vt:variant>
        <vt:lpwstr>https://canvas.uw.edu/courses/1032124/assignments/3077790</vt:lpwstr>
      </vt:variant>
      <vt:variant>
        <vt:lpwstr/>
      </vt:variant>
      <vt:variant>
        <vt:i4>6553715</vt:i4>
      </vt:variant>
      <vt:variant>
        <vt:i4>123</vt:i4>
      </vt:variant>
      <vt:variant>
        <vt:i4>0</vt:i4>
      </vt:variant>
      <vt:variant>
        <vt:i4>5</vt:i4>
      </vt:variant>
      <vt:variant>
        <vt:lpwstr>https://canvas.uw.edu/courses/1032124/pages/abstracts-and-summaries</vt:lpwstr>
      </vt:variant>
      <vt:variant>
        <vt:lpwstr/>
      </vt:variant>
      <vt:variant>
        <vt:i4>3014752</vt:i4>
      </vt:variant>
      <vt:variant>
        <vt:i4>120</vt:i4>
      </vt:variant>
      <vt:variant>
        <vt:i4>0</vt:i4>
      </vt:variant>
      <vt:variant>
        <vt:i4>5</vt:i4>
      </vt:variant>
      <vt:variant>
        <vt:lpwstr>https://canvas.uw.edu/courses/1032124/pages/position-or-persuasive-writing</vt:lpwstr>
      </vt:variant>
      <vt:variant>
        <vt:lpwstr/>
      </vt:variant>
      <vt:variant>
        <vt:i4>3014752</vt:i4>
      </vt:variant>
      <vt:variant>
        <vt:i4>117</vt:i4>
      </vt:variant>
      <vt:variant>
        <vt:i4>0</vt:i4>
      </vt:variant>
      <vt:variant>
        <vt:i4>5</vt:i4>
      </vt:variant>
      <vt:variant>
        <vt:lpwstr>https://canvas.uw.edu/courses/1032124/pages/position-or-persuasive-writing</vt:lpwstr>
      </vt:variant>
      <vt:variant>
        <vt:lpwstr/>
      </vt:variant>
      <vt:variant>
        <vt:i4>3014752</vt:i4>
      </vt:variant>
      <vt:variant>
        <vt:i4>114</vt:i4>
      </vt:variant>
      <vt:variant>
        <vt:i4>0</vt:i4>
      </vt:variant>
      <vt:variant>
        <vt:i4>5</vt:i4>
      </vt:variant>
      <vt:variant>
        <vt:lpwstr>https://canvas.uw.edu/courses/1032124/pages/position-or-persuasive-writing</vt:lpwstr>
      </vt:variant>
      <vt:variant>
        <vt:lpwstr/>
      </vt:variant>
      <vt:variant>
        <vt:i4>1310721</vt:i4>
      </vt:variant>
      <vt:variant>
        <vt:i4>111</vt:i4>
      </vt:variant>
      <vt:variant>
        <vt:i4>0</vt:i4>
      </vt:variant>
      <vt:variant>
        <vt:i4>5</vt:i4>
      </vt:variant>
      <vt:variant>
        <vt:lpwstr>https://canvas.uw.edu/courses/1032124/files/34211429/download?wrap=1</vt:lpwstr>
      </vt:variant>
      <vt:variant>
        <vt:lpwstr/>
      </vt:variant>
      <vt:variant>
        <vt:i4>5767234</vt:i4>
      </vt:variant>
      <vt:variant>
        <vt:i4>108</vt:i4>
      </vt:variant>
      <vt:variant>
        <vt:i4>0</vt:i4>
      </vt:variant>
      <vt:variant>
        <vt:i4>5</vt:i4>
      </vt:variant>
      <vt:variant>
        <vt:lpwstr>https://canvas.uw.edu/courses/1032124/assignments/3077785</vt:lpwstr>
      </vt:variant>
      <vt:variant>
        <vt:lpwstr/>
      </vt:variant>
      <vt:variant>
        <vt:i4>5439581</vt:i4>
      </vt:variant>
      <vt:variant>
        <vt:i4>105</vt:i4>
      </vt:variant>
      <vt:variant>
        <vt:i4>0</vt:i4>
      </vt:variant>
      <vt:variant>
        <vt:i4>5</vt:i4>
      </vt:variant>
      <vt:variant>
        <vt:lpwstr>https://canvas.uw.edu/courses/1032124/quizzes/871418</vt:lpwstr>
      </vt:variant>
      <vt:variant>
        <vt:lpwstr/>
      </vt:variant>
      <vt:variant>
        <vt:i4>5767234</vt:i4>
      </vt:variant>
      <vt:variant>
        <vt:i4>102</vt:i4>
      </vt:variant>
      <vt:variant>
        <vt:i4>0</vt:i4>
      </vt:variant>
      <vt:variant>
        <vt:i4>5</vt:i4>
      </vt:variant>
      <vt:variant>
        <vt:lpwstr>https://canvas.uw.edu/courses/1032124/assignments/3077787</vt:lpwstr>
      </vt:variant>
      <vt:variant>
        <vt:lpwstr/>
      </vt:variant>
      <vt:variant>
        <vt:i4>3014752</vt:i4>
      </vt:variant>
      <vt:variant>
        <vt:i4>99</vt:i4>
      </vt:variant>
      <vt:variant>
        <vt:i4>0</vt:i4>
      </vt:variant>
      <vt:variant>
        <vt:i4>5</vt:i4>
      </vt:variant>
      <vt:variant>
        <vt:lpwstr>https://canvas.uw.edu/courses/1032124/pages/position-or-persuasive-writing</vt:lpwstr>
      </vt:variant>
      <vt:variant>
        <vt:lpwstr/>
      </vt:variant>
      <vt:variant>
        <vt:i4>589836</vt:i4>
      </vt:variant>
      <vt:variant>
        <vt:i4>96</vt:i4>
      </vt:variant>
      <vt:variant>
        <vt:i4>0</vt:i4>
      </vt:variant>
      <vt:variant>
        <vt:i4>5</vt:i4>
      </vt:variant>
      <vt:variant>
        <vt:lpwstr>https://canvas.uw.edu/courses/1032124/pages/technical-writing-process</vt:lpwstr>
      </vt:variant>
      <vt:variant>
        <vt:lpwstr/>
      </vt:variant>
      <vt:variant>
        <vt:i4>3604600</vt:i4>
      </vt:variant>
      <vt:variant>
        <vt:i4>93</vt:i4>
      </vt:variant>
      <vt:variant>
        <vt:i4>0</vt:i4>
      </vt:variant>
      <vt:variant>
        <vt:i4>5</vt:i4>
      </vt:variant>
      <vt:variant>
        <vt:lpwstr>https://canvas.uw.edu/courses/1032124/pages/writing-groups</vt:lpwstr>
      </vt:variant>
      <vt:variant>
        <vt:lpwstr/>
      </vt:variant>
      <vt:variant>
        <vt:i4>3014752</vt:i4>
      </vt:variant>
      <vt:variant>
        <vt:i4>90</vt:i4>
      </vt:variant>
      <vt:variant>
        <vt:i4>0</vt:i4>
      </vt:variant>
      <vt:variant>
        <vt:i4>5</vt:i4>
      </vt:variant>
      <vt:variant>
        <vt:lpwstr>https://canvas.uw.edu/courses/1032124/pages/position-or-persuasive-writing</vt:lpwstr>
      </vt:variant>
      <vt:variant>
        <vt:lpwstr/>
      </vt:variant>
      <vt:variant>
        <vt:i4>5767234</vt:i4>
      </vt:variant>
      <vt:variant>
        <vt:i4>87</vt:i4>
      </vt:variant>
      <vt:variant>
        <vt:i4>0</vt:i4>
      </vt:variant>
      <vt:variant>
        <vt:i4>5</vt:i4>
      </vt:variant>
      <vt:variant>
        <vt:lpwstr>https://canvas.uw.edu/courses/1032124/assignments/3077782</vt:lpwstr>
      </vt:variant>
      <vt:variant>
        <vt:lpwstr/>
      </vt:variant>
      <vt:variant>
        <vt:i4>2883694</vt:i4>
      </vt:variant>
      <vt:variant>
        <vt:i4>84</vt:i4>
      </vt:variant>
      <vt:variant>
        <vt:i4>0</vt:i4>
      </vt:variant>
      <vt:variant>
        <vt:i4>5</vt:i4>
      </vt:variant>
      <vt:variant>
        <vt:lpwstr>https://canvas.uw.edu/courses/1032124/pages/Process Writing</vt:lpwstr>
      </vt:variant>
      <vt:variant>
        <vt:lpwstr/>
      </vt:variant>
      <vt:variant>
        <vt:i4>2883694</vt:i4>
      </vt:variant>
      <vt:variant>
        <vt:i4>81</vt:i4>
      </vt:variant>
      <vt:variant>
        <vt:i4>0</vt:i4>
      </vt:variant>
      <vt:variant>
        <vt:i4>5</vt:i4>
      </vt:variant>
      <vt:variant>
        <vt:lpwstr>https://canvas.uw.edu/courses/1032124/pages/Process Writing</vt:lpwstr>
      </vt:variant>
      <vt:variant>
        <vt:lpwstr/>
      </vt:variant>
      <vt:variant>
        <vt:i4>852039</vt:i4>
      </vt:variant>
      <vt:variant>
        <vt:i4>78</vt:i4>
      </vt:variant>
      <vt:variant>
        <vt:i4>0</vt:i4>
      </vt:variant>
      <vt:variant>
        <vt:i4>5</vt:i4>
      </vt:variant>
      <vt:variant>
        <vt:lpwstr>https://canvas.uw.edu/courses/1032124/pages/grammar-homework-+-grammar-resources</vt:lpwstr>
      </vt:variant>
      <vt:variant>
        <vt:lpwstr/>
      </vt:variant>
      <vt:variant>
        <vt:i4>2162798</vt:i4>
      </vt:variant>
      <vt:variant>
        <vt:i4>75</vt:i4>
      </vt:variant>
      <vt:variant>
        <vt:i4>0</vt:i4>
      </vt:variant>
      <vt:variant>
        <vt:i4>5</vt:i4>
      </vt:variant>
      <vt:variant>
        <vt:lpwstr>https://canvas.uw.edu/courses/1032124/pages/process-writing</vt:lpwstr>
      </vt:variant>
      <vt:variant>
        <vt:lpwstr/>
      </vt:variant>
      <vt:variant>
        <vt:i4>2162798</vt:i4>
      </vt:variant>
      <vt:variant>
        <vt:i4>72</vt:i4>
      </vt:variant>
      <vt:variant>
        <vt:i4>0</vt:i4>
      </vt:variant>
      <vt:variant>
        <vt:i4>5</vt:i4>
      </vt:variant>
      <vt:variant>
        <vt:lpwstr>https://canvas.uw.edu/courses/1032124/pages/process-writing</vt:lpwstr>
      </vt:variant>
      <vt:variant>
        <vt:lpwstr/>
      </vt:variant>
      <vt:variant>
        <vt:i4>5701698</vt:i4>
      </vt:variant>
      <vt:variant>
        <vt:i4>69</vt:i4>
      </vt:variant>
      <vt:variant>
        <vt:i4>0</vt:i4>
      </vt:variant>
      <vt:variant>
        <vt:i4>5</vt:i4>
      </vt:variant>
      <vt:variant>
        <vt:lpwstr>https://canvas.uw.edu/courses/1032124/assignments/3077773</vt:lpwstr>
      </vt:variant>
      <vt:variant>
        <vt:lpwstr/>
      </vt:variant>
      <vt:variant>
        <vt:i4>5767234</vt:i4>
      </vt:variant>
      <vt:variant>
        <vt:i4>66</vt:i4>
      </vt:variant>
      <vt:variant>
        <vt:i4>0</vt:i4>
      </vt:variant>
      <vt:variant>
        <vt:i4>5</vt:i4>
      </vt:variant>
      <vt:variant>
        <vt:lpwstr>https://canvas.uw.edu/courses/1032124/assignments/3077784</vt:lpwstr>
      </vt:variant>
      <vt:variant>
        <vt:lpwstr/>
      </vt:variant>
      <vt:variant>
        <vt:i4>7340134</vt:i4>
      </vt:variant>
      <vt:variant>
        <vt:i4>63</vt:i4>
      </vt:variant>
      <vt:variant>
        <vt:i4>0</vt:i4>
      </vt:variant>
      <vt:variant>
        <vt:i4>5</vt:i4>
      </vt:variant>
      <vt:variant>
        <vt:lpwstr>https://canvas.uw.edu/courses/1032124/pages/Tables and Graphics</vt:lpwstr>
      </vt:variant>
      <vt:variant>
        <vt:lpwstr/>
      </vt:variant>
      <vt:variant>
        <vt:i4>6619190</vt:i4>
      </vt:variant>
      <vt:variant>
        <vt:i4>60</vt:i4>
      </vt:variant>
      <vt:variant>
        <vt:i4>0</vt:i4>
      </vt:variant>
      <vt:variant>
        <vt:i4>5</vt:i4>
      </vt:variant>
      <vt:variant>
        <vt:lpwstr>https://canvas.uw.edu/courses/1032124/pages/Delivery Memos</vt:lpwstr>
      </vt:variant>
      <vt:variant>
        <vt:lpwstr/>
      </vt:variant>
      <vt:variant>
        <vt:i4>3801208</vt:i4>
      </vt:variant>
      <vt:variant>
        <vt:i4>57</vt:i4>
      </vt:variant>
      <vt:variant>
        <vt:i4>0</vt:i4>
      </vt:variant>
      <vt:variant>
        <vt:i4>5</vt:i4>
      </vt:variant>
      <vt:variant>
        <vt:lpwstr>https://canvas.uw.edu/courses/1032124/pages/Writing Groups</vt:lpwstr>
      </vt:variant>
      <vt:variant>
        <vt:lpwstr/>
      </vt:variant>
      <vt:variant>
        <vt:i4>720915</vt:i4>
      </vt:variant>
      <vt:variant>
        <vt:i4>54</vt:i4>
      </vt:variant>
      <vt:variant>
        <vt:i4>0</vt:i4>
      </vt:variant>
      <vt:variant>
        <vt:i4>5</vt:i4>
      </vt:variant>
      <vt:variant>
        <vt:lpwstr>https://canvas.uw.edu/courses/1032124/pages/Compare and Contrast</vt:lpwstr>
      </vt:variant>
      <vt:variant>
        <vt:lpwstr/>
      </vt:variant>
      <vt:variant>
        <vt:i4>720915</vt:i4>
      </vt:variant>
      <vt:variant>
        <vt:i4>51</vt:i4>
      </vt:variant>
      <vt:variant>
        <vt:i4>0</vt:i4>
      </vt:variant>
      <vt:variant>
        <vt:i4>5</vt:i4>
      </vt:variant>
      <vt:variant>
        <vt:lpwstr>https://canvas.uw.edu/courses/1032124/pages/Compare and Contrast</vt:lpwstr>
      </vt:variant>
      <vt:variant>
        <vt:lpwstr/>
      </vt:variant>
      <vt:variant>
        <vt:i4>720915</vt:i4>
      </vt:variant>
      <vt:variant>
        <vt:i4>48</vt:i4>
      </vt:variant>
      <vt:variant>
        <vt:i4>0</vt:i4>
      </vt:variant>
      <vt:variant>
        <vt:i4>5</vt:i4>
      </vt:variant>
      <vt:variant>
        <vt:lpwstr>https://canvas.uw.edu/courses/1032124/pages/compare-and-contrast</vt:lpwstr>
      </vt:variant>
      <vt:variant>
        <vt:lpwstr/>
      </vt:variant>
      <vt:variant>
        <vt:i4>720915</vt:i4>
      </vt:variant>
      <vt:variant>
        <vt:i4>45</vt:i4>
      </vt:variant>
      <vt:variant>
        <vt:i4>0</vt:i4>
      </vt:variant>
      <vt:variant>
        <vt:i4>5</vt:i4>
      </vt:variant>
      <vt:variant>
        <vt:lpwstr>https://canvas.uw.edu/courses/1032124/pages/compare-and-contrast</vt:lpwstr>
      </vt:variant>
      <vt:variant>
        <vt:lpwstr/>
      </vt:variant>
      <vt:variant>
        <vt:i4>2686995</vt:i4>
      </vt:variant>
      <vt:variant>
        <vt:i4>42</vt:i4>
      </vt:variant>
      <vt:variant>
        <vt:i4>0</vt:i4>
      </vt:variant>
      <vt:variant>
        <vt:i4>5</vt:i4>
      </vt:variant>
      <vt:variant>
        <vt:lpwstr>https://canvas.uw.edu/courses/1032124/discussion_topics/3136356</vt:lpwstr>
      </vt:variant>
      <vt:variant>
        <vt:lpwstr/>
      </vt:variant>
      <vt:variant>
        <vt:i4>6029405</vt:i4>
      </vt:variant>
      <vt:variant>
        <vt:i4>39</vt:i4>
      </vt:variant>
      <vt:variant>
        <vt:i4>0</vt:i4>
      </vt:variant>
      <vt:variant>
        <vt:i4>5</vt:i4>
      </vt:variant>
      <vt:variant>
        <vt:lpwstr>https://canvas.uw.edu/courses/1032124/quizzes/871417</vt:lpwstr>
      </vt:variant>
      <vt:variant>
        <vt:lpwstr/>
      </vt:variant>
      <vt:variant>
        <vt:i4>589836</vt:i4>
      </vt:variant>
      <vt:variant>
        <vt:i4>36</vt:i4>
      </vt:variant>
      <vt:variant>
        <vt:i4>0</vt:i4>
      </vt:variant>
      <vt:variant>
        <vt:i4>5</vt:i4>
      </vt:variant>
      <vt:variant>
        <vt:lpwstr>https://canvas.uw.edu/courses/1032124/pages/Technical Writing Process</vt:lpwstr>
      </vt:variant>
      <vt:variant>
        <vt:lpwstr/>
      </vt:variant>
      <vt:variant>
        <vt:i4>6225939</vt:i4>
      </vt:variant>
      <vt:variant>
        <vt:i4>33</vt:i4>
      </vt:variant>
      <vt:variant>
        <vt:i4>0</vt:i4>
      </vt:variant>
      <vt:variant>
        <vt:i4>5</vt:i4>
      </vt:variant>
      <vt:variant>
        <vt:lpwstr>http://www.uwb.edu/studentservices/counseling</vt:lpwstr>
      </vt:variant>
      <vt:variant>
        <vt:lpwstr/>
      </vt:variant>
      <vt:variant>
        <vt:i4>3342374</vt:i4>
      </vt:variant>
      <vt:variant>
        <vt:i4>30</vt:i4>
      </vt:variant>
      <vt:variant>
        <vt:i4>0</vt:i4>
      </vt:variant>
      <vt:variant>
        <vt:i4>5</vt:i4>
      </vt:variant>
      <vt:variant>
        <vt:lpwstr>http://www.uwb.edu/studentservices/success-services</vt:lpwstr>
      </vt:variant>
      <vt:variant>
        <vt:lpwstr/>
      </vt:variant>
      <vt:variant>
        <vt:i4>4063281</vt:i4>
      </vt:variant>
      <vt:variant>
        <vt:i4>27</vt:i4>
      </vt:variant>
      <vt:variant>
        <vt:i4>0</vt:i4>
      </vt:variant>
      <vt:variant>
        <vt:i4>5</vt:i4>
      </vt:variant>
      <vt:variant>
        <vt:lpwstr>http://www.uwb.edu/qsc</vt:lpwstr>
      </vt:variant>
      <vt:variant>
        <vt:lpwstr/>
      </vt:variant>
      <vt:variant>
        <vt:i4>6225986</vt:i4>
      </vt:variant>
      <vt:variant>
        <vt:i4>24</vt:i4>
      </vt:variant>
      <vt:variant>
        <vt:i4>0</vt:i4>
      </vt:variant>
      <vt:variant>
        <vt:i4>5</vt:i4>
      </vt:variant>
      <vt:variant>
        <vt:lpwstr>http://www.uwb.edu/WritingCenter/</vt:lpwstr>
      </vt:variant>
      <vt:variant>
        <vt:lpwstr/>
      </vt:variant>
      <vt:variant>
        <vt:i4>3801203</vt:i4>
      </vt:variant>
      <vt:variant>
        <vt:i4>21</vt:i4>
      </vt:variant>
      <vt:variant>
        <vt:i4>0</vt:i4>
      </vt:variant>
      <vt:variant>
        <vt:i4>5</vt:i4>
      </vt:variant>
      <vt:variant>
        <vt:lpwstr>http://library.uwb.edu/</vt:lpwstr>
      </vt:variant>
      <vt:variant>
        <vt:lpwstr/>
      </vt:variant>
      <vt:variant>
        <vt:i4>917541</vt:i4>
      </vt:variant>
      <vt:variant>
        <vt:i4>18</vt:i4>
      </vt:variant>
      <vt:variant>
        <vt:i4>0</vt:i4>
      </vt:variant>
      <vt:variant>
        <vt:i4>5</vt:i4>
      </vt:variant>
      <vt:variant>
        <vt:lpwstr>mailto:rlundborg@uwb.edu</vt:lpwstr>
      </vt:variant>
      <vt:variant>
        <vt:lpwstr/>
      </vt:variant>
      <vt:variant>
        <vt:i4>6029404</vt:i4>
      </vt:variant>
      <vt:variant>
        <vt:i4>15</vt:i4>
      </vt:variant>
      <vt:variant>
        <vt:i4>0</vt:i4>
      </vt:variant>
      <vt:variant>
        <vt:i4>5</vt:i4>
      </vt:variant>
      <vt:variant>
        <vt:lpwstr>http://www.uwb.edu/alert</vt:lpwstr>
      </vt:variant>
      <vt:variant>
        <vt:lpwstr/>
      </vt:variant>
      <vt:variant>
        <vt:i4>2162743</vt:i4>
      </vt:variant>
      <vt:variant>
        <vt:i4>12</vt:i4>
      </vt:variant>
      <vt:variant>
        <vt:i4>0</vt:i4>
      </vt:variant>
      <vt:variant>
        <vt:i4>5</vt:i4>
      </vt:variant>
      <vt:variant>
        <vt:lpwstr>http://libguides.uwb.edu/ai</vt:lpwstr>
      </vt:variant>
      <vt:variant>
        <vt:lpwstr/>
      </vt:variant>
      <vt:variant>
        <vt:i4>3670143</vt:i4>
      </vt:variant>
      <vt:variant>
        <vt:i4>9</vt:i4>
      </vt:variant>
      <vt:variant>
        <vt:i4>0</vt:i4>
      </vt:variant>
      <vt:variant>
        <vt:i4>5</vt:i4>
      </vt:variant>
      <vt:variant>
        <vt:lpwstr>http://www.uwb.edu/studentservices/academicconduct</vt:lpwstr>
      </vt:variant>
      <vt:variant>
        <vt:lpwstr/>
      </vt:variant>
      <vt:variant>
        <vt:i4>3670051</vt:i4>
      </vt:variant>
      <vt:variant>
        <vt:i4>6</vt:i4>
      </vt:variant>
      <vt:variant>
        <vt:i4>0</vt:i4>
      </vt:variant>
      <vt:variant>
        <vt:i4>5</vt:i4>
      </vt:variant>
      <vt:variant>
        <vt:lpwstr>http://www.uwb.edu/wacc</vt:lpwstr>
      </vt:variant>
      <vt:variant>
        <vt:lpwstr/>
      </vt:variant>
      <vt:variant>
        <vt:i4>6029414</vt:i4>
      </vt:variant>
      <vt:variant>
        <vt:i4>3</vt:i4>
      </vt:variant>
      <vt:variant>
        <vt:i4>0</vt:i4>
      </vt:variant>
      <vt:variant>
        <vt:i4>5</vt:i4>
      </vt:variant>
      <vt:variant>
        <vt:lpwstr>mailto:uwcanvas@uw.edu</vt:lpwstr>
      </vt:variant>
      <vt:variant>
        <vt:lpwstr/>
      </vt:variant>
      <vt:variant>
        <vt:i4>5308430</vt:i4>
      </vt:variant>
      <vt:variant>
        <vt:i4>0</vt:i4>
      </vt:variant>
      <vt:variant>
        <vt:i4>0</vt:i4>
      </vt:variant>
      <vt:variant>
        <vt:i4>5</vt:i4>
      </vt:variant>
      <vt:variant>
        <vt:lpwstr>http://www.uwb.edu/learningtech/elearning/canvas/canvas-for-students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CSS301</dc:title>
  <dc:creator>Laurie Anderson</dc:creator>
  <cp:lastModifiedBy>Nancy</cp:lastModifiedBy>
  <cp:revision>2</cp:revision>
  <cp:lastPrinted>2017-09-25T20:29:00Z</cp:lastPrinted>
  <dcterms:created xsi:type="dcterms:W3CDTF">2017-09-27T15:49:00Z</dcterms:created>
  <dcterms:modified xsi:type="dcterms:W3CDTF">2017-09-27T15:49:00Z</dcterms:modified>
</cp:coreProperties>
</file>