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C3210" w14:textId="77777777" w:rsidR="00D222E4" w:rsidRPr="0061154B" w:rsidRDefault="00D222E4" w:rsidP="00D222E4">
      <w:pPr>
        <w:pStyle w:val="Heading1"/>
      </w:pPr>
      <w:r w:rsidRPr="0061154B">
        <w:t>Memo</w:t>
      </w:r>
    </w:p>
    <w:p w14:paraId="2939853A" w14:textId="1113E2A0" w:rsidR="00D222E4" w:rsidRDefault="00D222E4" w:rsidP="00D222E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20E1C">
        <w:rPr>
          <w:rFonts w:ascii="Times New Roman" w:hAnsi="Times New Roman" w:cs="Times New Roman"/>
          <w:b/>
          <w:sz w:val="24"/>
          <w:szCs w:val="24"/>
        </w:rPr>
        <w:t xml:space="preserve">To: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>Min Chen</w:t>
      </w:r>
    </w:p>
    <w:p w14:paraId="42E9DA7C" w14:textId="01BDA1A2" w:rsidR="00D222E4" w:rsidRPr="00B8370C" w:rsidRDefault="00B8370C" w:rsidP="00D222E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CC: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>Fellow CSS 343 Students</w:t>
      </w:r>
    </w:p>
    <w:p w14:paraId="1EB8CDC0" w14:textId="2789B8F5" w:rsidR="00D222E4" w:rsidRDefault="00D222E4" w:rsidP="00D222E4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20E1C">
        <w:rPr>
          <w:rFonts w:ascii="Times New Roman" w:hAnsi="Times New Roman" w:cs="Times New Roman"/>
          <w:b/>
          <w:sz w:val="24"/>
          <w:szCs w:val="24"/>
        </w:rPr>
        <w:t xml:space="preserve">From: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</w:t>
      </w:r>
      <w:r w:rsidRPr="003341A9">
        <w:rPr>
          <w:rFonts w:ascii="Times New Roman" w:hAnsi="Times New Roman" w:cs="Times New Roman"/>
          <w:sz w:val="24"/>
          <w:szCs w:val="24"/>
        </w:rPr>
        <w:t xml:space="preserve">Team </w:t>
      </w:r>
      <w:r w:rsidR="005421B3">
        <w:rPr>
          <w:rFonts w:ascii="Times New Roman" w:hAnsi="Times New Roman" w:cs="Times New Roman"/>
          <w:sz w:val="24"/>
          <w:szCs w:val="24"/>
        </w:rPr>
        <w:t xml:space="preserve">7 </w:t>
      </w:r>
      <w:r w:rsidR="005421B3" w:rsidRPr="005421B3">
        <w:rPr>
          <w:rFonts w:ascii="Times New Roman" w:hAnsi="Times New Roman" w:cs="Times New Roman"/>
          <w:sz w:val="24"/>
          <w:szCs w:val="24"/>
        </w:rPr>
        <w:t xml:space="preserve">(Brady Pascoe, Daniel </w:t>
      </w:r>
      <w:proofErr w:type="spellStart"/>
      <w:r w:rsidR="005421B3" w:rsidRPr="005421B3">
        <w:rPr>
          <w:rFonts w:ascii="Times New Roman" w:hAnsi="Times New Roman" w:cs="Times New Roman"/>
          <w:sz w:val="24"/>
          <w:szCs w:val="24"/>
        </w:rPr>
        <w:t>Bragaru</w:t>
      </w:r>
      <w:proofErr w:type="spellEnd"/>
      <w:r w:rsidR="005421B3" w:rsidRPr="005421B3">
        <w:rPr>
          <w:rFonts w:ascii="Times New Roman" w:hAnsi="Times New Roman" w:cs="Times New Roman"/>
          <w:sz w:val="24"/>
          <w:szCs w:val="24"/>
        </w:rPr>
        <w:t>, Mitchell Nye, Sean Chen)</w:t>
      </w:r>
    </w:p>
    <w:p w14:paraId="32BA03C3" w14:textId="3B8CDA2A" w:rsidR="00D222E4" w:rsidRPr="004E39A3" w:rsidRDefault="00D222E4" w:rsidP="00D222E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20E1C">
        <w:rPr>
          <w:rFonts w:ascii="Times New Roman" w:hAnsi="Times New Roman" w:cs="Times New Roman"/>
          <w:b/>
          <w:sz w:val="24"/>
          <w:szCs w:val="24"/>
        </w:rPr>
        <w:t xml:space="preserve">Date: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</w:t>
      </w:r>
      <w:r w:rsidR="005421B3" w:rsidRPr="005421B3">
        <w:rPr>
          <w:rFonts w:ascii="Times New Roman" w:hAnsi="Times New Roman" w:cs="Times New Roman"/>
          <w:sz w:val="24"/>
          <w:szCs w:val="24"/>
        </w:rPr>
        <w:t>February 28, 2018</w:t>
      </w:r>
    </w:p>
    <w:p w14:paraId="252F0E7B" w14:textId="27831526" w:rsidR="00D222E4" w:rsidRDefault="00D222E4" w:rsidP="00D222E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20E1C">
        <w:rPr>
          <w:rFonts w:ascii="Times New Roman" w:hAnsi="Times New Roman" w:cs="Times New Roman"/>
          <w:b/>
          <w:sz w:val="24"/>
          <w:szCs w:val="24"/>
        </w:rPr>
        <w:t xml:space="preserve">Subject: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21B3" w:rsidRPr="005421B3">
        <w:rPr>
          <w:rFonts w:ascii="Times New Roman" w:hAnsi="Times New Roman" w:cs="Times New Roman"/>
          <w:sz w:val="24"/>
          <w:szCs w:val="24"/>
        </w:rPr>
        <w:t>Assignment 4</w:t>
      </w:r>
    </w:p>
    <w:p w14:paraId="194B58D5" w14:textId="77777777" w:rsidR="00D222E4" w:rsidRPr="007D1957" w:rsidRDefault="00D222E4" w:rsidP="00D222E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A1FF67E" w14:textId="797648F6" w:rsidR="002C4232" w:rsidRDefault="005421B3" w:rsidP="00C64307">
      <w:pPr>
        <w:pStyle w:val="Heading1"/>
        <w:spacing w:line="360" w:lineRule="auto"/>
      </w:pPr>
      <w:r>
        <w:t>Overview</w:t>
      </w:r>
    </w:p>
    <w:p w14:paraId="4DA2960E" w14:textId="78F3426B" w:rsidR="002C4232" w:rsidRDefault="002C4232" w:rsidP="0013326A">
      <w:pPr>
        <w:ind w:firstLine="720"/>
      </w:pPr>
      <w:r>
        <w:t xml:space="preserve">Using a minimalistic </w:t>
      </w:r>
      <w:proofErr w:type="gramStart"/>
      <w:r>
        <w:t>main(</w:t>
      </w:r>
      <w:proofErr w:type="gramEnd"/>
      <w:r>
        <w:t>) design, the Inve</w:t>
      </w:r>
      <w:r w:rsidR="003E639C">
        <w:t>ntory class will be able to run every valid command (known as “Actions”, in the context of our design) and provide output wherever necessary. The setup is also minimalistic, with a constructor that only requires the customer file and the movie file as parameters.</w:t>
      </w:r>
      <w:r w:rsidR="00A613C2">
        <w:t xml:space="preserve"> Once the setup is complete (Inventory object is initialized), the </w:t>
      </w:r>
      <w:proofErr w:type="spellStart"/>
      <w:proofErr w:type="gramStart"/>
      <w:r w:rsidR="00A613C2">
        <w:t>executeCommands</w:t>
      </w:r>
      <w:proofErr w:type="spellEnd"/>
      <w:r w:rsidR="00A613C2">
        <w:t>(</w:t>
      </w:r>
      <w:proofErr w:type="gramEnd"/>
      <w:r w:rsidR="00A613C2">
        <w:t xml:space="preserve">) function is called and given the commands text file, and that’s it. </w:t>
      </w:r>
      <w:r w:rsidR="00C64307">
        <w:t>The Inventory object should now</w:t>
      </w:r>
      <w:r w:rsidR="00580195">
        <w:t xml:space="preserve"> handle everything it’s supposed to</w:t>
      </w:r>
      <w:r w:rsidR="00DE0794">
        <w:t xml:space="preserve"> handle</w:t>
      </w:r>
      <w:r w:rsidR="00580195">
        <w:t>.</w:t>
      </w:r>
      <w:r w:rsidR="008B5210">
        <w:t xml:space="preserve"> The Inventory is essentially going to give the appropriate text files to three separate objects. The Movies text file will be given to “Movie Manager</w:t>
      </w:r>
      <w:r w:rsidR="00960946">
        <w:t xml:space="preserve">” and </w:t>
      </w:r>
      <w:r w:rsidR="008B5210">
        <w:t>the customer text file will be given to “Customer Manager”</w:t>
      </w:r>
      <w:r w:rsidR="00960946">
        <w:t>. T</w:t>
      </w:r>
      <w:r w:rsidR="005A55C3">
        <w:t>he third text</w:t>
      </w:r>
      <w:r w:rsidR="008B5210">
        <w:t xml:space="preserve"> </w:t>
      </w:r>
      <w:r w:rsidR="005A55C3">
        <w:t>file will be handled by Inventory itself</w:t>
      </w:r>
      <w:r w:rsidR="00B66AAD">
        <w:t xml:space="preserve"> with the aid of Action Dictionary. The inventory will essentially “feed” the Action Dictionary the third text file line by line. This</w:t>
      </w:r>
      <w:r w:rsidR="00324183">
        <w:t xml:space="preserve"> is because each Action </w:t>
      </w:r>
      <w:r w:rsidR="00B66AAD">
        <w:t xml:space="preserve">should be parsed individually and ran one at a time. </w:t>
      </w:r>
      <w:r w:rsidR="00D90768">
        <w:t>Once the string is parsed and the Action Dictionary constructs the Action, it will return it to Inventory. Inventory will then call the newly constructed Action’s “</w:t>
      </w:r>
      <w:proofErr w:type="spellStart"/>
      <w:r w:rsidR="00D90768">
        <w:t>doAction</w:t>
      </w:r>
      <w:proofErr w:type="spellEnd"/>
      <w:r w:rsidR="00D90768">
        <w:t>” function and perform whatever it needs to perform on the Inventory object.</w:t>
      </w:r>
    </w:p>
    <w:p w14:paraId="431C2C27" w14:textId="77777777" w:rsidR="00617A97" w:rsidRDefault="0028488B" w:rsidP="00617A97">
      <w:pPr>
        <w:pStyle w:val="Heading1"/>
        <w:spacing w:line="360" w:lineRule="auto"/>
      </w:pPr>
      <w:r>
        <w:lastRenderedPageBreak/>
        <w:t>Diagrams</w:t>
      </w:r>
    </w:p>
    <w:p w14:paraId="6E94312C" w14:textId="42A6C13A" w:rsidR="00617A97" w:rsidRPr="00617A97" w:rsidRDefault="00617A97" w:rsidP="00617A97">
      <w:pPr>
        <w:pStyle w:val="Heading1"/>
        <w:spacing w:line="360" w:lineRule="auto"/>
        <w:rPr>
          <w:sz w:val="24"/>
          <w:szCs w:val="24"/>
        </w:rPr>
      </w:pPr>
      <w:r w:rsidRPr="00617A97">
        <w:rPr>
          <w:sz w:val="24"/>
          <w:szCs w:val="24"/>
        </w:rPr>
        <w:t>All Classes</w:t>
      </w:r>
    </w:p>
    <w:p w14:paraId="406E14CC" w14:textId="49CC9493" w:rsidR="004F38E8" w:rsidRDefault="00617A97">
      <w:r>
        <w:rPr>
          <w:noProof/>
        </w:rPr>
        <w:drawing>
          <wp:inline distT="0" distB="0" distL="0" distR="0" wp14:anchorId="4F73E62C" wp14:editId="4AF58CD1">
            <wp:extent cx="7391414" cy="3968147"/>
            <wp:effectExtent l="0" t="285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98876" cy="39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E3C5" w14:textId="30D0DCCB" w:rsidR="00617A97" w:rsidRDefault="00617A97" w:rsidP="00617A9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Stored Data</w:t>
      </w:r>
    </w:p>
    <w:p w14:paraId="03B007FA" w14:textId="3040E690" w:rsidR="00617A97" w:rsidRDefault="00617A97" w:rsidP="00617A97">
      <w:r>
        <w:rPr>
          <w:noProof/>
        </w:rPr>
        <w:drawing>
          <wp:inline distT="0" distB="0" distL="0" distR="0" wp14:anchorId="7546B117" wp14:editId="33A80311">
            <wp:extent cx="2979683" cy="367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4" cy="36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9A83" w14:textId="6832CEC4" w:rsidR="00617A97" w:rsidRDefault="00617A97" w:rsidP="00617A9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Managers</w:t>
      </w:r>
    </w:p>
    <w:p w14:paraId="75FA9DDF" w14:textId="6152B1DE" w:rsidR="00617A97" w:rsidRPr="00617A97" w:rsidRDefault="00617A97" w:rsidP="00617A97">
      <w:r>
        <w:rPr>
          <w:noProof/>
        </w:rPr>
        <w:drawing>
          <wp:inline distT="0" distB="0" distL="0" distR="0" wp14:anchorId="3C7E78D3" wp14:editId="1D29B7B6">
            <wp:extent cx="2380593" cy="274370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3471" cy="27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9223" w14:textId="065DD052" w:rsidR="00617A97" w:rsidRDefault="00617A97" w:rsidP="00617A9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Attributes</w:t>
      </w:r>
    </w:p>
    <w:p w14:paraId="486C99DA" w14:textId="203C61CE" w:rsidR="00617A97" w:rsidRDefault="00617A97">
      <w:r>
        <w:rPr>
          <w:noProof/>
        </w:rPr>
        <w:drawing>
          <wp:inline distT="0" distB="0" distL="0" distR="0" wp14:anchorId="5AB343A4" wp14:editId="6FC2C20E">
            <wp:extent cx="5943600" cy="2548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DC6F" w14:textId="02615401" w:rsidR="00E500D7" w:rsidRDefault="00E500D7" w:rsidP="00E500D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Actions</w:t>
      </w:r>
    </w:p>
    <w:p w14:paraId="6AE057FE" w14:textId="572339F3" w:rsidR="00E500D7" w:rsidRDefault="00E500D7" w:rsidP="00E500D7">
      <w:r>
        <w:rPr>
          <w:noProof/>
        </w:rPr>
        <w:drawing>
          <wp:inline distT="0" distB="0" distL="0" distR="0" wp14:anchorId="32A9B40B" wp14:editId="26B885EF">
            <wp:extent cx="3228865" cy="476118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2272" cy="47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673" w14:textId="09024118" w:rsidR="00E500D7" w:rsidRPr="00E500D7" w:rsidRDefault="00E500D7" w:rsidP="00E500D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Media</w:t>
      </w:r>
    </w:p>
    <w:p w14:paraId="14EAB31C" w14:textId="3BD82B0F" w:rsidR="00E500D7" w:rsidRPr="00E500D7" w:rsidRDefault="00E500D7" w:rsidP="00E500D7">
      <w:r>
        <w:rPr>
          <w:noProof/>
        </w:rPr>
        <w:drawing>
          <wp:inline distT="0" distB="0" distL="0" distR="0" wp14:anchorId="6EF8AAE0" wp14:editId="1953F057">
            <wp:extent cx="2774731" cy="179379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5609" cy="18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664" w14:textId="77777777" w:rsidR="00E500D7" w:rsidRDefault="00E500D7" w:rsidP="00E500D7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Non-Inherited Classes</w:t>
      </w:r>
    </w:p>
    <w:p w14:paraId="7070F315" w14:textId="77777777" w:rsidR="00E500D7" w:rsidRDefault="00E500D7" w:rsidP="00E500D7">
      <w:r>
        <w:rPr>
          <w:noProof/>
        </w:rPr>
        <w:drawing>
          <wp:inline distT="0" distB="0" distL="0" distR="0" wp14:anchorId="382A54C8" wp14:editId="4B0342B7">
            <wp:extent cx="2555459" cy="241212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875" cy="24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242B" w14:textId="58230A1D" w:rsidR="003962AD" w:rsidRDefault="003962AD" w:rsidP="003962AD">
      <w:pPr>
        <w:pStyle w:val="Heading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Movie</w:t>
      </w:r>
    </w:p>
    <w:p w14:paraId="53CE1447" w14:textId="6EC69001" w:rsidR="0002031C" w:rsidRDefault="0002031C">
      <w:r>
        <w:rPr>
          <w:noProof/>
        </w:rPr>
        <w:drawing>
          <wp:inline distT="0" distB="0" distL="0" distR="0" wp14:anchorId="2055B029" wp14:editId="6E70E16D">
            <wp:extent cx="5943600" cy="4457838"/>
            <wp:effectExtent l="0" t="0" r="0" b="6985"/>
            <wp:docPr id="8" name="Picture 8" descr="C:\Users\mitchell.nye\AppData\Local\Microsoft\Windows\INetCache\Content.Word\Basic_Diagram_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ell.nye\AppData\Local\Microsoft\Windows\INetCache\Content.Word\Basic_Diagram_Movi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8F6508" w14:textId="2F28B720" w:rsidR="003962AD" w:rsidRDefault="003962AD" w:rsidP="003962AD">
      <w:pPr>
        <w:pStyle w:val="Heading1"/>
        <w:spacing w:line="360" w:lineRule="auto"/>
      </w:pPr>
      <w:r>
        <w:rPr>
          <w:sz w:val="24"/>
          <w:szCs w:val="24"/>
        </w:rPr>
        <w:lastRenderedPageBreak/>
        <w:t>Inventory</w:t>
      </w:r>
    </w:p>
    <w:p w14:paraId="38CADB3B" w14:textId="1064D855" w:rsidR="003962AD" w:rsidRDefault="003962AD">
      <w:r>
        <w:rPr>
          <w:noProof/>
        </w:rPr>
        <w:drawing>
          <wp:inline distT="0" distB="0" distL="0" distR="0" wp14:anchorId="1E1522BA" wp14:editId="7EB26CBB">
            <wp:extent cx="5943600" cy="4580124"/>
            <wp:effectExtent l="0" t="0" r="0" b="0"/>
            <wp:docPr id="9" name="Picture 9" descr="C:\Users\mitchell.nye\AppData\Local\Microsoft\Windows\INetCache\Content.Word\Basic_Diagram_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ell.nye\AppData\Local\Microsoft\Windows\INetCache\Content.Word\Basic_Diagram_Invent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92A"/>
    <w:rsid w:val="0002031C"/>
    <w:rsid w:val="000553A8"/>
    <w:rsid w:val="0007592A"/>
    <w:rsid w:val="0013326A"/>
    <w:rsid w:val="0028488B"/>
    <w:rsid w:val="002C4232"/>
    <w:rsid w:val="00324183"/>
    <w:rsid w:val="003962AD"/>
    <w:rsid w:val="003E639C"/>
    <w:rsid w:val="004F38E8"/>
    <w:rsid w:val="005421B3"/>
    <w:rsid w:val="00580195"/>
    <w:rsid w:val="005A55C3"/>
    <w:rsid w:val="00617A97"/>
    <w:rsid w:val="008B5210"/>
    <w:rsid w:val="00960946"/>
    <w:rsid w:val="00A23179"/>
    <w:rsid w:val="00A53EF7"/>
    <w:rsid w:val="00A613C2"/>
    <w:rsid w:val="00A96748"/>
    <w:rsid w:val="00AF3463"/>
    <w:rsid w:val="00B56B3B"/>
    <w:rsid w:val="00B66AAD"/>
    <w:rsid w:val="00B8370C"/>
    <w:rsid w:val="00C64307"/>
    <w:rsid w:val="00D222E4"/>
    <w:rsid w:val="00D90768"/>
    <w:rsid w:val="00DE0794"/>
    <w:rsid w:val="00E5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E1A1"/>
  <w15:chartTrackingRefBased/>
  <w15:docId w15:val="{AF3A04AD-78CA-4E22-8A6E-2EC5FAB14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3EF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22E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Nye</dc:creator>
  <cp:keywords/>
  <dc:description/>
  <cp:lastModifiedBy>Mitchell Nye</cp:lastModifiedBy>
  <cp:revision>24</cp:revision>
  <dcterms:created xsi:type="dcterms:W3CDTF">2018-03-01T04:32:00Z</dcterms:created>
  <dcterms:modified xsi:type="dcterms:W3CDTF">2018-03-01T19:00:00Z</dcterms:modified>
</cp:coreProperties>
</file>