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9D" w:rsidRPr="00D749A0" w:rsidRDefault="003840F8">
      <w:r>
        <w:rPr>
          <w:b/>
        </w:rPr>
        <w:t>Worksheet</w:t>
      </w:r>
      <w:r>
        <w:rPr>
          <w:b/>
        </w:rPr>
        <w:tab/>
      </w:r>
      <w:r w:rsidR="008A2F9D" w:rsidRPr="008A2F9D">
        <w:rPr>
          <w:b/>
        </w:rPr>
        <w:t>Open</w:t>
      </w:r>
      <w:r w:rsidR="00D749A0">
        <w:rPr>
          <w:b/>
        </w:rPr>
        <w:t xml:space="preserve"> </w:t>
      </w:r>
      <w:r w:rsidR="008A2F9D" w:rsidRPr="008A2F9D">
        <w:rPr>
          <w:b/>
        </w:rPr>
        <w:t xml:space="preserve">‘Lec07 </w:t>
      </w:r>
      <w:r w:rsidR="008A2F9D" w:rsidRPr="00597CB8">
        <w:rPr>
          <w:b/>
        </w:rPr>
        <w:t>student copy’</w:t>
      </w:r>
      <w:r w:rsidR="00D749A0" w:rsidRPr="00D749A0">
        <w:t xml:space="preserve"> </w:t>
      </w:r>
      <w:r w:rsidR="00D749A0">
        <w:t>(</w:t>
      </w:r>
      <w:r w:rsidR="00C14650">
        <w:t xml:space="preserve">use with </w:t>
      </w:r>
      <w:r w:rsidR="00093AF6">
        <w:t xml:space="preserve">text, </w:t>
      </w:r>
      <w:proofErr w:type="spellStart"/>
      <w:r w:rsidR="00D749A0" w:rsidRPr="00D749A0">
        <w:t>Negnevitsky</w:t>
      </w:r>
      <w:proofErr w:type="spellEnd"/>
      <w:r w:rsidR="00D749A0" w:rsidRPr="00D749A0">
        <w:t xml:space="preserve"> </w:t>
      </w:r>
      <w:r w:rsidR="00C10627">
        <w:t>3</w:t>
      </w:r>
      <w:r w:rsidR="00C10627" w:rsidRPr="00C10627">
        <w:rPr>
          <w:vertAlign w:val="superscript"/>
        </w:rPr>
        <w:t>rd</w:t>
      </w:r>
      <w:r w:rsidR="00C10627">
        <w:t xml:space="preserve"> ed.</w:t>
      </w:r>
      <w:r w:rsidR="0023104B">
        <w:t xml:space="preserve"> </w:t>
      </w:r>
      <w:r w:rsidR="00A35B06">
        <w:t xml:space="preserve">pp. </w:t>
      </w:r>
      <w:r w:rsidR="0023104B">
        <w:t>165</w:t>
      </w:r>
      <w:r w:rsidR="00A35B06">
        <w:t>-200</w:t>
      </w:r>
      <w:r w:rsidR="00D749A0" w:rsidRPr="00D749A0">
        <w:t>)</w:t>
      </w:r>
    </w:p>
    <w:p w:rsidR="008A2F9D" w:rsidRPr="00607342" w:rsidRDefault="008A2F9D" w:rsidP="00607342">
      <w:pPr>
        <w:pStyle w:val="NoSpacing"/>
        <w:numPr>
          <w:ilvl w:val="0"/>
          <w:numId w:val="1"/>
        </w:numPr>
        <w:shd w:val="clear" w:color="auto" w:fill="FFFF99"/>
        <w:ind w:hanging="720"/>
      </w:pPr>
      <w:r w:rsidRPr="00607342">
        <w:rPr>
          <w:b/>
        </w:rPr>
        <w:t>Slide 14</w:t>
      </w:r>
      <w:r w:rsidRPr="00607342">
        <w:rPr>
          <w:b/>
        </w:rPr>
        <w:tab/>
        <w:t xml:space="preserve"> Perceptron</w:t>
      </w:r>
      <w:r w:rsidR="004864B1" w:rsidRPr="00607342">
        <w:rPr>
          <w:b/>
        </w:rPr>
        <w:t xml:space="preserve">: </w:t>
      </w:r>
      <w:r w:rsidRPr="00607342">
        <w:t xml:space="preserve">Form a group of five with one of you as the linear combiner and the others as four inputs, create a perceptron to </w:t>
      </w:r>
      <w:proofErr w:type="gramStart"/>
      <w:r w:rsidRPr="00607342">
        <w:t>advi</w:t>
      </w:r>
      <w:r w:rsidR="0014417B" w:rsidRPr="00607342">
        <w:t>s</w:t>
      </w:r>
      <w:r w:rsidRPr="00607342">
        <w:t>e</w:t>
      </w:r>
      <w:proofErr w:type="gramEnd"/>
      <w:r w:rsidRPr="00607342">
        <w:t xml:space="preserve"> on whether to see particular films. </w:t>
      </w:r>
    </w:p>
    <w:p w:rsidR="004864B1" w:rsidRPr="00607342" w:rsidRDefault="00227E09" w:rsidP="00607342">
      <w:pPr>
        <w:pStyle w:val="NoSpacing"/>
        <w:shd w:val="clear" w:color="auto" w:fill="FFFF99"/>
      </w:pPr>
      <w:r w:rsidRPr="00607342">
        <w:t>p.170</w:t>
      </w:r>
    </w:p>
    <w:p w:rsidR="0072014C" w:rsidRPr="00607342" w:rsidRDefault="008A2F9D" w:rsidP="00607342">
      <w:pPr>
        <w:pStyle w:val="NoSpacing"/>
        <w:numPr>
          <w:ilvl w:val="0"/>
          <w:numId w:val="1"/>
        </w:numPr>
        <w:shd w:val="clear" w:color="auto" w:fill="FFFF99"/>
        <w:ind w:left="709" w:hanging="709"/>
      </w:pPr>
      <w:r w:rsidRPr="00607342">
        <w:rPr>
          <w:b/>
        </w:rPr>
        <w:t xml:space="preserve">Slide 17 Linear </w:t>
      </w:r>
      <w:proofErr w:type="spellStart"/>
      <w:r w:rsidRPr="00607342">
        <w:rPr>
          <w:b/>
        </w:rPr>
        <w:t>separability</w:t>
      </w:r>
      <w:proofErr w:type="spellEnd"/>
      <w:r w:rsidR="004864B1" w:rsidRPr="00607342">
        <w:rPr>
          <w:b/>
        </w:rPr>
        <w:t xml:space="preserve">: </w:t>
      </w:r>
      <w:r w:rsidRPr="00607342">
        <w:t>How</w:t>
      </w:r>
      <w:r w:rsidR="004864B1" w:rsidRPr="00607342">
        <w:t xml:space="preserve"> </w:t>
      </w:r>
      <w:r w:rsidRPr="00607342">
        <w:t>many dimensions would your decision surface have for your four-input perceptron?</w:t>
      </w:r>
      <w:r w:rsidR="004864B1" w:rsidRPr="00607342">
        <w:t xml:space="preserve"> </w:t>
      </w:r>
      <w:r w:rsidRPr="00607342">
        <w:t>Create a one</w:t>
      </w:r>
      <w:r w:rsidR="0072014C" w:rsidRPr="00607342">
        <w:t>-input perceptron with its decision surface.</w:t>
      </w:r>
    </w:p>
    <w:p w:rsidR="004864B1" w:rsidRPr="00607342" w:rsidRDefault="00227E09" w:rsidP="00607342">
      <w:pPr>
        <w:pStyle w:val="NoSpacing"/>
        <w:shd w:val="clear" w:color="auto" w:fill="FFFF99"/>
      </w:pPr>
      <w:r w:rsidRPr="00607342">
        <w:t>p.171</w:t>
      </w:r>
    </w:p>
    <w:p w:rsidR="004864B1" w:rsidRPr="00607342" w:rsidRDefault="0072014C" w:rsidP="00607342">
      <w:pPr>
        <w:pStyle w:val="NoSpacing"/>
        <w:numPr>
          <w:ilvl w:val="0"/>
          <w:numId w:val="1"/>
        </w:numPr>
        <w:shd w:val="clear" w:color="auto" w:fill="FFFF99"/>
        <w:ind w:hanging="720"/>
        <w:rPr>
          <w:b/>
        </w:rPr>
      </w:pPr>
      <w:r w:rsidRPr="00607342">
        <w:rPr>
          <w:b/>
        </w:rPr>
        <w:t>Slide 24 AND, OR, XOR</w:t>
      </w:r>
      <w:r w:rsidR="004864B1" w:rsidRPr="00607342">
        <w:rPr>
          <w:b/>
        </w:rPr>
        <w:t xml:space="preserve">: </w:t>
      </w:r>
      <w:r w:rsidR="004864B1" w:rsidRPr="00607342">
        <w:t>Modify your ‘film advisor’ perceptron such that it can select films that are neither too tame nor too violent.</w:t>
      </w:r>
    </w:p>
    <w:p w:rsidR="004864B1" w:rsidRPr="00607342" w:rsidRDefault="00227E09" w:rsidP="00607342">
      <w:pPr>
        <w:pStyle w:val="NoSpacing"/>
        <w:shd w:val="clear" w:color="auto" w:fill="FFFF99"/>
      </w:pPr>
      <w:r w:rsidRPr="00607342">
        <w:t>p.173</w:t>
      </w:r>
    </w:p>
    <w:p w:rsidR="00E84E9F" w:rsidRPr="00607342" w:rsidRDefault="00E84E9F" w:rsidP="00607342">
      <w:pPr>
        <w:pStyle w:val="NoSpacing"/>
        <w:numPr>
          <w:ilvl w:val="0"/>
          <w:numId w:val="1"/>
        </w:numPr>
        <w:shd w:val="clear" w:color="auto" w:fill="FFFF99"/>
        <w:ind w:hanging="720"/>
      </w:pPr>
      <w:r w:rsidRPr="00607342">
        <w:rPr>
          <w:b/>
        </w:rPr>
        <w:t>Exam question</w:t>
      </w:r>
      <w:r w:rsidR="004864B1" w:rsidRPr="00607342">
        <w:rPr>
          <w:b/>
        </w:rPr>
        <w:t xml:space="preserve"> </w:t>
      </w:r>
      <w:r w:rsidR="009242C8" w:rsidRPr="00607342">
        <w:rPr>
          <w:b/>
        </w:rPr>
        <w:t>07-1</w:t>
      </w:r>
      <w:r w:rsidR="004864B1" w:rsidRPr="00607342">
        <w:rPr>
          <w:b/>
        </w:rPr>
        <w:t xml:space="preserve">: </w:t>
      </w:r>
      <w:r w:rsidRPr="00607342">
        <w:t>How does the perceptron learn its classification tasks?</w:t>
      </w:r>
    </w:p>
    <w:p w:rsidR="004864B1" w:rsidRPr="00607342" w:rsidRDefault="00F145B2" w:rsidP="00607342">
      <w:pPr>
        <w:pStyle w:val="NoSpacing"/>
        <w:shd w:val="clear" w:color="auto" w:fill="FFFF99"/>
      </w:pPr>
      <w:r w:rsidRPr="00607342">
        <w:t>p.171</w:t>
      </w:r>
    </w:p>
    <w:p w:rsidR="009242C8" w:rsidRPr="00607342" w:rsidRDefault="00E84E9F" w:rsidP="00607342">
      <w:pPr>
        <w:pStyle w:val="NoSpacing"/>
        <w:numPr>
          <w:ilvl w:val="0"/>
          <w:numId w:val="1"/>
        </w:numPr>
        <w:shd w:val="clear" w:color="auto" w:fill="FFFF99"/>
        <w:ind w:hanging="720"/>
      </w:pPr>
      <w:proofErr w:type="spellStart"/>
      <w:r w:rsidRPr="00607342">
        <w:rPr>
          <w:b/>
        </w:rPr>
        <w:t>MATLAB</w:t>
      </w:r>
      <w:proofErr w:type="spellEnd"/>
      <w:r w:rsidR="004864B1" w:rsidRPr="00607342">
        <w:rPr>
          <w:b/>
        </w:rPr>
        <w:t>:</w:t>
      </w:r>
      <w:r w:rsidR="00D83A79" w:rsidRPr="00607342">
        <w:rPr>
          <w:b/>
        </w:rPr>
        <w:tab/>
      </w:r>
      <w:proofErr w:type="spellStart"/>
      <w:r w:rsidR="009242C8" w:rsidRPr="00607342">
        <w:t>Perceptron_AND</w:t>
      </w:r>
      <w:proofErr w:type="spellEnd"/>
      <w:r w:rsidR="00606903" w:rsidRPr="00607342">
        <w:tab/>
      </w:r>
      <w:proofErr w:type="spellStart"/>
      <w:r w:rsidR="009242C8" w:rsidRPr="00607342">
        <w:t>Perceptron_OR</w:t>
      </w:r>
      <w:proofErr w:type="spellEnd"/>
      <w:r w:rsidR="00606903" w:rsidRPr="00607342">
        <w:tab/>
      </w:r>
      <w:r w:rsidR="00606903" w:rsidRPr="00607342">
        <w:tab/>
      </w:r>
      <w:proofErr w:type="spellStart"/>
      <w:r w:rsidR="009242C8" w:rsidRPr="00607342">
        <w:t>Perceptron_XOR</w:t>
      </w:r>
      <w:proofErr w:type="spellEnd"/>
    </w:p>
    <w:p w:rsidR="00D23F6B" w:rsidRPr="00607342" w:rsidRDefault="00F145B2" w:rsidP="00607342">
      <w:pPr>
        <w:pStyle w:val="NoSpacing"/>
        <w:shd w:val="clear" w:color="auto" w:fill="FFFF99"/>
      </w:pPr>
      <w:r w:rsidRPr="00607342">
        <w:t>p.173</w:t>
      </w:r>
    </w:p>
    <w:p w:rsidR="009242C8" w:rsidRPr="00607342" w:rsidRDefault="009242C8" w:rsidP="00607342">
      <w:pPr>
        <w:pStyle w:val="NoSpacing"/>
        <w:numPr>
          <w:ilvl w:val="0"/>
          <w:numId w:val="1"/>
        </w:numPr>
        <w:shd w:val="clear" w:color="auto" w:fill="FFFF99"/>
        <w:ind w:hanging="720"/>
      </w:pPr>
      <w:r w:rsidRPr="00607342">
        <w:rPr>
          <w:b/>
        </w:rPr>
        <w:t>Exam question</w:t>
      </w:r>
      <w:r w:rsidR="004864B1" w:rsidRPr="00607342">
        <w:rPr>
          <w:b/>
        </w:rPr>
        <w:t xml:space="preserve"> </w:t>
      </w:r>
      <w:r w:rsidRPr="00607342">
        <w:rPr>
          <w:b/>
        </w:rPr>
        <w:t>07-2</w:t>
      </w:r>
      <w:r w:rsidR="004864B1" w:rsidRPr="00607342">
        <w:rPr>
          <w:b/>
        </w:rPr>
        <w:t xml:space="preserve">: </w:t>
      </w:r>
      <w:r w:rsidR="00F156F8" w:rsidRPr="00607342">
        <w:t xml:space="preserve">MATLAB </w:t>
      </w:r>
      <w:r w:rsidRPr="00607342">
        <w:t xml:space="preserve">Explain why the </w:t>
      </w:r>
      <w:r w:rsidR="00EC3ECF" w:rsidRPr="00607342">
        <w:t xml:space="preserve">above </w:t>
      </w:r>
      <w:r w:rsidRPr="00607342">
        <w:t>output</w:t>
      </w:r>
      <w:r w:rsidR="00EC3ECF" w:rsidRPr="00607342">
        <w:t xml:space="preserve"> </w:t>
      </w:r>
      <w:r w:rsidRPr="00607342">
        <w:t>is the way it is.</w:t>
      </w:r>
    </w:p>
    <w:p w:rsidR="000E42EB" w:rsidRPr="00607342" w:rsidRDefault="00F145B2" w:rsidP="00607342">
      <w:pPr>
        <w:pStyle w:val="NoSpacing"/>
        <w:shd w:val="clear" w:color="auto" w:fill="FFFF99"/>
        <w:ind w:left="720" w:hanging="720"/>
      </w:pPr>
      <w:r w:rsidRPr="00607342">
        <w:t>p.173</w:t>
      </w:r>
    </w:p>
    <w:p w:rsidR="000E42EB" w:rsidRPr="00607342" w:rsidRDefault="000E42EB" w:rsidP="002C561C">
      <w:pPr>
        <w:pStyle w:val="NoSpacing"/>
        <w:numPr>
          <w:ilvl w:val="0"/>
          <w:numId w:val="1"/>
        </w:numPr>
        <w:shd w:val="clear" w:color="auto" w:fill="FBD4B4" w:themeFill="accent6" w:themeFillTint="66"/>
        <w:ind w:left="709" w:hanging="709"/>
      </w:pPr>
      <w:r w:rsidRPr="00607342">
        <w:rPr>
          <w:b/>
        </w:rPr>
        <w:t>Slide 30</w:t>
      </w:r>
      <w:r w:rsidRPr="00607342">
        <w:rPr>
          <w:b/>
        </w:rPr>
        <w:tab/>
        <w:t xml:space="preserve"> Back-propagation neural network (MLP)</w:t>
      </w:r>
      <w:r w:rsidR="004864B1" w:rsidRPr="00607342">
        <w:rPr>
          <w:b/>
        </w:rPr>
        <w:t>:</w:t>
      </w:r>
      <w:r w:rsidR="004864B1" w:rsidRPr="00607342">
        <w:t xml:space="preserve"> </w:t>
      </w:r>
      <w:r w:rsidR="004E64EC" w:rsidRPr="00607342">
        <w:t>What is being back-p</w:t>
      </w:r>
      <w:r w:rsidR="00FF33C2" w:rsidRPr="00607342">
        <w:t>ropagat</w:t>
      </w:r>
      <w:r w:rsidR="004E64EC" w:rsidRPr="00607342">
        <w:t xml:space="preserve">ed? </w:t>
      </w:r>
      <w:r w:rsidR="00B72C33" w:rsidRPr="00607342">
        <w:t>What is the sigmoid function?</w:t>
      </w:r>
    </w:p>
    <w:p w:rsidR="003334BE" w:rsidRPr="00607342" w:rsidRDefault="00F145B2" w:rsidP="002C561C">
      <w:pPr>
        <w:pStyle w:val="NoSpacing"/>
        <w:shd w:val="clear" w:color="auto" w:fill="FBD4B4" w:themeFill="accent6" w:themeFillTint="66"/>
      </w:pPr>
      <w:r w:rsidRPr="00607342">
        <w:t>p.177</w:t>
      </w:r>
    </w:p>
    <w:p w:rsidR="00FF33C2" w:rsidRPr="00607342" w:rsidRDefault="00FF33C2" w:rsidP="002C561C">
      <w:pPr>
        <w:pStyle w:val="NoSpacing"/>
        <w:numPr>
          <w:ilvl w:val="0"/>
          <w:numId w:val="1"/>
        </w:numPr>
        <w:shd w:val="clear" w:color="auto" w:fill="FBD4B4" w:themeFill="accent6" w:themeFillTint="66"/>
        <w:ind w:left="709" w:hanging="709"/>
      </w:pPr>
      <w:r w:rsidRPr="00607342">
        <w:rPr>
          <w:b/>
        </w:rPr>
        <w:t xml:space="preserve">Slide </w:t>
      </w:r>
      <w:r w:rsidR="00B72C33" w:rsidRPr="00607342">
        <w:rPr>
          <w:b/>
        </w:rPr>
        <w:t xml:space="preserve">43 </w:t>
      </w:r>
      <w:r w:rsidRPr="00607342">
        <w:rPr>
          <w:b/>
        </w:rPr>
        <w:t>Learning curve for operation Exclusive-OR</w:t>
      </w:r>
      <w:r w:rsidR="004864B1" w:rsidRPr="00607342">
        <w:rPr>
          <w:b/>
        </w:rPr>
        <w:t xml:space="preserve">: </w:t>
      </w:r>
      <w:r w:rsidRPr="00607342">
        <w:t xml:space="preserve">Scatter 10 </w:t>
      </w:r>
      <w:r w:rsidR="00B72C33" w:rsidRPr="00607342">
        <w:t>d</w:t>
      </w:r>
      <w:r w:rsidRPr="00607342">
        <w:t xml:space="preserve">ots on a page. Draw </w:t>
      </w:r>
      <w:r w:rsidR="0012796A" w:rsidRPr="00607342">
        <w:t>a</w:t>
      </w:r>
      <w:r w:rsidRPr="00607342">
        <w:t xml:space="preserve"> straight line anywhere across the </w:t>
      </w:r>
      <w:r w:rsidR="0012796A" w:rsidRPr="00607342">
        <w:t xml:space="preserve">whole </w:t>
      </w:r>
      <w:r w:rsidRPr="00607342">
        <w:t>page and going between some of the dots. Put</w:t>
      </w:r>
      <w:r w:rsidR="0014417B" w:rsidRPr="00607342">
        <w:t xml:space="preserve"> on</w:t>
      </w:r>
      <w:r w:rsidRPr="00607342">
        <w:t xml:space="preserve"> </w:t>
      </w:r>
      <w:r w:rsidR="0012796A" w:rsidRPr="00607342">
        <w:t xml:space="preserve">X and Y </w:t>
      </w:r>
      <w:r w:rsidRPr="00607342">
        <w:t xml:space="preserve">axes. Calculate the mean sum squared </w:t>
      </w:r>
      <w:r w:rsidR="00B72C33" w:rsidRPr="00607342">
        <w:t xml:space="preserve">(MSS) </w:t>
      </w:r>
      <w:r w:rsidRPr="00607342">
        <w:t>for th</w:t>
      </w:r>
      <w:r w:rsidR="0012796A" w:rsidRPr="00607342">
        <w:t>at</w:t>
      </w:r>
      <w:r w:rsidRPr="00607342">
        <w:t xml:space="preserve"> line. </w:t>
      </w:r>
      <w:r w:rsidR="0012796A" w:rsidRPr="00607342">
        <w:t>Repeat for another line.</w:t>
      </w:r>
      <w:r w:rsidR="00B72C33" w:rsidRPr="00607342">
        <w:t xml:space="preserve"> </w:t>
      </w:r>
    </w:p>
    <w:p w:rsidR="00B72C33" w:rsidRPr="00607342" w:rsidRDefault="00B72C33" w:rsidP="002C561C">
      <w:pPr>
        <w:pStyle w:val="NoSpacing"/>
        <w:shd w:val="clear" w:color="auto" w:fill="FBD4B4" w:themeFill="accent6" w:themeFillTint="66"/>
        <w:ind w:left="709" w:hanging="709"/>
      </w:pPr>
      <w:bookmarkStart w:id="0" w:name="_GoBack"/>
      <w:bookmarkEnd w:id="0"/>
    </w:p>
    <w:p w:rsidR="00FF33C2" w:rsidRPr="00607342" w:rsidRDefault="003334BE" w:rsidP="002C561C">
      <w:pPr>
        <w:pStyle w:val="NoSpacing"/>
        <w:numPr>
          <w:ilvl w:val="0"/>
          <w:numId w:val="1"/>
        </w:numPr>
        <w:shd w:val="clear" w:color="auto" w:fill="FBD4B4" w:themeFill="accent6" w:themeFillTint="66"/>
        <w:ind w:left="709" w:hanging="709"/>
      </w:pPr>
      <w:r w:rsidRPr="00607342">
        <w:rPr>
          <w:b/>
        </w:rPr>
        <w:t>Slide 45 Network represented by McCulloch-Pitts model for X-OR</w:t>
      </w:r>
      <w:r w:rsidR="004864B1" w:rsidRPr="00607342">
        <w:rPr>
          <w:b/>
        </w:rPr>
        <w:t xml:space="preserve">: </w:t>
      </w:r>
      <w:r w:rsidRPr="00607342">
        <w:t>Prove to yourself the</w:t>
      </w:r>
      <w:r w:rsidR="00E54D83" w:rsidRPr="00607342">
        <w:t xml:space="preserve"> numbers work. </w:t>
      </w:r>
      <w:r w:rsidR="00FF33C2" w:rsidRPr="00607342">
        <w:t xml:space="preserve"> </w:t>
      </w:r>
    </w:p>
    <w:p w:rsidR="00B72C33" w:rsidRPr="00607342" w:rsidRDefault="00F145B2" w:rsidP="002C561C">
      <w:pPr>
        <w:pStyle w:val="NoSpacing"/>
        <w:shd w:val="clear" w:color="auto" w:fill="FBD4B4" w:themeFill="accent6" w:themeFillTint="66"/>
      </w:pPr>
      <w:r w:rsidRPr="00607342">
        <w:t>p.184</w:t>
      </w:r>
    </w:p>
    <w:p w:rsidR="003334BE" w:rsidRPr="00607342" w:rsidRDefault="003334BE" w:rsidP="002C561C">
      <w:pPr>
        <w:pStyle w:val="NoSpacing"/>
        <w:numPr>
          <w:ilvl w:val="0"/>
          <w:numId w:val="1"/>
        </w:numPr>
        <w:shd w:val="clear" w:color="auto" w:fill="FBD4B4" w:themeFill="accent6" w:themeFillTint="66"/>
        <w:ind w:left="709" w:hanging="709"/>
      </w:pPr>
      <w:r w:rsidRPr="00607342">
        <w:rPr>
          <w:b/>
        </w:rPr>
        <w:t>Exam question</w:t>
      </w:r>
      <w:r w:rsidR="004864B1" w:rsidRPr="00607342">
        <w:rPr>
          <w:b/>
        </w:rPr>
        <w:t xml:space="preserve"> </w:t>
      </w:r>
      <w:r w:rsidRPr="00607342">
        <w:rPr>
          <w:b/>
        </w:rPr>
        <w:t>07-3</w:t>
      </w:r>
      <w:r w:rsidR="004864B1" w:rsidRPr="00607342">
        <w:rPr>
          <w:b/>
        </w:rPr>
        <w:t xml:space="preserve">: </w:t>
      </w:r>
      <w:r w:rsidRPr="00607342">
        <w:t xml:space="preserve">Show how decision boundaries in the McCulloch-Pitts model </w:t>
      </w:r>
      <w:r w:rsidR="00E54D83" w:rsidRPr="00607342">
        <w:t xml:space="preserve">for the </w:t>
      </w:r>
      <w:r w:rsidRPr="00607342">
        <w:t xml:space="preserve">XOR </w:t>
      </w:r>
      <w:proofErr w:type="gramStart"/>
      <w:r w:rsidRPr="00607342">
        <w:t xml:space="preserve">are </w:t>
      </w:r>
      <w:r w:rsidR="00380386" w:rsidRPr="00607342">
        <w:t>.</w:t>
      </w:r>
      <w:proofErr w:type="gramEnd"/>
      <w:r w:rsidR="00380386" w:rsidRPr="00607342">
        <w:t xml:space="preserve"> </w:t>
      </w:r>
      <w:r w:rsidRPr="00607342">
        <w:t xml:space="preserve">derived </w:t>
      </w:r>
    </w:p>
    <w:p w:rsidR="00E54D83" w:rsidRPr="00F601D2" w:rsidRDefault="00F145B2" w:rsidP="002C561C">
      <w:pPr>
        <w:pStyle w:val="NoSpacing"/>
        <w:shd w:val="clear" w:color="auto" w:fill="FBD4B4" w:themeFill="accent6" w:themeFillTint="66"/>
        <w:ind w:left="709" w:hanging="709"/>
      </w:pPr>
      <w:r>
        <w:t>p.184</w:t>
      </w:r>
    </w:p>
    <w:p w:rsidR="00E54D83" w:rsidRPr="00F601D2" w:rsidRDefault="00E54D83" w:rsidP="00D83A79">
      <w:pPr>
        <w:pStyle w:val="NoSpacing"/>
        <w:numPr>
          <w:ilvl w:val="0"/>
          <w:numId w:val="1"/>
        </w:numPr>
        <w:ind w:left="0" w:firstLine="0"/>
      </w:pPr>
      <w:proofErr w:type="spellStart"/>
      <w:r w:rsidRPr="0035050B">
        <w:rPr>
          <w:b/>
          <w:highlight w:val="yellow"/>
        </w:rPr>
        <w:t>MATLAB</w:t>
      </w:r>
      <w:proofErr w:type="spellEnd"/>
      <w:r w:rsidR="004864B1" w:rsidRPr="0035050B">
        <w:rPr>
          <w:b/>
          <w:highlight w:val="yellow"/>
        </w:rPr>
        <w:t>:</w:t>
      </w:r>
      <w:r w:rsidR="00D83A79" w:rsidRPr="00F601D2">
        <w:rPr>
          <w:b/>
        </w:rPr>
        <w:tab/>
      </w:r>
      <w:proofErr w:type="spellStart"/>
      <w:r w:rsidRPr="00274ED8">
        <w:rPr>
          <w:i/>
          <w:highlight w:val="lightGray"/>
        </w:rPr>
        <w:t>Bipolar_XOR_bp</w:t>
      </w:r>
      <w:proofErr w:type="spellEnd"/>
      <w:r w:rsidR="00A35B06">
        <w:rPr>
          <w:i/>
        </w:rPr>
        <w:t xml:space="preserve"> (-1 1 </w:t>
      </w:r>
      <w:proofErr w:type="spellStart"/>
      <w:r w:rsidR="00A35B06">
        <w:rPr>
          <w:i/>
        </w:rPr>
        <w:t>etc</w:t>
      </w:r>
      <w:proofErr w:type="spellEnd"/>
      <w:r w:rsidR="00A35B06">
        <w:rPr>
          <w:i/>
        </w:rPr>
        <w:t>)</w:t>
      </w:r>
      <w:r w:rsidR="00606903" w:rsidRPr="00F601D2">
        <w:tab/>
      </w:r>
      <w:proofErr w:type="spellStart"/>
      <w:r w:rsidRPr="0035050B">
        <w:rPr>
          <w:highlight w:val="yellow"/>
        </w:rPr>
        <w:t>XOR_bp</w:t>
      </w:r>
      <w:proofErr w:type="spellEnd"/>
      <w:r w:rsidR="00A35B06">
        <w:t xml:space="preserve"> (0 1 </w:t>
      </w:r>
      <w:proofErr w:type="spellStart"/>
      <w:r w:rsidR="00A35B06">
        <w:t>etc</w:t>
      </w:r>
      <w:proofErr w:type="spellEnd"/>
      <w:r w:rsidR="00A35B06">
        <w:t xml:space="preserve">) </w:t>
      </w:r>
    </w:p>
    <w:p w:rsidR="00D23F6B" w:rsidRPr="00F601D2" w:rsidRDefault="00F145B2" w:rsidP="00D23F6B">
      <w:pPr>
        <w:pStyle w:val="NoSpacing"/>
      </w:pPr>
      <w:r>
        <w:t>p.175</w:t>
      </w:r>
    </w:p>
    <w:p w:rsidR="00EC3ECF" w:rsidRPr="00380386" w:rsidRDefault="00A43FB8" w:rsidP="004864B1">
      <w:pPr>
        <w:pStyle w:val="NoSpacing"/>
        <w:numPr>
          <w:ilvl w:val="0"/>
          <w:numId w:val="1"/>
        </w:numPr>
        <w:ind w:left="709" w:hanging="709"/>
        <w:rPr>
          <w:i/>
        </w:rPr>
      </w:pPr>
      <w:r w:rsidRPr="00380386">
        <w:rPr>
          <w:b/>
          <w:i/>
          <w:highlight w:val="lightGray"/>
        </w:rPr>
        <w:t>Exam question 07-4</w:t>
      </w:r>
      <w:r w:rsidR="004864B1" w:rsidRPr="00380386">
        <w:rPr>
          <w:b/>
          <w:i/>
          <w:highlight w:val="lightGray"/>
        </w:rPr>
        <w:t xml:space="preserve">: </w:t>
      </w:r>
      <w:r w:rsidR="00F156F8" w:rsidRPr="00380386">
        <w:rPr>
          <w:i/>
          <w:highlight w:val="lightGray"/>
        </w:rPr>
        <w:t xml:space="preserve">MATLAB </w:t>
      </w:r>
      <w:r w:rsidRPr="00380386">
        <w:rPr>
          <w:i/>
          <w:highlight w:val="lightGray"/>
        </w:rPr>
        <w:t xml:space="preserve">Explain the differences between </w:t>
      </w:r>
      <w:r w:rsidR="00DF0002" w:rsidRPr="00380386">
        <w:rPr>
          <w:i/>
          <w:highlight w:val="lightGray"/>
        </w:rPr>
        <w:t xml:space="preserve">the </w:t>
      </w:r>
      <w:r w:rsidR="00EC3ECF" w:rsidRPr="00380386">
        <w:rPr>
          <w:i/>
          <w:highlight w:val="lightGray"/>
        </w:rPr>
        <w:t>above algorithms.</w:t>
      </w:r>
    </w:p>
    <w:p w:rsidR="00A43FB8" w:rsidRPr="00F601D2" w:rsidRDefault="00A43FB8" w:rsidP="00607342">
      <w:pPr>
        <w:pStyle w:val="NoSpacing"/>
        <w:shd w:val="clear" w:color="auto" w:fill="FFFF99"/>
        <w:ind w:left="709" w:hanging="709"/>
      </w:pPr>
    </w:p>
    <w:p w:rsidR="00E2729F" w:rsidRPr="00607342" w:rsidRDefault="00A43FB8" w:rsidP="00607342">
      <w:pPr>
        <w:pStyle w:val="NoSpacing"/>
        <w:numPr>
          <w:ilvl w:val="0"/>
          <w:numId w:val="1"/>
        </w:numPr>
        <w:shd w:val="clear" w:color="auto" w:fill="FFFF99"/>
        <w:ind w:left="709" w:hanging="709"/>
      </w:pPr>
      <w:r w:rsidRPr="00607342">
        <w:rPr>
          <w:b/>
        </w:rPr>
        <w:t>Slide 47 Accelerated learning in multilayer neural networks</w:t>
      </w:r>
      <w:r w:rsidR="004864B1" w:rsidRPr="00607342">
        <w:rPr>
          <w:b/>
        </w:rPr>
        <w:t xml:space="preserve">: </w:t>
      </w:r>
      <w:r w:rsidR="00DF0002" w:rsidRPr="00607342">
        <w:t>What is a hyperbolic tangent?</w:t>
      </w:r>
    </w:p>
    <w:p w:rsidR="00DF0002" w:rsidRPr="00607342" w:rsidRDefault="00F145B2" w:rsidP="00607342">
      <w:pPr>
        <w:pStyle w:val="NoSpacing"/>
        <w:shd w:val="clear" w:color="auto" w:fill="FFFF99"/>
      </w:pPr>
      <w:r w:rsidRPr="00607342">
        <w:t>p.185</w:t>
      </w:r>
      <w:r w:rsidR="00DF0002" w:rsidRPr="00607342">
        <w:t xml:space="preserve"> </w:t>
      </w:r>
    </w:p>
    <w:p w:rsidR="00DF0002" w:rsidRPr="00607342" w:rsidRDefault="00DF0002" w:rsidP="00607342">
      <w:pPr>
        <w:pStyle w:val="NoSpacing"/>
        <w:numPr>
          <w:ilvl w:val="0"/>
          <w:numId w:val="1"/>
        </w:numPr>
        <w:shd w:val="clear" w:color="auto" w:fill="FFFF99"/>
        <w:ind w:left="0" w:firstLine="0"/>
      </w:pPr>
      <w:proofErr w:type="spellStart"/>
      <w:r w:rsidRPr="00607342">
        <w:rPr>
          <w:b/>
        </w:rPr>
        <w:t>MATLAB</w:t>
      </w:r>
      <w:proofErr w:type="spellEnd"/>
      <w:r w:rsidR="00E2729F" w:rsidRPr="00607342">
        <w:rPr>
          <w:b/>
        </w:rPr>
        <w:t>:</w:t>
      </w:r>
      <w:r w:rsidR="00D83A79" w:rsidRPr="00607342">
        <w:rPr>
          <w:b/>
        </w:rPr>
        <w:tab/>
      </w:r>
      <w:proofErr w:type="spellStart"/>
      <w:r w:rsidRPr="00607342">
        <w:t>XOR_bp_alr</w:t>
      </w:r>
      <w:proofErr w:type="spellEnd"/>
      <w:r w:rsidR="00606903" w:rsidRPr="00607342">
        <w:tab/>
      </w:r>
      <w:r w:rsidR="00606903" w:rsidRPr="00607342">
        <w:tab/>
      </w:r>
      <w:proofErr w:type="spellStart"/>
      <w:r w:rsidRPr="00607342">
        <w:t>XOR_bp_m</w:t>
      </w:r>
      <w:proofErr w:type="spellEnd"/>
      <w:r w:rsidR="00606903" w:rsidRPr="00607342">
        <w:tab/>
      </w:r>
      <w:r w:rsidR="00606903" w:rsidRPr="00607342">
        <w:tab/>
      </w:r>
      <w:proofErr w:type="spellStart"/>
      <w:r w:rsidRPr="00607342">
        <w:t>XOR_bp_m_alr</w:t>
      </w:r>
      <w:proofErr w:type="spellEnd"/>
    </w:p>
    <w:p w:rsidR="00D23F6B" w:rsidRPr="00607342" w:rsidRDefault="00F145B2" w:rsidP="00607342">
      <w:pPr>
        <w:pStyle w:val="NoSpacing"/>
        <w:shd w:val="clear" w:color="auto" w:fill="FFFF99"/>
      </w:pPr>
      <w:r w:rsidRPr="00607342">
        <w:t>p.185</w:t>
      </w:r>
    </w:p>
    <w:p w:rsidR="00DF0002" w:rsidRPr="00607342" w:rsidRDefault="00D83A79" w:rsidP="00607342">
      <w:pPr>
        <w:pStyle w:val="NoSpacing"/>
        <w:numPr>
          <w:ilvl w:val="0"/>
          <w:numId w:val="1"/>
        </w:numPr>
        <w:shd w:val="clear" w:color="auto" w:fill="FFFF99"/>
        <w:ind w:left="709" w:hanging="709"/>
      </w:pPr>
      <w:r w:rsidRPr="00607342">
        <w:rPr>
          <w:b/>
        </w:rPr>
        <w:t>Exam question</w:t>
      </w:r>
      <w:r w:rsidR="00E2729F" w:rsidRPr="00607342">
        <w:rPr>
          <w:b/>
        </w:rPr>
        <w:t xml:space="preserve"> </w:t>
      </w:r>
      <w:r w:rsidRPr="00607342">
        <w:rPr>
          <w:b/>
        </w:rPr>
        <w:t>07-5</w:t>
      </w:r>
      <w:r w:rsidR="00E2729F" w:rsidRPr="00607342">
        <w:rPr>
          <w:b/>
        </w:rPr>
        <w:t xml:space="preserve">: </w:t>
      </w:r>
      <w:r w:rsidR="00F156F8" w:rsidRPr="00607342">
        <w:t xml:space="preserve">MATLAB </w:t>
      </w:r>
      <w:r w:rsidR="00EC3ECF" w:rsidRPr="00607342">
        <w:t xml:space="preserve">In </w:t>
      </w:r>
      <w:r w:rsidR="00346CF2" w:rsidRPr="00607342">
        <w:t xml:space="preserve">the </w:t>
      </w:r>
      <w:r w:rsidR="00EC3ECF" w:rsidRPr="00607342">
        <w:t xml:space="preserve">examples </w:t>
      </w:r>
      <w:r w:rsidR="00F156F8" w:rsidRPr="00607342">
        <w:t xml:space="preserve">shown </w:t>
      </w:r>
      <w:r w:rsidR="00EC3ECF" w:rsidRPr="00607342">
        <w:t xml:space="preserve">how is learning being </w:t>
      </w:r>
      <w:r w:rsidRPr="00607342">
        <w:t>accelerate</w:t>
      </w:r>
      <w:r w:rsidR="00EC3ECF" w:rsidRPr="00607342">
        <w:t>d?</w:t>
      </w:r>
      <w:r w:rsidRPr="00607342">
        <w:t xml:space="preserve"> </w:t>
      </w:r>
    </w:p>
    <w:p w:rsidR="00DF0002" w:rsidRDefault="00F145B2" w:rsidP="00607342">
      <w:pPr>
        <w:pStyle w:val="NoSpacing"/>
        <w:shd w:val="clear" w:color="auto" w:fill="FFFF99"/>
      </w:pPr>
      <w:r>
        <w:t>p.185</w:t>
      </w:r>
    </w:p>
    <w:p w:rsidR="00606903" w:rsidRPr="00607342" w:rsidRDefault="00DF0002" w:rsidP="00607342">
      <w:pPr>
        <w:pStyle w:val="NoSpacing"/>
        <w:numPr>
          <w:ilvl w:val="0"/>
          <w:numId w:val="1"/>
        </w:numPr>
        <w:shd w:val="clear" w:color="auto" w:fill="D9D9D9" w:themeFill="background1" w:themeFillShade="D9"/>
        <w:ind w:left="0" w:firstLine="0"/>
      </w:pPr>
      <w:r w:rsidRPr="00607342">
        <w:rPr>
          <w:b/>
          <w:i/>
        </w:rPr>
        <w:t>MATLAB</w:t>
      </w:r>
      <w:r w:rsidR="00E2729F" w:rsidRPr="00607342">
        <w:rPr>
          <w:b/>
          <w:i/>
        </w:rPr>
        <w:t>:</w:t>
      </w:r>
      <w:r w:rsidR="00BF4CD8" w:rsidRPr="00607342">
        <w:rPr>
          <w:b/>
        </w:rPr>
        <w:tab/>
      </w:r>
      <w:r w:rsidRPr="00607342">
        <w:rPr>
          <w:i/>
        </w:rPr>
        <w:t>Hopfield</w:t>
      </w:r>
    </w:p>
    <w:p w:rsidR="00CB5C55" w:rsidRPr="00607342" w:rsidRDefault="00A35B06" w:rsidP="00607342">
      <w:pPr>
        <w:pStyle w:val="NoSpacing"/>
        <w:shd w:val="clear" w:color="auto" w:fill="D9D9D9" w:themeFill="background1" w:themeFillShade="D9"/>
      </w:pPr>
      <w:r w:rsidRPr="00607342">
        <w:t>(p.191)</w:t>
      </w:r>
    </w:p>
    <w:p w:rsidR="00606903" w:rsidRPr="00607342" w:rsidRDefault="00392653" w:rsidP="00607342">
      <w:pPr>
        <w:pStyle w:val="NoSpacing"/>
        <w:numPr>
          <w:ilvl w:val="0"/>
          <w:numId w:val="2"/>
        </w:numPr>
        <w:shd w:val="clear" w:color="auto" w:fill="D9D9D9" w:themeFill="background1" w:themeFillShade="D9"/>
        <w:ind w:left="709" w:hanging="709"/>
        <w:rPr>
          <w:i/>
        </w:rPr>
      </w:pPr>
      <w:r w:rsidRPr="00607342">
        <w:rPr>
          <w:b/>
          <w:i/>
        </w:rPr>
        <w:t>Exam question 07-</w:t>
      </w:r>
      <w:r w:rsidR="00F156F8" w:rsidRPr="00607342">
        <w:rPr>
          <w:b/>
          <w:i/>
        </w:rPr>
        <w:t>6</w:t>
      </w:r>
      <w:r w:rsidR="00E2729F" w:rsidRPr="00607342">
        <w:rPr>
          <w:b/>
          <w:i/>
        </w:rPr>
        <w:t xml:space="preserve">: </w:t>
      </w:r>
      <w:r w:rsidRPr="00607342">
        <w:rPr>
          <w:i/>
        </w:rPr>
        <w:t xml:space="preserve">What is the relationship between the </w:t>
      </w:r>
      <w:r w:rsidR="003C350D" w:rsidRPr="00607342">
        <w:rPr>
          <w:i/>
        </w:rPr>
        <w:t xml:space="preserve">auto-associative Hopfield network </w:t>
      </w:r>
      <w:r w:rsidRPr="00607342">
        <w:rPr>
          <w:i/>
        </w:rPr>
        <w:t xml:space="preserve">and the hetero-associative BAM network? </w:t>
      </w:r>
    </w:p>
    <w:p w:rsidR="000F1A08" w:rsidRDefault="000F1A08" w:rsidP="00392653">
      <w:pPr>
        <w:pStyle w:val="NoSpacing"/>
        <w:ind w:left="720"/>
      </w:pPr>
    </w:p>
    <w:p w:rsidR="000F1A08" w:rsidRPr="00607342" w:rsidRDefault="000F1A08" w:rsidP="00607342">
      <w:pPr>
        <w:pStyle w:val="NoSpacing"/>
        <w:numPr>
          <w:ilvl w:val="0"/>
          <w:numId w:val="1"/>
        </w:numPr>
        <w:shd w:val="clear" w:color="auto" w:fill="FFFF99"/>
        <w:ind w:left="0" w:firstLine="0"/>
        <w:rPr>
          <w:b/>
        </w:rPr>
      </w:pPr>
      <w:r w:rsidRPr="00607342">
        <w:rPr>
          <w:b/>
        </w:rPr>
        <w:t>Demo</w:t>
      </w:r>
      <w:r w:rsidR="006E226E" w:rsidRPr="00607342">
        <w:rPr>
          <w:b/>
        </w:rPr>
        <w:t xml:space="preserve"> </w:t>
      </w:r>
      <w:r w:rsidRPr="00607342">
        <w:rPr>
          <w:b/>
        </w:rPr>
        <w:t>task</w:t>
      </w:r>
      <w:r w:rsidR="006E226E" w:rsidRPr="00607342">
        <w:rPr>
          <w:b/>
        </w:rPr>
        <w:t xml:space="preserve"> 26</w:t>
      </w:r>
      <w:r w:rsidR="00BF4CD8" w:rsidRPr="00607342">
        <w:rPr>
          <w:b/>
        </w:rPr>
        <w:tab/>
      </w:r>
      <w:r w:rsidR="0027510A" w:rsidRPr="00607342">
        <w:t>C</w:t>
      </w:r>
      <w:r w:rsidR="003816D0" w:rsidRPr="00607342">
        <w:t xml:space="preserve">omplete the </w:t>
      </w:r>
      <w:proofErr w:type="spellStart"/>
      <w:r w:rsidR="003816D0" w:rsidRPr="00607342">
        <w:t>Matlab</w:t>
      </w:r>
      <w:proofErr w:type="spellEnd"/>
      <w:r w:rsidR="003816D0" w:rsidRPr="00607342">
        <w:t xml:space="preserve"> </w:t>
      </w:r>
      <w:r w:rsidR="0027510A" w:rsidRPr="00607342">
        <w:t xml:space="preserve">introduction </w:t>
      </w:r>
      <w:r w:rsidR="003816D0" w:rsidRPr="00607342">
        <w:t>(</w:t>
      </w:r>
      <w:proofErr w:type="spellStart"/>
      <w:r w:rsidR="003816D0" w:rsidRPr="00607342">
        <w:t>Mathworks</w:t>
      </w:r>
      <w:proofErr w:type="spellEnd"/>
      <w:r w:rsidR="003816D0" w:rsidRPr="00607342">
        <w:t xml:space="preserve"> site) </w:t>
      </w:r>
    </w:p>
    <w:p w:rsidR="006E226E" w:rsidRPr="00607342" w:rsidRDefault="006E226E" w:rsidP="00607342">
      <w:pPr>
        <w:pStyle w:val="NoSpacing"/>
        <w:numPr>
          <w:ilvl w:val="0"/>
          <w:numId w:val="1"/>
        </w:numPr>
        <w:shd w:val="clear" w:color="auto" w:fill="FFFF99"/>
        <w:ind w:hanging="720"/>
      </w:pPr>
      <w:r w:rsidRPr="00607342">
        <w:rPr>
          <w:b/>
        </w:rPr>
        <w:t xml:space="preserve">Wiki 26 </w:t>
      </w:r>
      <w:r w:rsidRPr="00607342">
        <w:rPr>
          <w:b/>
        </w:rPr>
        <w:tab/>
      </w:r>
      <w:r w:rsidRPr="00607342">
        <w:t xml:space="preserve">Compare </w:t>
      </w:r>
      <w:proofErr w:type="spellStart"/>
      <w:r w:rsidRPr="00607342">
        <w:t>Matlab</w:t>
      </w:r>
      <w:proofErr w:type="spellEnd"/>
      <w:r w:rsidRPr="00607342">
        <w:t xml:space="preserve">, </w:t>
      </w:r>
      <w:proofErr w:type="spellStart"/>
      <w:r w:rsidRPr="00607342">
        <w:t>Mathematica</w:t>
      </w:r>
      <w:proofErr w:type="spellEnd"/>
      <w:r w:rsidRPr="00607342">
        <w:t xml:space="preserve">, Sage and C++ as development platforms. </w:t>
      </w:r>
    </w:p>
    <w:p w:rsidR="006E226E" w:rsidRPr="00607342" w:rsidRDefault="006E226E" w:rsidP="00607342">
      <w:pPr>
        <w:pStyle w:val="NoSpacing"/>
        <w:numPr>
          <w:ilvl w:val="0"/>
          <w:numId w:val="1"/>
        </w:numPr>
        <w:shd w:val="clear" w:color="auto" w:fill="FFFF99"/>
        <w:ind w:left="0" w:firstLine="0"/>
        <w:rPr>
          <w:b/>
        </w:rPr>
      </w:pPr>
      <w:r w:rsidRPr="00607342">
        <w:rPr>
          <w:b/>
        </w:rPr>
        <w:t>Demo task 27</w:t>
      </w:r>
      <w:r w:rsidRPr="00607342">
        <w:rPr>
          <w:b/>
        </w:rPr>
        <w:tab/>
      </w:r>
      <w:proofErr w:type="spellStart"/>
      <w:r w:rsidRPr="00607342">
        <w:t>Perceptron_XOR</w:t>
      </w:r>
      <w:proofErr w:type="spellEnd"/>
      <w:r w:rsidR="00BF5B38" w:rsidRPr="00607342">
        <w:t xml:space="preserve"> &amp; </w:t>
      </w:r>
      <w:proofErr w:type="spellStart"/>
      <w:r w:rsidR="00BF5B38" w:rsidRPr="00607342">
        <w:t>Perceptron_XOR_your_initials</w:t>
      </w:r>
      <w:proofErr w:type="spellEnd"/>
      <w:r w:rsidR="00601AB5" w:rsidRPr="00607342">
        <w:t xml:space="preserve"> p.170</w:t>
      </w:r>
    </w:p>
    <w:p w:rsidR="00BF5B38" w:rsidRPr="00607342" w:rsidRDefault="006E226E" w:rsidP="00607342">
      <w:pPr>
        <w:pStyle w:val="NoSpacing"/>
        <w:numPr>
          <w:ilvl w:val="0"/>
          <w:numId w:val="1"/>
        </w:numPr>
        <w:shd w:val="clear" w:color="auto" w:fill="FFFF99"/>
        <w:ind w:left="0" w:firstLine="0"/>
        <w:rPr>
          <w:b/>
        </w:rPr>
      </w:pPr>
      <w:r w:rsidRPr="00607342">
        <w:rPr>
          <w:b/>
        </w:rPr>
        <w:t>Wiki 2</w:t>
      </w:r>
      <w:r w:rsidR="00BF5B38" w:rsidRPr="00607342">
        <w:rPr>
          <w:b/>
        </w:rPr>
        <w:t>7</w:t>
      </w:r>
      <w:r w:rsidRPr="00607342">
        <w:rPr>
          <w:b/>
        </w:rPr>
        <w:tab/>
      </w:r>
      <w:r w:rsidRPr="00607342">
        <w:rPr>
          <w:b/>
        </w:rPr>
        <w:tab/>
      </w:r>
      <w:r w:rsidRPr="00607342">
        <w:t>Modify such that the perceptron can solve the XOR.</w:t>
      </w:r>
      <w:r w:rsidR="00BF5B38" w:rsidRPr="00607342">
        <w:rPr>
          <w:b/>
        </w:rPr>
        <w:t xml:space="preserve"> </w:t>
      </w:r>
    </w:p>
    <w:p w:rsidR="00BF5B38" w:rsidRPr="00607342" w:rsidRDefault="00BF5B38" w:rsidP="00607342">
      <w:pPr>
        <w:pStyle w:val="NoSpacing"/>
        <w:numPr>
          <w:ilvl w:val="0"/>
          <w:numId w:val="1"/>
        </w:numPr>
        <w:shd w:val="clear" w:color="auto" w:fill="FFFF99"/>
        <w:ind w:left="0" w:firstLine="0"/>
        <w:rPr>
          <w:b/>
        </w:rPr>
      </w:pPr>
      <w:r w:rsidRPr="00607342">
        <w:rPr>
          <w:b/>
        </w:rPr>
        <w:t>Demo task 28</w:t>
      </w:r>
      <w:r w:rsidRPr="00607342">
        <w:rPr>
          <w:b/>
        </w:rPr>
        <w:tab/>
      </w:r>
      <w:proofErr w:type="spellStart"/>
      <w:r w:rsidR="00601AB5" w:rsidRPr="00607342">
        <w:t>XOR_bp</w:t>
      </w:r>
      <w:proofErr w:type="spellEnd"/>
      <w:r w:rsidR="00601AB5" w:rsidRPr="00607342">
        <w:t xml:space="preserve"> p.175</w:t>
      </w:r>
    </w:p>
    <w:p w:rsidR="00BF5B38" w:rsidRPr="00607342" w:rsidRDefault="00BF5B38" w:rsidP="00607342">
      <w:pPr>
        <w:pStyle w:val="NoSpacing"/>
        <w:numPr>
          <w:ilvl w:val="0"/>
          <w:numId w:val="1"/>
        </w:numPr>
        <w:shd w:val="clear" w:color="auto" w:fill="FFFF99"/>
        <w:ind w:hanging="720"/>
      </w:pPr>
      <w:r w:rsidRPr="00607342">
        <w:rPr>
          <w:b/>
        </w:rPr>
        <w:t>Wiki 28</w:t>
      </w:r>
      <w:r w:rsidRPr="00607342">
        <w:rPr>
          <w:b/>
        </w:rPr>
        <w:tab/>
      </w:r>
      <w:r w:rsidRPr="00607342">
        <w:rPr>
          <w:b/>
        </w:rPr>
        <w:tab/>
      </w:r>
      <w:r w:rsidRPr="00607342">
        <w:t>Compare performance</w:t>
      </w:r>
      <w:r w:rsidR="00601AB5" w:rsidRPr="00607342">
        <w:t>s</w:t>
      </w:r>
      <w:r w:rsidRPr="00607342">
        <w:t xml:space="preserve"> of  </w:t>
      </w:r>
      <w:proofErr w:type="spellStart"/>
      <w:r w:rsidR="00601AB5" w:rsidRPr="00607342">
        <w:t>XOR_bp_alr</w:t>
      </w:r>
      <w:proofErr w:type="spellEnd"/>
      <w:r w:rsidR="00601AB5" w:rsidRPr="00607342">
        <w:t xml:space="preserve"> </w:t>
      </w:r>
      <w:proofErr w:type="spellStart"/>
      <w:r w:rsidR="00601AB5" w:rsidRPr="00607342">
        <w:t>XOR_bp_m</w:t>
      </w:r>
      <w:proofErr w:type="spellEnd"/>
      <w:r w:rsidR="00601AB5" w:rsidRPr="00607342">
        <w:t xml:space="preserve"> </w:t>
      </w:r>
      <w:proofErr w:type="spellStart"/>
      <w:r w:rsidR="00601AB5" w:rsidRPr="00607342">
        <w:t>XOR_bp_m_alr</w:t>
      </w:r>
      <w:proofErr w:type="spellEnd"/>
      <w:r w:rsidR="00601AB5" w:rsidRPr="00607342">
        <w:t xml:space="preserve"> p185</w:t>
      </w:r>
    </w:p>
    <w:sectPr w:rsidR="00BF5B38" w:rsidRPr="0060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5DE3"/>
    <w:multiLevelType w:val="hybridMultilevel"/>
    <w:tmpl w:val="203CF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45C00"/>
    <w:multiLevelType w:val="hybridMultilevel"/>
    <w:tmpl w:val="904C43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9D"/>
    <w:rsid w:val="00005B0C"/>
    <w:rsid w:val="00093AF6"/>
    <w:rsid w:val="000E42EB"/>
    <w:rsid w:val="000F1A08"/>
    <w:rsid w:val="000F6C5A"/>
    <w:rsid w:val="0012796A"/>
    <w:rsid w:val="0014417B"/>
    <w:rsid w:val="00227E09"/>
    <w:rsid w:val="0023104B"/>
    <w:rsid w:val="00254B14"/>
    <w:rsid w:val="002677F1"/>
    <w:rsid w:val="00274ED8"/>
    <w:rsid w:val="0027510A"/>
    <w:rsid w:val="002C561C"/>
    <w:rsid w:val="003334BE"/>
    <w:rsid w:val="00346CF2"/>
    <w:rsid w:val="0035050B"/>
    <w:rsid w:val="00380386"/>
    <w:rsid w:val="003816D0"/>
    <w:rsid w:val="003840F8"/>
    <w:rsid w:val="00391062"/>
    <w:rsid w:val="00392653"/>
    <w:rsid w:val="003C350D"/>
    <w:rsid w:val="00471DE0"/>
    <w:rsid w:val="004864B1"/>
    <w:rsid w:val="004C722B"/>
    <w:rsid w:val="004E64EC"/>
    <w:rsid w:val="00597CB8"/>
    <w:rsid w:val="00601AB5"/>
    <w:rsid w:val="00606903"/>
    <w:rsid w:val="00607342"/>
    <w:rsid w:val="006A26A4"/>
    <w:rsid w:val="006E226E"/>
    <w:rsid w:val="0072014C"/>
    <w:rsid w:val="00720682"/>
    <w:rsid w:val="00730419"/>
    <w:rsid w:val="007A3BB4"/>
    <w:rsid w:val="008A2F9D"/>
    <w:rsid w:val="008D4BC6"/>
    <w:rsid w:val="009079F3"/>
    <w:rsid w:val="009242C8"/>
    <w:rsid w:val="00A35B06"/>
    <w:rsid w:val="00A43FB8"/>
    <w:rsid w:val="00B72C33"/>
    <w:rsid w:val="00BF4CD8"/>
    <w:rsid w:val="00BF5B38"/>
    <w:rsid w:val="00C10627"/>
    <w:rsid w:val="00C14650"/>
    <w:rsid w:val="00CB5C55"/>
    <w:rsid w:val="00CD47B1"/>
    <w:rsid w:val="00CE64F8"/>
    <w:rsid w:val="00D23F6B"/>
    <w:rsid w:val="00D749A0"/>
    <w:rsid w:val="00D83A79"/>
    <w:rsid w:val="00D93547"/>
    <w:rsid w:val="00DF0002"/>
    <w:rsid w:val="00E2729F"/>
    <w:rsid w:val="00E54D83"/>
    <w:rsid w:val="00E84E9F"/>
    <w:rsid w:val="00E85CEC"/>
    <w:rsid w:val="00EC3ECF"/>
    <w:rsid w:val="00F145B2"/>
    <w:rsid w:val="00F156F8"/>
    <w:rsid w:val="00F458DA"/>
    <w:rsid w:val="00F601D2"/>
    <w:rsid w:val="00F82B81"/>
    <w:rsid w:val="00F82E94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2C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8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2C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8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PDWR</dc:creator>
  <cp:lastModifiedBy>PDWR</cp:lastModifiedBy>
  <cp:revision>42</cp:revision>
  <cp:lastPrinted>2014-02-07T15:33:00Z</cp:lastPrinted>
  <dcterms:created xsi:type="dcterms:W3CDTF">2013-12-18T15:45:00Z</dcterms:created>
  <dcterms:modified xsi:type="dcterms:W3CDTF">2014-02-07T15:33:00Z</dcterms:modified>
</cp:coreProperties>
</file>